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7E47" w14:textId="77777777" w:rsidR="00E15CF5" w:rsidRDefault="00E15CF5" w:rsidP="00E15CF5">
      <w:pPr>
        <w:shd w:val="clear" w:color="auto" w:fill="FFFFFF"/>
        <w:jc w:val="right"/>
        <w:rPr>
          <w:noProof/>
          <w:color w:val="000000"/>
        </w:rPr>
      </w:pPr>
      <w:r>
        <w:rPr>
          <w:noProof/>
          <w:color w:val="000000"/>
        </w:rPr>
        <w:t xml:space="preserve">Выписка </w:t>
      </w:r>
    </w:p>
    <w:p w14:paraId="07FD3C71" w14:textId="77777777" w:rsidR="00E15CF5" w:rsidRDefault="00E15CF5" w:rsidP="00E15CF5">
      <w:pPr>
        <w:shd w:val="clear" w:color="auto" w:fill="FFFFFF"/>
        <w:jc w:val="right"/>
        <w:rPr>
          <w:noProof/>
          <w:color w:val="000000"/>
        </w:rPr>
      </w:pPr>
      <w:r>
        <w:rPr>
          <w:noProof/>
          <w:color w:val="000000"/>
        </w:rPr>
        <w:t>из основной образовательной программы</w:t>
      </w:r>
    </w:p>
    <w:p w14:paraId="19047BF1" w14:textId="77777777" w:rsidR="00E15CF5" w:rsidRDefault="00E15CF5" w:rsidP="00E15CF5">
      <w:pPr>
        <w:shd w:val="clear" w:color="auto" w:fill="FFFFFF"/>
        <w:jc w:val="right"/>
        <w:rPr>
          <w:noProof/>
          <w:color w:val="000000"/>
        </w:rPr>
      </w:pPr>
      <w:r>
        <w:rPr>
          <w:noProof/>
          <w:color w:val="000000"/>
        </w:rPr>
        <w:t>среднего общего образования МАОУ «СОШ №4 п.Новоорск»</w:t>
      </w:r>
    </w:p>
    <w:p w14:paraId="5C138B90" w14:textId="77777777" w:rsidR="00E15CF5" w:rsidRDefault="00E15CF5" w:rsidP="00E15CF5">
      <w:pPr>
        <w:shd w:val="clear" w:color="auto" w:fill="FFFFFF"/>
        <w:jc w:val="right"/>
        <w:rPr>
          <w:noProof/>
          <w:color w:val="000000"/>
        </w:rPr>
      </w:pPr>
      <w:r>
        <w:rPr>
          <w:noProof/>
          <w:color w:val="000000"/>
        </w:rPr>
        <w:t>Новоорского раойна Оренбургской области на 2020-2022г.г.,</w:t>
      </w:r>
    </w:p>
    <w:p w14:paraId="74DE0A4C" w14:textId="77777777" w:rsidR="00E15CF5" w:rsidRDefault="00E15CF5" w:rsidP="00E15CF5">
      <w:pPr>
        <w:shd w:val="clear" w:color="auto" w:fill="FFFFFF"/>
        <w:jc w:val="right"/>
        <w:rPr>
          <w:noProof/>
          <w:color w:val="000000"/>
        </w:rPr>
      </w:pPr>
      <w:r>
        <w:rPr>
          <w:noProof/>
          <w:color w:val="000000"/>
        </w:rPr>
        <w:t>принятой на педагогическом совете (протокол №1 от 27.08.2020г.),</w:t>
      </w:r>
    </w:p>
    <w:p w14:paraId="053DF089" w14:textId="77777777" w:rsidR="00E15CF5" w:rsidRDefault="00E15CF5" w:rsidP="00E15CF5">
      <w:pPr>
        <w:jc w:val="right"/>
        <w:rPr>
          <w:noProof/>
          <w:color w:val="000000"/>
        </w:rPr>
      </w:pPr>
      <w:r>
        <w:rPr>
          <w:noProof/>
          <w:color w:val="000000"/>
        </w:rPr>
        <w:t>утвержденной приказом (№54 от 28.08.2020г.).</w:t>
      </w:r>
    </w:p>
    <w:p w14:paraId="3441730A" w14:textId="77777777" w:rsidR="00E15CF5" w:rsidRDefault="00E15CF5" w:rsidP="00E15CF5">
      <w:pPr>
        <w:jc w:val="right"/>
        <w:rPr>
          <w:noProof/>
          <w:color w:val="000000"/>
        </w:rPr>
      </w:pPr>
    </w:p>
    <w:p w14:paraId="4DE7141C" w14:textId="77777777" w:rsidR="00DA2518" w:rsidRDefault="00DA2518" w:rsidP="00DA2518">
      <w:pPr>
        <w:spacing w:after="0"/>
        <w:jc w:val="center"/>
        <w:rPr>
          <w:rFonts w:ascii="Times New Roman" w:hAnsi="Times New Roman"/>
          <w:b/>
          <w:sz w:val="24"/>
          <w:szCs w:val="24"/>
        </w:rPr>
      </w:pPr>
    </w:p>
    <w:p w14:paraId="34FB48F8" w14:textId="77777777" w:rsidR="00DA2518" w:rsidRDefault="00DA2518" w:rsidP="00DA2518">
      <w:pPr>
        <w:spacing w:after="0"/>
        <w:jc w:val="center"/>
        <w:rPr>
          <w:rFonts w:ascii="Times New Roman" w:hAnsi="Times New Roman"/>
          <w:b/>
          <w:sz w:val="24"/>
          <w:szCs w:val="24"/>
        </w:rPr>
      </w:pPr>
      <w:r>
        <w:rPr>
          <w:rFonts w:ascii="Times New Roman" w:hAnsi="Times New Roman"/>
          <w:b/>
          <w:sz w:val="24"/>
          <w:szCs w:val="24"/>
        </w:rPr>
        <w:t>Рабочая программа</w:t>
      </w:r>
    </w:p>
    <w:p w14:paraId="272B20EC" w14:textId="77777777" w:rsidR="00DA2518" w:rsidRDefault="00DA2518" w:rsidP="00DA2518">
      <w:pPr>
        <w:spacing w:after="0"/>
        <w:jc w:val="both"/>
        <w:rPr>
          <w:rFonts w:ascii="Times New Roman" w:hAnsi="Times New Roman"/>
          <w:b/>
          <w:sz w:val="24"/>
          <w:szCs w:val="24"/>
        </w:rPr>
      </w:pPr>
    </w:p>
    <w:p w14:paraId="3C9AB482" w14:textId="77777777" w:rsidR="00DA2518" w:rsidRDefault="00DA2518" w:rsidP="00DA2518">
      <w:pPr>
        <w:spacing w:after="0"/>
        <w:jc w:val="center"/>
        <w:rPr>
          <w:rFonts w:ascii="Times New Roman" w:hAnsi="Times New Roman"/>
          <w:b/>
          <w:sz w:val="24"/>
          <w:szCs w:val="24"/>
          <w:u w:val="single"/>
        </w:rPr>
      </w:pPr>
      <w:r>
        <w:rPr>
          <w:rFonts w:ascii="Times New Roman" w:hAnsi="Times New Roman"/>
          <w:b/>
          <w:sz w:val="24"/>
          <w:szCs w:val="24"/>
        </w:rPr>
        <w:t>по (предмету</w:t>
      </w:r>
      <w:r w:rsidR="0041629C">
        <w:rPr>
          <w:rFonts w:ascii="Times New Roman" w:hAnsi="Times New Roman"/>
          <w:b/>
          <w:sz w:val="24"/>
          <w:szCs w:val="24"/>
          <w:u w:val="single"/>
        </w:rPr>
        <w:t>)__экономика</w:t>
      </w:r>
    </w:p>
    <w:p w14:paraId="160BB09A" w14:textId="77777777" w:rsidR="00DA2518" w:rsidRDefault="00DA2518" w:rsidP="00DA2518">
      <w:pPr>
        <w:spacing w:after="0"/>
        <w:jc w:val="center"/>
        <w:rPr>
          <w:rFonts w:ascii="Times New Roman" w:hAnsi="Times New Roman"/>
          <w:b/>
          <w:sz w:val="24"/>
          <w:szCs w:val="24"/>
        </w:rPr>
      </w:pPr>
    </w:p>
    <w:p w14:paraId="5982C176" w14:textId="77777777" w:rsidR="00DA2518" w:rsidRDefault="00DA2518" w:rsidP="00DA2518">
      <w:pPr>
        <w:spacing w:after="0"/>
        <w:jc w:val="both"/>
        <w:rPr>
          <w:rFonts w:ascii="Times New Roman" w:hAnsi="Times New Roman"/>
          <w:sz w:val="24"/>
          <w:szCs w:val="24"/>
        </w:rPr>
      </w:pPr>
      <w:r>
        <w:rPr>
          <w:rFonts w:ascii="Times New Roman" w:hAnsi="Times New Roman"/>
          <w:sz w:val="24"/>
          <w:szCs w:val="24"/>
        </w:rPr>
        <w:t xml:space="preserve">     Класс____</w:t>
      </w:r>
      <w:r>
        <w:rPr>
          <w:rFonts w:ascii="Times New Roman" w:hAnsi="Times New Roman"/>
          <w:sz w:val="24"/>
          <w:szCs w:val="24"/>
          <w:u w:val="single"/>
        </w:rPr>
        <w:t>10-11</w:t>
      </w:r>
      <w:r>
        <w:rPr>
          <w:rFonts w:ascii="Times New Roman" w:hAnsi="Times New Roman"/>
          <w:sz w:val="24"/>
          <w:szCs w:val="24"/>
        </w:rPr>
        <w:t>______</w:t>
      </w:r>
    </w:p>
    <w:p w14:paraId="0844AA95" w14:textId="77777777" w:rsidR="00DA2518" w:rsidRDefault="00DA2518" w:rsidP="00DA2518">
      <w:pPr>
        <w:spacing w:after="0"/>
        <w:jc w:val="both"/>
        <w:rPr>
          <w:rFonts w:ascii="Times New Roman" w:hAnsi="Times New Roman"/>
          <w:sz w:val="24"/>
          <w:szCs w:val="24"/>
        </w:rPr>
      </w:pPr>
    </w:p>
    <w:p w14:paraId="4D50BA05" w14:textId="77777777" w:rsidR="00DA2518" w:rsidRDefault="00DA2518" w:rsidP="00DA2518">
      <w:pPr>
        <w:spacing w:after="0"/>
        <w:jc w:val="both"/>
        <w:rPr>
          <w:rFonts w:ascii="Times New Roman" w:hAnsi="Times New Roman"/>
          <w:sz w:val="24"/>
          <w:szCs w:val="24"/>
        </w:rPr>
      </w:pPr>
      <w:r>
        <w:rPr>
          <w:rFonts w:ascii="Times New Roman" w:hAnsi="Times New Roman"/>
          <w:sz w:val="24"/>
          <w:szCs w:val="24"/>
        </w:rPr>
        <w:t xml:space="preserve">     Всего часов на учебный год_____</w:t>
      </w:r>
      <w:r>
        <w:rPr>
          <w:rFonts w:ascii="Times New Roman" w:hAnsi="Times New Roman"/>
          <w:sz w:val="24"/>
          <w:szCs w:val="24"/>
          <w:u w:val="single"/>
        </w:rPr>
        <w:t>68</w:t>
      </w:r>
      <w:r>
        <w:rPr>
          <w:rFonts w:ascii="Times New Roman" w:hAnsi="Times New Roman"/>
          <w:sz w:val="24"/>
          <w:szCs w:val="24"/>
        </w:rPr>
        <w:t>_____</w:t>
      </w:r>
    </w:p>
    <w:p w14:paraId="2CFD2BE2" w14:textId="77777777" w:rsidR="00DA2518" w:rsidRDefault="00DA2518" w:rsidP="00DA2518">
      <w:pPr>
        <w:spacing w:after="0"/>
        <w:jc w:val="both"/>
        <w:rPr>
          <w:rFonts w:ascii="Times New Roman" w:hAnsi="Times New Roman"/>
          <w:sz w:val="24"/>
          <w:szCs w:val="24"/>
        </w:rPr>
      </w:pPr>
      <w:r>
        <w:rPr>
          <w:rFonts w:ascii="Times New Roman" w:hAnsi="Times New Roman"/>
          <w:sz w:val="24"/>
          <w:szCs w:val="24"/>
        </w:rPr>
        <w:t xml:space="preserve">     Количество часов в неделю______</w:t>
      </w:r>
      <w:r>
        <w:rPr>
          <w:rFonts w:ascii="Times New Roman" w:hAnsi="Times New Roman"/>
          <w:sz w:val="24"/>
          <w:szCs w:val="24"/>
          <w:u w:val="single"/>
        </w:rPr>
        <w:t>2</w:t>
      </w:r>
      <w:r>
        <w:rPr>
          <w:rFonts w:ascii="Times New Roman" w:hAnsi="Times New Roman"/>
          <w:sz w:val="24"/>
          <w:szCs w:val="24"/>
        </w:rPr>
        <w:t>_____</w:t>
      </w:r>
    </w:p>
    <w:p w14:paraId="07893D52" w14:textId="77777777" w:rsidR="00DA2518" w:rsidRDefault="00DA2518" w:rsidP="00DA2518">
      <w:pPr>
        <w:spacing w:after="0"/>
        <w:jc w:val="both"/>
        <w:rPr>
          <w:rFonts w:ascii="Times New Roman" w:hAnsi="Times New Roman"/>
          <w:sz w:val="24"/>
          <w:szCs w:val="24"/>
        </w:rPr>
      </w:pPr>
    </w:p>
    <w:p w14:paraId="37021974" w14:textId="77777777" w:rsidR="00DA2518" w:rsidRPr="00383BA4" w:rsidRDefault="00AA6882" w:rsidP="00383BA4">
      <w:pPr>
        <w:pStyle w:val="21"/>
        <w:shd w:val="clear" w:color="auto" w:fill="auto"/>
        <w:ind w:right="20"/>
        <w:jc w:val="both"/>
        <w:rPr>
          <w:sz w:val="24"/>
          <w:szCs w:val="24"/>
        </w:rPr>
      </w:pPr>
      <w:r w:rsidRPr="00383BA4">
        <w:rPr>
          <w:color w:val="000000"/>
          <w:sz w:val="24"/>
          <w:szCs w:val="24"/>
          <w:shd w:val="clear" w:color="auto" w:fill="FFFFFF"/>
        </w:rPr>
        <w:t xml:space="preserve">Рабочая программа по экономике для 10 класса составлена на основе примерной программы для учащихся и на основе рабочей программы кандидата экономических наук Т.Л. </w:t>
      </w:r>
      <w:proofErr w:type="spellStart"/>
      <w:r w:rsidRPr="00383BA4">
        <w:rPr>
          <w:color w:val="000000"/>
          <w:sz w:val="24"/>
          <w:szCs w:val="24"/>
          <w:shd w:val="clear" w:color="auto" w:fill="FFFFFF"/>
        </w:rPr>
        <w:t>Дихтяр</w:t>
      </w:r>
      <w:proofErr w:type="spellEnd"/>
      <w:r w:rsidRPr="00383BA4">
        <w:rPr>
          <w:color w:val="000000"/>
          <w:sz w:val="24"/>
          <w:szCs w:val="24"/>
          <w:shd w:val="clear" w:color="auto" w:fill="FFFFFF"/>
        </w:rPr>
        <w:t xml:space="preserve">, к учебнику «Экономика. 10 - 11 классы» Р. И. Хасбулатова, </w:t>
      </w:r>
      <w:r w:rsidR="00DA2518" w:rsidRPr="00383BA4">
        <w:rPr>
          <w:sz w:val="24"/>
          <w:szCs w:val="24"/>
        </w:rPr>
        <w:t xml:space="preserve">с учетом федерального компонента государственных образовательных стандартов начального общего, основного общего и среднего (полного) общего </w:t>
      </w:r>
      <w:proofErr w:type="gramStart"/>
      <w:r w:rsidR="00DA2518" w:rsidRPr="00383BA4">
        <w:rPr>
          <w:sz w:val="24"/>
          <w:szCs w:val="24"/>
        </w:rPr>
        <w:t>образования  и</w:t>
      </w:r>
      <w:proofErr w:type="gramEnd"/>
      <w:r w:rsidR="00DA2518" w:rsidRPr="00383BA4">
        <w:rPr>
          <w:sz w:val="24"/>
          <w:szCs w:val="24"/>
        </w:rPr>
        <w:t xml:space="preserve"> учебным планом  ОУ на 2020-21 учебный год..</w:t>
      </w:r>
    </w:p>
    <w:p w14:paraId="6697467D" w14:textId="77777777" w:rsidR="00DA2518" w:rsidRPr="00383BA4" w:rsidRDefault="00DA2518" w:rsidP="00383BA4">
      <w:pPr>
        <w:pStyle w:val="21"/>
        <w:shd w:val="clear" w:color="auto" w:fill="auto"/>
        <w:ind w:right="20"/>
        <w:jc w:val="both"/>
        <w:rPr>
          <w:sz w:val="24"/>
          <w:szCs w:val="24"/>
        </w:rPr>
      </w:pPr>
    </w:p>
    <w:p w14:paraId="547810F6" w14:textId="77777777" w:rsidR="006667F0" w:rsidRPr="00383BA4" w:rsidRDefault="00DA2518" w:rsidP="00383BA4">
      <w:pPr>
        <w:pStyle w:val="af0"/>
        <w:shd w:val="clear" w:color="auto" w:fill="FFFFFF"/>
        <w:spacing w:before="0" w:beforeAutospacing="0" w:after="150" w:afterAutospacing="0"/>
        <w:rPr>
          <w:color w:val="000000"/>
        </w:rPr>
      </w:pPr>
      <w:r w:rsidRPr="00383BA4">
        <w:t xml:space="preserve">Учебник: </w:t>
      </w:r>
      <w:r w:rsidR="006667F0" w:rsidRPr="00383BA4">
        <w:rPr>
          <w:color w:val="000000"/>
        </w:rPr>
        <w:t>«Экономика» Р.И. Хасбулатов Москва. Дрофа, 2020</w:t>
      </w:r>
    </w:p>
    <w:p w14:paraId="1D2F8842" w14:textId="77777777" w:rsidR="006667F0" w:rsidRPr="00383BA4" w:rsidRDefault="006667F0" w:rsidP="00383BA4">
      <w:pPr>
        <w:pStyle w:val="af0"/>
        <w:shd w:val="clear" w:color="auto" w:fill="FFFFFF"/>
        <w:spacing w:before="0" w:beforeAutospacing="0" w:after="150" w:afterAutospacing="0"/>
        <w:rPr>
          <w:color w:val="000000"/>
        </w:rPr>
      </w:pPr>
      <w:r w:rsidRPr="00383BA4">
        <w:rPr>
          <w:color w:val="000000"/>
        </w:rPr>
        <w:t>Рабочая тетрадь: Р.И.Хасбулатов Москва, Дрофа, 2020</w:t>
      </w:r>
    </w:p>
    <w:p w14:paraId="438B0C1E" w14:textId="77777777" w:rsidR="00DA2518" w:rsidRDefault="00DA2518" w:rsidP="00DA2518">
      <w:pPr>
        <w:spacing w:after="0"/>
        <w:jc w:val="both"/>
        <w:rPr>
          <w:rFonts w:ascii="Times New Roman" w:hAnsi="Times New Roman"/>
          <w:sz w:val="24"/>
          <w:szCs w:val="24"/>
        </w:rPr>
      </w:pPr>
    </w:p>
    <w:p w14:paraId="485CA0F5" w14:textId="77777777" w:rsidR="00383BA4" w:rsidRDefault="00383BA4" w:rsidP="00DA2518">
      <w:pPr>
        <w:spacing w:after="0"/>
        <w:jc w:val="both"/>
        <w:rPr>
          <w:rFonts w:ascii="Times New Roman" w:hAnsi="Times New Roman"/>
          <w:sz w:val="24"/>
          <w:szCs w:val="24"/>
        </w:rPr>
      </w:pPr>
    </w:p>
    <w:p w14:paraId="2497AA7A" w14:textId="77777777" w:rsidR="00DA2518" w:rsidRDefault="00DA2518" w:rsidP="00DA2518">
      <w:pPr>
        <w:spacing w:after="0"/>
        <w:ind w:firstLine="4820"/>
        <w:jc w:val="both"/>
        <w:rPr>
          <w:rFonts w:ascii="Times New Roman" w:hAnsi="Times New Roman"/>
          <w:sz w:val="24"/>
          <w:szCs w:val="24"/>
        </w:rPr>
      </w:pPr>
      <w:r>
        <w:rPr>
          <w:rFonts w:ascii="Times New Roman" w:hAnsi="Times New Roman"/>
          <w:sz w:val="24"/>
          <w:szCs w:val="24"/>
        </w:rPr>
        <w:t xml:space="preserve">          Учитель:</w:t>
      </w:r>
    </w:p>
    <w:p w14:paraId="6973CB22" w14:textId="77777777" w:rsidR="00DA2518" w:rsidRDefault="00DA2518" w:rsidP="00DA2518">
      <w:pPr>
        <w:spacing w:after="0"/>
        <w:ind w:firstLine="4820"/>
        <w:jc w:val="both"/>
        <w:rPr>
          <w:rFonts w:ascii="Times New Roman" w:hAnsi="Times New Roman"/>
          <w:sz w:val="24"/>
          <w:szCs w:val="24"/>
        </w:rPr>
      </w:pPr>
      <w:r>
        <w:rPr>
          <w:rFonts w:ascii="Times New Roman" w:hAnsi="Times New Roman"/>
          <w:sz w:val="24"/>
          <w:szCs w:val="24"/>
        </w:rPr>
        <w:t xml:space="preserve">          Фамилия</w:t>
      </w:r>
      <w:r>
        <w:rPr>
          <w:rFonts w:ascii="Times New Roman" w:hAnsi="Times New Roman"/>
          <w:sz w:val="24"/>
          <w:szCs w:val="24"/>
          <w:u w:val="single"/>
        </w:rPr>
        <w:t xml:space="preserve"> _____</w:t>
      </w:r>
      <w:proofErr w:type="spellStart"/>
      <w:r>
        <w:rPr>
          <w:rFonts w:ascii="Times New Roman" w:hAnsi="Times New Roman"/>
          <w:sz w:val="24"/>
          <w:szCs w:val="24"/>
          <w:u w:val="single"/>
        </w:rPr>
        <w:t>Марханова</w:t>
      </w:r>
      <w:proofErr w:type="spellEnd"/>
      <w:r>
        <w:rPr>
          <w:rFonts w:ascii="Times New Roman" w:hAnsi="Times New Roman"/>
          <w:sz w:val="24"/>
          <w:szCs w:val="24"/>
          <w:u w:val="single"/>
        </w:rPr>
        <w:t>_____</w:t>
      </w:r>
    </w:p>
    <w:p w14:paraId="1A44B5C4" w14:textId="77777777" w:rsidR="00DA2518" w:rsidRDefault="00DA2518" w:rsidP="00DA2518">
      <w:pPr>
        <w:spacing w:after="0"/>
        <w:ind w:firstLine="4820"/>
        <w:jc w:val="both"/>
        <w:rPr>
          <w:rFonts w:ascii="Times New Roman" w:hAnsi="Times New Roman"/>
          <w:sz w:val="24"/>
          <w:szCs w:val="24"/>
        </w:rPr>
      </w:pPr>
      <w:r>
        <w:rPr>
          <w:rFonts w:ascii="Times New Roman" w:hAnsi="Times New Roman"/>
          <w:sz w:val="24"/>
          <w:szCs w:val="24"/>
        </w:rPr>
        <w:t xml:space="preserve">           Имя _______</w:t>
      </w:r>
      <w:r>
        <w:rPr>
          <w:rFonts w:ascii="Times New Roman" w:hAnsi="Times New Roman"/>
          <w:sz w:val="24"/>
          <w:szCs w:val="24"/>
          <w:u w:val="single"/>
        </w:rPr>
        <w:t>Татьяна</w:t>
      </w:r>
      <w:r>
        <w:rPr>
          <w:rFonts w:ascii="Times New Roman" w:hAnsi="Times New Roman"/>
          <w:sz w:val="24"/>
          <w:szCs w:val="24"/>
        </w:rPr>
        <w:t>________</w:t>
      </w:r>
    </w:p>
    <w:p w14:paraId="58FDCE95" w14:textId="77777777" w:rsidR="00DA2518" w:rsidRDefault="00DA2518" w:rsidP="00DA2518">
      <w:pPr>
        <w:spacing w:after="0"/>
        <w:ind w:firstLine="4820"/>
        <w:jc w:val="both"/>
        <w:rPr>
          <w:rFonts w:ascii="Times New Roman" w:hAnsi="Times New Roman"/>
          <w:sz w:val="24"/>
          <w:szCs w:val="24"/>
        </w:rPr>
      </w:pPr>
      <w:r>
        <w:rPr>
          <w:rFonts w:ascii="Times New Roman" w:hAnsi="Times New Roman"/>
          <w:sz w:val="24"/>
          <w:szCs w:val="24"/>
        </w:rPr>
        <w:t xml:space="preserve">           Отчество ___</w:t>
      </w:r>
      <w:r>
        <w:rPr>
          <w:rFonts w:ascii="Times New Roman" w:hAnsi="Times New Roman"/>
          <w:sz w:val="24"/>
          <w:szCs w:val="24"/>
          <w:u w:val="single"/>
        </w:rPr>
        <w:t>Федоровна</w:t>
      </w:r>
      <w:r>
        <w:rPr>
          <w:rFonts w:ascii="Times New Roman" w:hAnsi="Times New Roman"/>
          <w:sz w:val="24"/>
          <w:szCs w:val="24"/>
        </w:rPr>
        <w:t>_</w:t>
      </w:r>
    </w:p>
    <w:p w14:paraId="1BEB14AE" w14:textId="77777777" w:rsidR="00DA2518" w:rsidRDefault="00DA2518" w:rsidP="00DA2518">
      <w:pPr>
        <w:spacing w:after="0"/>
        <w:ind w:firstLine="4820"/>
        <w:rPr>
          <w:rFonts w:ascii="Times New Roman" w:hAnsi="Times New Roman"/>
          <w:sz w:val="24"/>
          <w:szCs w:val="24"/>
        </w:rPr>
      </w:pPr>
      <w:r>
        <w:rPr>
          <w:rFonts w:ascii="Times New Roman" w:hAnsi="Times New Roman"/>
          <w:sz w:val="24"/>
          <w:szCs w:val="24"/>
        </w:rPr>
        <w:t xml:space="preserve">           Категория_______1________</w:t>
      </w:r>
    </w:p>
    <w:p w14:paraId="248515EE" w14:textId="77777777" w:rsidR="00DA2518" w:rsidRDefault="00DA2518" w:rsidP="00DA2518">
      <w:pPr>
        <w:spacing w:after="0"/>
        <w:jc w:val="center"/>
        <w:rPr>
          <w:rFonts w:ascii="Times New Roman" w:hAnsi="Times New Roman"/>
          <w:sz w:val="24"/>
          <w:szCs w:val="24"/>
        </w:rPr>
      </w:pPr>
      <w:r>
        <w:rPr>
          <w:rFonts w:ascii="Times New Roman" w:hAnsi="Times New Roman"/>
          <w:sz w:val="24"/>
          <w:szCs w:val="24"/>
        </w:rPr>
        <w:t xml:space="preserve">                                                                                 Стаж работы_____</w:t>
      </w:r>
      <w:r>
        <w:rPr>
          <w:rFonts w:ascii="Times New Roman" w:hAnsi="Times New Roman"/>
          <w:sz w:val="24"/>
          <w:szCs w:val="24"/>
          <w:u w:val="single"/>
        </w:rPr>
        <w:t>11 лет</w:t>
      </w:r>
      <w:r>
        <w:rPr>
          <w:rFonts w:ascii="Times New Roman" w:hAnsi="Times New Roman"/>
          <w:sz w:val="24"/>
          <w:szCs w:val="24"/>
        </w:rPr>
        <w:t>______</w:t>
      </w:r>
    </w:p>
    <w:p w14:paraId="20A70036" w14:textId="77777777" w:rsidR="00DA2518" w:rsidRDefault="00DA2518" w:rsidP="00DA2518">
      <w:pPr>
        <w:spacing w:after="0"/>
        <w:jc w:val="center"/>
        <w:rPr>
          <w:rFonts w:ascii="Times New Roman" w:hAnsi="Times New Roman"/>
          <w:sz w:val="24"/>
          <w:szCs w:val="24"/>
        </w:rPr>
      </w:pPr>
    </w:p>
    <w:p w14:paraId="41BFECA9" w14:textId="77777777" w:rsidR="00DA2518" w:rsidRDefault="00DA2518" w:rsidP="00DA2518">
      <w:pPr>
        <w:spacing w:after="0"/>
        <w:jc w:val="center"/>
        <w:rPr>
          <w:rFonts w:ascii="Times New Roman" w:hAnsi="Times New Roman"/>
          <w:sz w:val="24"/>
          <w:szCs w:val="24"/>
        </w:rPr>
      </w:pPr>
    </w:p>
    <w:p w14:paraId="7AE6EF73" w14:textId="77777777" w:rsidR="00DA2518" w:rsidRDefault="00DA2518" w:rsidP="00DA2518">
      <w:pPr>
        <w:spacing w:after="0"/>
        <w:jc w:val="center"/>
        <w:rPr>
          <w:rFonts w:ascii="Times New Roman" w:hAnsi="Times New Roman"/>
          <w:sz w:val="24"/>
          <w:szCs w:val="24"/>
        </w:rPr>
      </w:pPr>
    </w:p>
    <w:p w14:paraId="087D09BD" w14:textId="77777777" w:rsidR="00DA2518" w:rsidRDefault="00DA2518" w:rsidP="00DA2518">
      <w:pPr>
        <w:spacing w:after="0"/>
        <w:jc w:val="center"/>
        <w:rPr>
          <w:rFonts w:ascii="Times New Roman" w:hAnsi="Times New Roman"/>
          <w:sz w:val="24"/>
          <w:szCs w:val="24"/>
        </w:rPr>
      </w:pPr>
    </w:p>
    <w:p w14:paraId="3FEB4DFC" w14:textId="77777777" w:rsidR="00E15CF5" w:rsidRDefault="00E15CF5" w:rsidP="00DA2518">
      <w:pPr>
        <w:spacing w:after="0"/>
        <w:jc w:val="center"/>
        <w:rPr>
          <w:rFonts w:ascii="Times New Roman" w:hAnsi="Times New Roman"/>
          <w:sz w:val="24"/>
          <w:szCs w:val="24"/>
        </w:rPr>
      </w:pPr>
    </w:p>
    <w:p w14:paraId="411B8A79" w14:textId="77777777" w:rsidR="00DA2518" w:rsidRDefault="00DA2518" w:rsidP="00DA2518">
      <w:pPr>
        <w:shd w:val="clear" w:color="auto" w:fill="FFFFFF"/>
        <w:spacing w:after="0"/>
        <w:ind w:firstLine="709"/>
        <w:jc w:val="center"/>
        <w:rPr>
          <w:rFonts w:ascii="Times New Roman" w:hAnsi="Times New Roman"/>
          <w:b/>
          <w:sz w:val="24"/>
          <w:szCs w:val="24"/>
        </w:rPr>
      </w:pPr>
      <w:r>
        <w:rPr>
          <w:rFonts w:ascii="Times New Roman" w:hAnsi="Times New Roman"/>
          <w:sz w:val="24"/>
          <w:szCs w:val="24"/>
        </w:rPr>
        <w:t>2020 год</w:t>
      </w:r>
    </w:p>
    <w:p w14:paraId="589C1A33" w14:textId="77777777" w:rsidR="00E86082" w:rsidRDefault="00E86082" w:rsidP="00E86082">
      <w:pPr>
        <w:jc w:val="both"/>
        <w:rPr>
          <w:rFonts w:ascii="Times New Roman" w:hAnsi="Times New Roman"/>
          <w:bCs/>
          <w:sz w:val="28"/>
          <w:szCs w:val="28"/>
        </w:rPr>
      </w:pPr>
    </w:p>
    <w:p w14:paraId="77A5F2FC" w14:textId="77777777" w:rsidR="00E86082" w:rsidRDefault="00E86082" w:rsidP="00E86082">
      <w:pPr>
        <w:jc w:val="both"/>
        <w:rPr>
          <w:rFonts w:ascii="Times New Roman" w:hAnsi="Times New Roman"/>
          <w:bCs/>
          <w:sz w:val="28"/>
          <w:szCs w:val="28"/>
        </w:rPr>
      </w:pPr>
      <w:r w:rsidRPr="00CF1FD8">
        <w:rPr>
          <w:rFonts w:ascii="Times New Roman" w:hAnsi="Times New Roman"/>
          <w:bCs/>
          <w:sz w:val="28"/>
          <w:szCs w:val="28"/>
        </w:rPr>
        <w:lastRenderedPageBreak/>
        <w:t>Содержание:</w:t>
      </w:r>
    </w:p>
    <w:tbl>
      <w:tblPr>
        <w:tblStyle w:val="a7"/>
        <w:tblW w:w="10065" w:type="dxa"/>
        <w:tblInd w:w="-601" w:type="dxa"/>
        <w:tblLook w:val="04A0" w:firstRow="1" w:lastRow="0" w:firstColumn="1" w:lastColumn="0" w:noHBand="0" w:noVBand="1"/>
      </w:tblPr>
      <w:tblGrid>
        <w:gridCol w:w="9498"/>
        <w:gridCol w:w="567"/>
      </w:tblGrid>
      <w:tr w:rsidR="00E86082" w14:paraId="49203467" w14:textId="77777777" w:rsidTr="00E86082">
        <w:tc>
          <w:tcPr>
            <w:tcW w:w="9498" w:type="dxa"/>
          </w:tcPr>
          <w:p w14:paraId="3467B34B" w14:textId="77777777" w:rsidR="00E86082" w:rsidRDefault="00E86082" w:rsidP="00E86082">
            <w:pPr>
              <w:jc w:val="both"/>
              <w:rPr>
                <w:rFonts w:ascii="Times New Roman" w:hAnsi="Times New Roman"/>
                <w:bCs/>
                <w:sz w:val="28"/>
                <w:szCs w:val="28"/>
              </w:rPr>
            </w:pPr>
            <w:r>
              <w:rPr>
                <w:rFonts w:ascii="Times New Roman" w:hAnsi="Times New Roman"/>
                <w:sz w:val="28"/>
                <w:szCs w:val="28"/>
              </w:rPr>
              <w:t>П</w:t>
            </w:r>
            <w:r w:rsidRPr="000D34BE">
              <w:rPr>
                <w:rFonts w:ascii="Times New Roman" w:hAnsi="Times New Roman"/>
                <w:sz w:val="28"/>
                <w:szCs w:val="28"/>
              </w:rPr>
              <w:t>ланируемые результаты о</w:t>
            </w:r>
            <w:r>
              <w:rPr>
                <w:rFonts w:ascii="Times New Roman" w:hAnsi="Times New Roman"/>
                <w:sz w:val="28"/>
                <w:szCs w:val="28"/>
              </w:rPr>
              <w:t>своения учебного предмета «</w:t>
            </w:r>
            <w:r w:rsidRPr="00E86082">
              <w:rPr>
                <w:rFonts w:ascii="Times New Roman" w:hAnsi="Times New Roman"/>
                <w:sz w:val="28"/>
                <w:szCs w:val="28"/>
              </w:rPr>
              <w:t>Экономика</w:t>
            </w:r>
            <w:r>
              <w:rPr>
                <w:rFonts w:ascii="Times New Roman" w:hAnsi="Times New Roman"/>
                <w:sz w:val="28"/>
                <w:szCs w:val="28"/>
              </w:rPr>
              <w:t>»</w:t>
            </w:r>
          </w:p>
        </w:tc>
        <w:tc>
          <w:tcPr>
            <w:tcW w:w="567" w:type="dxa"/>
          </w:tcPr>
          <w:p w14:paraId="095626EE" w14:textId="77777777" w:rsidR="00E86082" w:rsidRDefault="00E86082" w:rsidP="00E86082">
            <w:pPr>
              <w:jc w:val="both"/>
              <w:rPr>
                <w:rFonts w:ascii="Times New Roman" w:hAnsi="Times New Roman"/>
                <w:bCs/>
                <w:sz w:val="28"/>
                <w:szCs w:val="28"/>
              </w:rPr>
            </w:pPr>
          </w:p>
        </w:tc>
      </w:tr>
      <w:tr w:rsidR="00E86082" w14:paraId="51A0FE59" w14:textId="77777777" w:rsidTr="00E86082">
        <w:tc>
          <w:tcPr>
            <w:tcW w:w="9498" w:type="dxa"/>
          </w:tcPr>
          <w:p w14:paraId="7387393E" w14:textId="77777777" w:rsidR="00E86082" w:rsidRDefault="00E86082" w:rsidP="00E86082">
            <w:pPr>
              <w:jc w:val="both"/>
              <w:rPr>
                <w:rFonts w:ascii="Times New Roman" w:hAnsi="Times New Roman"/>
                <w:bCs/>
                <w:sz w:val="28"/>
                <w:szCs w:val="28"/>
              </w:rPr>
            </w:pPr>
            <w:r>
              <w:rPr>
                <w:rFonts w:ascii="Times New Roman" w:hAnsi="Times New Roman"/>
                <w:sz w:val="28"/>
                <w:szCs w:val="28"/>
              </w:rPr>
              <w:t>С</w:t>
            </w:r>
            <w:r w:rsidRPr="000D34BE">
              <w:rPr>
                <w:rFonts w:ascii="Times New Roman" w:hAnsi="Times New Roman"/>
                <w:sz w:val="28"/>
                <w:szCs w:val="28"/>
              </w:rPr>
              <w:t>од</w:t>
            </w:r>
            <w:r>
              <w:rPr>
                <w:rFonts w:ascii="Times New Roman" w:hAnsi="Times New Roman"/>
                <w:sz w:val="28"/>
                <w:szCs w:val="28"/>
              </w:rPr>
              <w:t>ержание учебного предмета «</w:t>
            </w:r>
            <w:proofErr w:type="spellStart"/>
            <w:r>
              <w:rPr>
                <w:rFonts w:ascii="Times New Roman" w:hAnsi="Times New Roman"/>
                <w:sz w:val="28"/>
                <w:szCs w:val="28"/>
                <w:lang w:val="en-US"/>
              </w:rPr>
              <w:t>Экономика</w:t>
            </w:r>
            <w:proofErr w:type="spellEnd"/>
            <w:r>
              <w:rPr>
                <w:rFonts w:ascii="Times New Roman" w:hAnsi="Times New Roman"/>
                <w:sz w:val="28"/>
                <w:szCs w:val="28"/>
              </w:rPr>
              <w:t>»</w:t>
            </w:r>
          </w:p>
        </w:tc>
        <w:tc>
          <w:tcPr>
            <w:tcW w:w="567" w:type="dxa"/>
          </w:tcPr>
          <w:p w14:paraId="25ABF9F5" w14:textId="77777777" w:rsidR="00E86082" w:rsidRDefault="00E86082" w:rsidP="00E86082">
            <w:pPr>
              <w:jc w:val="both"/>
              <w:rPr>
                <w:rFonts w:ascii="Times New Roman" w:hAnsi="Times New Roman"/>
                <w:bCs/>
                <w:sz w:val="28"/>
                <w:szCs w:val="28"/>
              </w:rPr>
            </w:pPr>
          </w:p>
        </w:tc>
      </w:tr>
      <w:tr w:rsidR="00E86082" w14:paraId="621BC48A" w14:textId="77777777" w:rsidTr="00E86082">
        <w:tc>
          <w:tcPr>
            <w:tcW w:w="9498" w:type="dxa"/>
          </w:tcPr>
          <w:p w14:paraId="284A8E13" w14:textId="77777777" w:rsidR="00E86082" w:rsidRDefault="00E86082" w:rsidP="00E86082">
            <w:pPr>
              <w:jc w:val="both"/>
              <w:rPr>
                <w:rFonts w:ascii="Times New Roman" w:hAnsi="Times New Roman"/>
                <w:bCs/>
                <w:sz w:val="28"/>
                <w:szCs w:val="28"/>
              </w:rPr>
            </w:pPr>
            <w:r>
              <w:rPr>
                <w:rFonts w:ascii="Times New Roman" w:hAnsi="Times New Roman"/>
                <w:sz w:val="28"/>
                <w:szCs w:val="28"/>
              </w:rPr>
              <w:t>Т</w:t>
            </w:r>
            <w:r w:rsidRPr="000D34BE">
              <w:rPr>
                <w:rFonts w:ascii="Times New Roman" w:hAnsi="Times New Roman"/>
                <w:sz w:val="28"/>
                <w:szCs w:val="28"/>
              </w:rPr>
              <w:t>ематическое планирование</w:t>
            </w:r>
            <w:r>
              <w:rPr>
                <w:rFonts w:ascii="Times New Roman" w:hAnsi="Times New Roman"/>
                <w:sz w:val="28"/>
                <w:szCs w:val="28"/>
              </w:rPr>
              <w:t xml:space="preserve"> </w:t>
            </w:r>
          </w:p>
        </w:tc>
        <w:tc>
          <w:tcPr>
            <w:tcW w:w="567" w:type="dxa"/>
          </w:tcPr>
          <w:p w14:paraId="4F393E67" w14:textId="77777777" w:rsidR="00E86082" w:rsidRDefault="00E86082" w:rsidP="00E86082">
            <w:pPr>
              <w:jc w:val="both"/>
              <w:rPr>
                <w:rFonts w:ascii="Times New Roman" w:hAnsi="Times New Roman"/>
                <w:bCs/>
                <w:sz w:val="28"/>
                <w:szCs w:val="28"/>
              </w:rPr>
            </w:pPr>
          </w:p>
        </w:tc>
      </w:tr>
      <w:tr w:rsidR="00E86082" w14:paraId="0E690AE6" w14:textId="77777777" w:rsidTr="00E86082">
        <w:tc>
          <w:tcPr>
            <w:tcW w:w="9498" w:type="dxa"/>
          </w:tcPr>
          <w:p w14:paraId="5E4FDB24" w14:textId="77777777" w:rsidR="00E86082" w:rsidRDefault="00E86082" w:rsidP="00E86082">
            <w:pPr>
              <w:jc w:val="both"/>
              <w:rPr>
                <w:rFonts w:ascii="Times New Roman" w:hAnsi="Times New Roman"/>
                <w:bCs/>
                <w:sz w:val="28"/>
                <w:szCs w:val="28"/>
              </w:rPr>
            </w:pPr>
            <w:r>
              <w:rPr>
                <w:rFonts w:ascii="Times New Roman" w:hAnsi="Times New Roman"/>
                <w:bCs/>
                <w:sz w:val="28"/>
                <w:szCs w:val="28"/>
              </w:rPr>
              <w:t>Описание критериев</w:t>
            </w:r>
            <w:r w:rsidRPr="00CF1FD8">
              <w:rPr>
                <w:rFonts w:ascii="Times New Roman" w:hAnsi="Times New Roman"/>
                <w:bCs/>
                <w:sz w:val="28"/>
                <w:szCs w:val="28"/>
              </w:rPr>
              <w:t xml:space="preserve"> оценивания по</w:t>
            </w:r>
            <w:r>
              <w:rPr>
                <w:rFonts w:ascii="Times New Roman" w:hAnsi="Times New Roman"/>
                <w:bCs/>
                <w:sz w:val="28"/>
                <w:szCs w:val="28"/>
              </w:rPr>
              <w:t xml:space="preserve"> учебному</w:t>
            </w:r>
            <w:r w:rsidRPr="00CF1FD8">
              <w:rPr>
                <w:rFonts w:ascii="Times New Roman" w:hAnsi="Times New Roman"/>
                <w:bCs/>
                <w:sz w:val="28"/>
                <w:szCs w:val="28"/>
              </w:rPr>
              <w:t xml:space="preserve"> предмету </w:t>
            </w:r>
            <w:r w:rsidRPr="0014137B">
              <w:rPr>
                <w:rFonts w:ascii="Times New Roman" w:hAnsi="Times New Roman"/>
                <w:bCs/>
                <w:sz w:val="28"/>
                <w:szCs w:val="28"/>
              </w:rPr>
              <w:t>«</w:t>
            </w:r>
            <w:r w:rsidRPr="00E86082">
              <w:rPr>
                <w:rFonts w:ascii="Times New Roman" w:hAnsi="Times New Roman"/>
                <w:bCs/>
                <w:sz w:val="28"/>
                <w:szCs w:val="28"/>
              </w:rPr>
              <w:t>Экономика</w:t>
            </w:r>
            <w:r w:rsidRPr="0014137B">
              <w:rPr>
                <w:rFonts w:ascii="Times New Roman" w:hAnsi="Times New Roman"/>
                <w:bCs/>
                <w:sz w:val="28"/>
                <w:szCs w:val="28"/>
              </w:rPr>
              <w:t xml:space="preserve">» </w:t>
            </w:r>
          </w:p>
        </w:tc>
        <w:tc>
          <w:tcPr>
            <w:tcW w:w="567" w:type="dxa"/>
          </w:tcPr>
          <w:p w14:paraId="3896DB55" w14:textId="77777777" w:rsidR="00E86082" w:rsidRDefault="00E86082" w:rsidP="00E86082">
            <w:pPr>
              <w:jc w:val="both"/>
              <w:rPr>
                <w:rFonts w:ascii="Times New Roman" w:hAnsi="Times New Roman"/>
                <w:bCs/>
                <w:sz w:val="28"/>
                <w:szCs w:val="28"/>
              </w:rPr>
            </w:pPr>
          </w:p>
        </w:tc>
      </w:tr>
      <w:tr w:rsidR="00E86082" w14:paraId="5DA28FAD" w14:textId="77777777" w:rsidTr="00E86082">
        <w:tc>
          <w:tcPr>
            <w:tcW w:w="9498" w:type="dxa"/>
          </w:tcPr>
          <w:p w14:paraId="6ED3C3D0" w14:textId="77777777" w:rsidR="00E86082" w:rsidRDefault="00E86082" w:rsidP="00E86082">
            <w:pPr>
              <w:jc w:val="both"/>
              <w:rPr>
                <w:rFonts w:ascii="Times New Roman" w:hAnsi="Times New Roman"/>
                <w:bCs/>
                <w:sz w:val="28"/>
                <w:szCs w:val="28"/>
              </w:rPr>
            </w:pPr>
            <w:r>
              <w:rPr>
                <w:rFonts w:ascii="Times New Roman" w:hAnsi="Times New Roman"/>
                <w:bCs/>
                <w:sz w:val="28"/>
                <w:szCs w:val="28"/>
              </w:rPr>
              <w:t xml:space="preserve">Оценочные материалы </w:t>
            </w:r>
            <w:r w:rsidRPr="00CF1FD8">
              <w:rPr>
                <w:rFonts w:ascii="Times New Roman" w:hAnsi="Times New Roman"/>
                <w:bCs/>
                <w:sz w:val="28"/>
                <w:szCs w:val="28"/>
              </w:rPr>
              <w:t>по</w:t>
            </w:r>
            <w:r>
              <w:rPr>
                <w:rFonts w:ascii="Times New Roman" w:hAnsi="Times New Roman"/>
                <w:bCs/>
                <w:sz w:val="28"/>
                <w:szCs w:val="28"/>
              </w:rPr>
              <w:t xml:space="preserve"> учебному</w:t>
            </w:r>
            <w:r w:rsidRPr="00CF1FD8">
              <w:rPr>
                <w:rFonts w:ascii="Times New Roman" w:hAnsi="Times New Roman"/>
                <w:bCs/>
                <w:sz w:val="28"/>
                <w:szCs w:val="28"/>
              </w:rPr>
              <w:t xml:space="preserve"> предмету </w:t>
            </w:r>
            <w:r w:rsidRPr="0014137B">
              <w:rPr>
                <w:rFonts w:ascii="Times New Roman" w:hAnsi="Times New Roman"/>
                <w:bCs/>
                <w:sz w:val="28"/>
                <w:szCs w:val="28"/>
              </w:rPr>
              <w:t>«</w:t>
            </w:r>
            <w:r w:rsidRPr="00E86082">
              <w:rPr>
                <w:rFonts w:ascii="Times New Roman" w:hAnsi="Times New Roman"/>
                <w:bCs/>
                <w:sz w:val="28"/>
                <w:szCs w:val="28"/>
              </w:rPr>
              <w:t>Экономика</w:t>
            </w:r>
            <w:r>
              <w:rPr>
                <w:rFonts w:ascii="Times New Roman" w:hAnsi="Times New Roman"/>
                <w:bCs/>
                <w:sz w:val="28"/>
                <w:szCs w:val="28"/>
              </w:rPr>
              <w:t>»,   10 класс</w:t>
            </w:r>
          </w:p>
        </w:tc>
        <w:tc>
          <w:tcPr>
            <w:tcW w:w="567" w:type="dxa"/>
          </w:tcPr>
          <w:p w14:paraId="4D0BED7C" w14:textId="77777777" w:rsidR="00E86082" w:rsidRDefault="00E86082" w:rsidP="00E86082">
            <w:pPr>
              <w:jc w:val="both"/>
              <w:rPr>
                <w:rFonts w:ascii="Times New Roman" w:hAnsi="Times New Roman"/>
                <w:bCs/>
                <w:sz w:val="28"/>
                <w:szCs w:val="28"/>
              </w:rPr>
            </w:pPr>
          </w:p>
        </w:tc>
      </w:tr>
      <w:tr w:rsidR="00E86082" w14:paraId="1F9CD020" w14:textId="77777777" w:rsidTr="00E86082">
        <w:tc>
          <w:tcPr>
            <w:tcW w:w="9498" w:type="dxa"/>
          </w:tcPr>
          <w:p w14:paraId="406ED3B0" w14:textId="77777777" w:rsidR="00E86082" w:rsidRDefault="00E86082" w:rsidP="00E86082">
            <w:pPr>
              <w:jc w:val="both"/>
              <w:rPr>
                <w:rFonts w:ascii="Times New Roman" w:hAnsi="Times New Roman"/>
                <w:bCs/>
                <w:sz w:val="28"/>
                <w:szCs w:val="28"/>
              </w:rPr>
            </w:pPr>
            <w:r>
              <w:rPr>
                <w:rFonts w:ascii="Times New Roman" w:hAnsi="Times New Roman"/>
                <w:bCs/>
                <w:sz w:val="28"/>
                <w:szCs w:val="28"/>
              </w:rPr>
              <w:t xml:space="preserve">Оценочные материалы </w:t>
            </w:r>
            <w:r w:rsidRPr="00CF1FD8">
              <w:rPr>
                <w:rFonts w:ascii="Times New Roman" w:hAnsi="Times New Roman"/>
                <w:bCs/>
                <w:sz w:val="28"/>
                <w:szCs w:val="28"/>
              </w:rPr>
              <w:t>по</w:t>
            </w:r>
            <w:r>
              <w:rPr>
                <w:rFonts w:ascii="Times New Roman" w:hAnsi="Times New Roman"/>
                <w:bCs/>
                <w:sz w:val="28"/>
                <w:szCs w:val="28"/>
              </w:rPr>
              <w:t xml:space="preserve"> учебному</w:t>
            </w:r>
            <w:r w:rsidRPr="00CF1FD8">
              <w:rPr>
                <w:rFonts w:ascii="Times New Roman" w:hAnsi="Times New Roman"/>
                <w:bCs/>
                <w:sz w:val="28"/>
                <w:szCs w:val="28"/>
              </w:rPr>
              <w:t xml:space="preserve"> предмету </w:t>
            </w:r>
            <w:r w:rsidRPr="0014137B">
              <w:rPr>
                <w:rFonts w:ascii="Times New Roman" w:hAnsi="Times New Roman"/>
                <w:bCs/>
                <w:sz w:val="28"/>
                <w:szCs w:val="28"/>
              </w:rPr>
              <w:t>«</w:t>
            </w:r>
            <w:r w:rsidRPr="00E86082">
              <w:rPr>
                <w:rFonts w:ascii="Times New Roman" w:hAnsi="Times New Roman"/>
                <w:bCs/>
                <w:sz w:val="28"/>
                <w:szCs w:val="28"/>
              </w:rPr>
              <w:t>Экономика</w:t>
            </w:r>
            <w:r>
              <w:rPr>
                <w:rFonts w:ascii="Times New Roman" w:hAnsi="Times New Roman"/>
                <w:bCs/>
                <w:sz w:val="28"/>
                <w:szCs w:val="28"/>
              </w:rPr>
              <w:t>», 11 класс</w:t>
            </w:r>
          </w:p>
        </w:tc>
        <w:tc>
          <w:tcPr>
            <w:tcW w:w="567" w:type="dxa"/>
          </w:tcPr>
          <w:p w14:paraId="76BBD9BB" w14:textId="77777777" w:rsidR="00E86082" w:rsidRDefault="00E86082" w:rsidP="00E86082">
            <w:pPr>
              <w:jc w:val="both"/>
              <w:rPr>
                <w:rFonts w:ascii="Times New Roman" w:hAnsi="Times New Roman"/>
                <w:bCs/>
                <w:sz w:val="28"/>
                <w:szCs w:val="28"/>
              </w:rPr>
            </w:pPr>
          </w:p>
        </w:tc>
      </w:tr>
    </w:tbl>
    <w:p w14:paraId="5DE91265" w14:textId="77777777" w:rsidR="00E86082" w:rsidRPr="00CF1FD8" w:rsidRDefault="00E86082" w:rsidP="00E86082">
      <w:pPr>
        <w:rPr>
          <w:rFonts w:ascii="Times New Roman" w:hAnsi="Times New Roman"/>
          <w:bCs/>
          <w:sz w:val="28"/>
          <w:szCs w:val="28"/>
        </w:rPr>
      </w:pPr>
    </w:p>
    <w:p w14:paraId="5173A46D" w14:textId="77777777" w:rsidR="00E86082" w:rsidRPr="00CF1FD8" w:rsidRDefault="00E86082" w:rsidP="00E86082">
      <w:pPr>
        <w:rPr>
          <w:rFonts w:ascii="Times New Roman" w:hAnsi="Times New Roman"/>
          <w:bCs/>
          <w:sz w:val="28"/>
          <w:szCs w:val="28"/>
        </w:rPr>
      </w:pPr>
    </w:p>
    <w:p w14:paraId="5C77CD7A" w14:textId="77777777" w:rsidR="00E86082" w:rsidRPr="00CF1FD8" w:rsidRDefault="00E86082" w:rsidP="00E86082">
      <w:pPr>
        <w:rPr>
          <w:rFonts w:ascii="Times New Roman" w:hAnsi="Times New Roman"/>
          <w:bCs/>
          <w:sz w:val="28"/>
          <w:szCs w:val="28"/>
        </w:rPr>
      </w:pPr>
    </w:p>
    <w:p w14:paraId="7B12A007" w14:textId="77777777" w:rsidR="00E86082" w:rsidRPr="00CF1FD8" w:rsidRDefault="00E86082" w:rsidP="00E86082">
      <w:pPr>
        <w:rPr>
          <w:rFonts w:ascii="Times New Roman" w:hAnsi="Times New Roman"/>
          <w:bCs/>
          <w:sz w:val="28"/>
          <w:szCs w:val="28"/>
        </w:rPr>
      </w:pPr>
    </w:p>
    <w:p w14:paraId="14921D2A" w14:textId="77777777" w:rsidR="00E86082" w:rsidRPr="00CF1FD8" w:rsidRDefault="00E86082" w:rsidP="00E86082">
      <w:pPr>
        <w:rPr>
          <w:rFonts w:ascii="Times New Roman" w:hAnsi="Times New Roman"/>
          <w:bCs/>
          <w:sz w:val="28"/>
          <w:szCs w:val="28"/>
        </w:rPr>
      </w:pPr>
    </w:p>
    <w:p w14:paraId="44758809" w14:textId="77777777" w:rsidR="00E86082" w:rsidRPr="00CF1FD8" w:rsidRDefault="00E86082" w:rsidP="00E86082">
      <w:pPr>
        <w:rPr>
          <w:rFonts w:ascii="Times New Roman" w:hAnsi="Times New Roman"/>
          <w:bCs/>
          <w:sz w:val="28"/>
          <w:szCs w:val="28"/>
        </w:rPr>
      </w:pPr>
    </w:p>
    <w:p w14:paraId="6BF08873" w14:textId="77777777" w:rsidR="00E86082" w:rsidRPr="00CF1FD8" w:rsidRDefault="00E86082" w:rsidP="00E86082">
      <w:pPr>
        <w:rPr>
          <w:rFonts w:ascii="Times New Roman" w:hAnsi="Times New Roman"/>
          <w:bCs/>
          <w:sz w:val="28"/>
          <w:szCs w:val="28"/>
        </w:rPr>
      </w:pPr>
    </w:p>
    <w:p w14:paraId="05AF930D" w14:textId="77777777" w:rsidR="00E86082" w:rsidRDefault="00E86082" w:rsidP="00E86082">
      <w:pPr>
        <w:rPr>
          <w:rFonts w:ascii="Times New Roman" w:hAnsi="Times New Roman"/>
          <w:bCs/>
          <w:sz w:val="28"/>
          <w:szCs w:val="28"/>
        </w:rPr>
      </w:pPr>
    </w:p>
    <w:p w14:paraId="3BA90329" w14:textId="77777777" w:rsidR="00E86082" w:rsidRPr="00CF1FD8" w:rsidRDefault="00E86082" w:rsidP="00E86082">
      <w:pPr>
        <w:rPr>
          <w:rFonts w:ascii="Times New Roman" w:hAnsi="Times New Roman"/>
          <w:bCs/>
          <w:sz w:val="28"/>
          <w:szCs w:val="28"/>
        </w:rPr>
      </w:pPr>
    </w:p>
    <w:p w14:paraId="5DEB0087" w14:textId="77777777" w:rsidR="00E86082" w:rsidRDefault="00E86082" w:rsidP="00E86082">
      <w:pPr>
        <w:rPr>
          <w:rFonts w:ascii="Times New Roman" w:hAnsi="Times New Roman"/>
          <w:bCs/>
          <w:sz w:val="28"/>
          <w:szCs w:val="28"/>
        </w:rPr>
      </w:pPr>
    </w:p>
    <w:p w14:paraId="1B802392" w14:textId="77777777" w:rsidR="00E86082" w:rsidRDefault="00E86082" w:rsidP="00E86082">
      <w:pPr>
        <w:rPr>
          <w:rFonts w:ascii="Times New Roman" w:hAnsi="Times New Roman"/>
          <w:bCs/>
          <w:sz w:val="28"/>
          <w:szCs w:val="28"/>
        </w:rPr>
      </w:pPr>
    </w:p>
    <w:p w14:paraId="1DE15A6E" w14:textId="77777777" w:rsidR="00E86082" w:rsidRDefault="00E86082" w:rsidP="00E86082">
      <w:pPr>
        <w:rPr>
          <w:rFonts w:ascii="Times New Roman" w:hAnsi="Times New Roman"/>
          <w:bCs/>
          <w:sz w:val="28"/>
          <w:szCs w:val="28"/>
        </w:rPr>
      </w:pPr>
    </w:p>
    <w:p w14:paraId="6956DEE3" w14:textId="77777777" w:rsidR="00E86082" w:rsidRDefault="00E86082" w:rsidP="00E86082">
      <w:pPr>
        <w:rPr>
          <w:rFonts w:ascii="Times New Roman" w:hAnsi="Times New Roman"/>
          <w:bCs/>
          <w:sz w:val="28"/>
          <w:szCs w:val="28"/>
        </w:rPr>
      </w:pPr>
    </w:p>
    <w:p w14:paraId="44B19BC2" w14:textId="77777777" w:rsidR="00E86082" w:rsidRDefault="00E86082" w:rsidP="00E86082">
      <w:pPr>
        <w:rPr>
          <w:rFonts w:ascii="Times New Roman" w:hAnsi="Times New Roman"/>
          <w:bCs/>
          <w:sz w:val="28"/>
          <w:szCs w:val="28"/>
        </w:rPr>
      </w:pPr>
    </w:p>
    <w:p w14:paraId="6CB12D87" w14:textId="77777777" w:rsidR="00E86082" w:rsidRDefault="00E86082" w:rsidP="00E86082">
      <w:pPr>
        <w:rPr>
          <w:rFonts w:ascii="Times New Roman" w:hAnsi="Times New Roman"/>
          <w:bCs/>
          <w:sz w:val="28"/>
          <w:szCs w:val="28"/>
        </w:rPr>
      </w:pPr>
    </w:p>
    <w:p w14:paraId="642C7BE4" w14:textId="77777777" w:rsidR="00E86082" w:rsidRDefault="00E86082" w:rsidP="00E86082">
      <w:pPr>
        <w:rPr>
          <w:rFonts w:ascii="Times New Roman" w:hAnsi="Times New Roman"/>
          <w:bCs/>
          <w:sz w:val="28"/>
          <w:szCs w:val="28"/>
        </w:rPr>
      </w:pPr>
    </w:p>
    <w:p w14:paraId="1999D0BE" w14:textId="77777777" w:rsidR="00E86082" w:rsidRDefault="00E86082" w:rsidP="00E86082">
      <w:pPr>
        <w:rPr>
          <w:rFonts w:ascii="Times New Roman" w:hAnsi="Times New Roman"/>
          <w:bCs/>
          <w:sz w:val="28"/>
          <w:szCs w:val="28"/>
        </w:rPr>
      </w:pPr>
    </w:p>
    <w:p w14:paraId="3CE9C69D" w14:textId="77777777" w:rsidR="00E86082" w:rsidRPr="00CF1FD8" w:rsidRDefault="00E86082" w:rsidP="00E86082">
      <w:pPr>
        <w:rPr>
          <w:rFonts w:ascii="Times New Roman" w:hAnsi="Times New Roman"/>
          <w:bCs/>
          <w:sz w:val="28"/>
          <w:szCs w:val="28"/>
        </w:rPr>
      </w:pPr>
    </w:p>
    <w:p w14:paraId="6F755AB6" w14:textId="77777777" w:rsidR="00E86082" w:rsidRDefault="00E86082" w:rsidP="00D90E8E">
      <w:pPr>
        <w:spacing w:line="240" w:lineRule="auto"/>
        <w:jc w:val="both"/>
        <w:rPr>
          <w:rFonts w:ascii="Times New Roman" w:hAnsi="Times New Roman"/>
          <w:b/>
          <w:sz w:val="28"/>
          <w:szCs w:val="28"/>
        </w:rPr>
      </w:pPr>
      <w:r>
        <w:rPr>
          <w:rFonts w:ascii="Times New Roman" w:hAnsi="Times New Roman"/>
          <w:bCs/>
          <w:sz w:val="28"/>
          <w:szCs w:val="28"/>
        </w:rPr>
        <w:t xml:space="preserve">          </w:t>
      </w:r>
      <w:r w:rsidRPr="00286BB9">
        <w:rPr>
          <w:rFonts w:ascii="Times New Roman" w:hAnsi="Times New Roman"/>
          <w:b/>
          <w:sz w:val="28"/>
          <w:szCs w:val="28"/>
        </w:rPr>
        <w:t>Планируемые результаты освоения учебного предмета «</w:t>
      </w:r>
      <w:r w:rsidRPr="00E86082">
        <w:rPr>
          <w:rFonts w:ascii="Times New Roman" w:hAnsi="Times New Roman"/>
          <w:b/>
          <w:sz w:val="28"/>
          <w:szCs w:val="28"/>
        </w:rPr>
        <w:t>Экономика</w:t>
      </w:r>
      <w:r w:rsidRPr="00286BB9">
        <w:rPr>
          <w:rFonts w:ascii="Times New Roman" w:hAnsi="Times New Roman"/>
          <w:b/>
          <w:sz w:val="28"/>
          <w:szCs w:val="28"/>
        </w:rPr>
        <w:t>»</w:t>
      </w:r>
    </w:p>
    <w:p w14:paraId="0425E49E" w14:textId="77777777" w:rsidR="00E86082" w:rsidRPr="00286BB9" w:rsidRDefault="00E86082" w:rsidP="00E86082">
      <w:pPr>
        <w:spacing w:after="0"/>
        <w:rPr>
          <w:rFonts w:ascii="Times New Roman" w:hAnsi="Times New Roman"/>
          <w:sz w:val="28"/>
          <w:szCs w:val="28"/>
        </w:rPr>
      </w:pPr>
      <w:r w:rsidRPr="00286BB9">
        <w:rPr>
          <w:rFonts w:ascii="Times New Roman" w:hAnsi="Times New Roman"/>
          <w:b/>
          <w:sz w:val="28"/>
          <w:szCs w:val="28"/>
        </w:rPr>
        <w:lastRenderedPageBreak/>
        <w:t>Личностные результаты</w:t>
      </w:r>
      <w:r w:rsidRPr="00286BB9">
        <w:rPr>
          <w:rFonts w:ascii="Times New Roman" w:hAnsi="Times New Roman"/>
          <w:sz w:val="28"/>
          <w:szCs w:val="28"/>
        </w:rPr>
        <w:t xml:space="preserve"> освоения основной образовател</w:t>
      </w:r>
      <w:r>
        <w:rPr>
          <w:rFonts w:ascii="Times New Roman" w:hAnsi="Times New Roman"/>
          <w:sz w:val="28"/>
          <w:szCs w:val="28"/>
        </w:rPr>
        <w:t>ьной программы должны отражать:</w:t>
      </w:r>
    </w:p>
    <w:p w14:paraId="3CC03579" w14:textId="77777777" w:rsidR="00E86082" w:rsidRPr="00286BB9" w:rsidRDefault="00E86082" w:rsidP="00E86082">
      <w:pPr>
        <w:spacing w:after="0" w:line="240" w:lineRule="auto"/>
        <w:jc w:val="both"/>
        <w:rPr>
          <w:rFonts w:ascii="Times New Roman" w:hAnsi="Times New Roman"/>
          <w:sz w:val="28"/>
          <w:szCs w:val="28"/>
        </w:rPr>
      </w:pPr>
      <w:r w:rsidRPr="00286BB9">
        <w:rPr>
          <w:rFonts w:ascii="Times New Roman" w:hAnsi="Times New Roman"/>
          <w:sz w:val="28"/>
          <w:szCs w:val="28"/>
        </w:rPr>
        <w:t>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14:paraId="34D04603" w14:textId="77777777" w:rsidR="00E86082" w:rsidRPr="00286BB9" w:rsidRDefault="00E86082" w:rsidP="00E86082">
      <w:pPr>
        <w:spacing w:after="0" w:line="240" w:lineRule="auto"/>
        <w:jc w:val="both"/>
        <w:rPr>
          <w:rFonts w:ascii="Times New Roman" w:hAnsi="Times New Roman"/>
          <w:sz w:val="28"/>
          <w:szCs w:val="28"/>
        </w:rPr>
      </w:pPr>
      <w:r w:rsidRPr="00286BB9">
        <w:rPr>
          <w:rFonts w:ascii="Times New Roman" w:hAnsi="Times New Roman"/>
          <w:sz w:val="28"/>
          <w:szCs w:val="28"/>
        </w:rPr>
        <w:t>2) 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14:paraId="351ABFE0" w14:textId="77777777" w:rsidR="00E86082" w:rsidRPr="00286BB9" w:rsidRDefault="00E86082" w:rsidP="00E86082">
      <w:pPr>
        <w:spacing w:after="0" w:line="240" w:lineRule="auto"/>
        <w:jc w:val="both"/>
        <w:rPr>
          <w:rFonts w:ascii="Times New Roman" w:hAnsi="Times New Roman"/>
          <w:sz w:val="28"/>
          <w:szCs w:val="28"/>
        </w:rPr>
      </w:pPr>
      <w:r w:rsidRPr="00286BB9">
        <w:rPr>
          <w:rFonts w:ascii="Times New Roman" w:hAnsi="Times New Roman"/>
          <w:sz w:val="28"/>
          <w:szCs w:val="28"/>
        </w:rPr>
        <w:t>3) готовность к служению Отечеству, его защите;</w:t>
      </w:r>
    </w:p>
    <w:p w14:paraId="5E3FC599" w14:textId="77777777" w:rsidR="00E86082" w:rsidRPr="00286BB9" w:rsidRDefault="00E86082" w:rsidP="00E86082">
      <w:pPr>
        <w:spacing w:after="0" w:line="240" w:lineRule="auto"/>
        <w:jc w:val="both"/>
        <w:rPr>
          <w:rFonts w:ascii="Times New Roman" w:hAnsi="Times New Roman"/>
          <w:sz w:val="28"/>
          <w:szCs w:val="28"/>
        </w:rPr>
      </w:pPr>
      <w:r w:rsidRPr="00286BB9">
        <w:rPr>
          <w:rFonts w:ascii="Times New Roman" w:hAnsi="Times New Roman"/>
          <w:sz w:val="28"/>
          <w:szCs w:val="28"/>
        </w:rPr>
        <w:t>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4F8C5486" w14:textId="77777777" w:rsidR="00E86082" w:rsidRPr="00286BB9" w:rsidRDefault="00E86082" w:rsidP="00E86082">
      <w:pPr>
        <w:spacing w:after="0" w:line="240" w:lineRule="auto"/>
        <w:jc w:val="both"/>
        <w:rPr>
          <w:rFonts w:ascii="Times New Roman" w:hAnsi="Times New Roman"/>
          <w:sz w:val="28"/>
          <w:szCs w:val="28"/>
        </w:rPr>
      </w:pPr>
      <w:r w:rsidRPr="00286BB9">
        <w:rPr>
          <w:rFonts w:ascii="Times New Roman" w:hAnsi="Times New Roman"/>
          <w:sz w:val="28"/>
          <w:szCs w:val="28"/>
        </w:rPr>
        <w:t>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55937FA1" w14:textId="77777777" w:rsidR="00E86082" w:rsidRPr="00286BB9" w:rsidRDefault="00E86082" w:rsidP="00E86082">
      <w:pPr>
        <w:spacing w:after="0" w:line="240" w:lineRule="auto"/>
        <w:jc w:val="both"/>
        <w:rPr>
          <w:rFonts w:ascii="Times New Roman" w:hAnsi="Times New Roman"/>
          <w:sz w:val="28"/>
          <w:szCs w:val="28"/>
        </w:rPr>
      </w:pPr>
      <w:r w:rsidRPr="00286BB9">
        <w:rPr>
          <w:rFonts w:ascii="Times New Roman" w:hAnsi="Times New Roman"/>
          <w:sz w:val="28"/>
          <w:szCs w:val="28"/>
        </w:rPr>
        <w:t>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14:paraId="1694335C" w14:textId="77777777" w:rsidR="00E86082" w:rsidRPr="00286BB9" w:rsidRDefault="00E86082" w:rsidP="00E86082">
      <w:pPr>
        <w:spacing w:after="0" w:line="240" w:lineRule="auto"/>
        <w:jc w:val="both"/>
        <w:rPr>
          <w:rFonts w:ascii="Times New Roman" w:hAnsi="Times New Roman"/>
          <w:sz w:val="28"/>
          <w:szCs w:val="28"/>
        </w:rPr>
      </w:pPr>
      <w:r w:rsidRPr="00286BB9">
        <w:rPr>
          <w:rFonts w:ascii="Times New Roman" w:hAnsi="Times New Roman"/>
          <w:sz w:val="28"/>
          <w:szCs w:val="28"/>
        </w:rPr>
        <w:t>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14:paraId="4E830B2A" w14:textId="77777777" w:rsidR="00E86082" w:rsidRPr="00286BB9" w:rsidRDefault="00E86082" w:rsidP="00E86082">
      <w:pPr>
        <w:spacing w:after="0" w:line="240" w:lineRule="auto"/>
        <w:jc w:val="both"/>
        <w:rPr>
          <w:rFonts w:ascii="Times New Roman" w:hAnsi="Times New Roman"/>
          <w:sz w:val="28"/>
          <w:szCs w:val="28"/>
        </w:rPr>
      </w:pPr>
      <w:r w:rsidRPr="00286BB9">
        <w:rPr>
          <w:rFonts w:ascii="Times New Roman" w:hAnsi="Times New Roman"/>
          <w:sz w:val="28"/>
          <w:szCs w:val="28"/>
        </w:rPr>
        <w:t>8) нравственное сознание и поведение на основе усвоения общечеловеческих ценностей;</w:t>
      </w:r>
    </w:p>
    <w:p w14:paraId="145033AF" w14:textId="77777777" w:rsidR="00E86082" w:rsidRPr="00286BB9" w:rsidRDefault="00E86082" w:rsidP="00E86082">
      <w:pPr>
        <w:spacing w:after="0" w:line="240" w:lineRule="auto"/>
        <w:jc w:val="both"/>
        <w:rPr>
          <w:rFonts w:ascii="Times New Roman" w:hAnsi="Times New Roman"/>
          <w:sz w:val="28"/>
          <w:szCs w:val="28"/>
        </w:rPr>
      </w:pPr>
      <w:r w:rsidRPr="00286BB9">
        <w:rPr>
          <w:rFonts w:ascii="Times New Roman" w:hAnsi="Times New Roman"/>
          <w:sz w:val="28"/>
          <w:szCs w:val="28"/>
        </w:rPr>
        <w:t>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63DB89DA" w14:textId="77777777" w:rsidR="00E86082" w:rsidRPr="00286BB9" w:rsidRDefault="00E86082" w:rsidP="00E86082">
      <w:pPr>
        <w:spacing w:after="0" w:line="240" w:lineRule="auto"/>
        <w:jc w:val="both"/>
        <w:rPr>
          <w:rFonts w:ascii="Times New Roman" w:hAnsi="Times New Roman"/>
          <w:sz w:val="28"/>
          <w:szCs w:val="28"/>
        </w:rPr>
      </w:pPr>
      <w:r w:rsidRPr="00286BB9">
        <w:rPr>
          <w:rFonts w:ascii="Times New Roman" w:hAnsi="Times New Roman"/>
          <w:sz w:val="28"/>
          <w:szCs w:val="28"/>
        </w:rPr>
        <w:t>10) эстетическое отношение к миру, включая эстетику быта, научного и технического творчества, спорта, общественных отношений;</w:t>
      </w:r>
    </w:p>
    <w:p w14:paraId="784462C2" w14:textId="77777777" w:rsidR="00E86082" w:rsidRPr="00286BB9" w:rsidRDefault="00E86082" w:rsidP="00E86082">
      <w:pPr>
        <w:spacing w:after="0" w:line="240" w:lineRule="auto"/>
        <w:jc w:val="both"/>
        <w:rPr>
          <w:rFonts w:ascii="Times New Roman" w:hAnsi="Times New Roman"/>
          <w:sz w:val="28"/>
          <w:szCs w:val="28"/>
        </w:rPr>
      </w:pPr>
      <w:r w:rsidRPr="00286BB9">
        <w:rPr>
          <w:rFonts w:ascii="Times New Roman" w:hAnsi="Times New Roman"/>
          <w:sz w:val="28"/>
          <w:szCs w:val="28"/>
        </w:rPr>
        <w:t>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14:paraId="728DA243" w14:textId="77777777" w:rsidR="00E86082" w:rsidRPr="00286BB9" w:rsidRDefault="00E86082" w:rsidP="00E86082">
      <w:pPr>
        <w:spacing w:after="0" w:line="240" w:lineRule="auto"/>
        <w:jc w:val="both"/>
        <w:rPr>
          <w:rFonts w:ascii="Times New Roman" w:hAnsi="Times New Roman"/>
          <w:sz w:val="28"/>
          <w:szCs w:val="28"/>
        </w:rPr>
      </w:pPr>
      <w:r w:rsidRPr="00286BB9">
        <w:rPr>
          <w:rFonts w:ascii="Times New Roman" w:hAnsi="Times New Roman"/>
          <w:sz w:val="28"/>
          <w:szCs w:val="28"/>
        </w:rPr>
        <w:t>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14:paraId="3E96D2DC" w14:textId="77777777" w:rsidR="00E86082" w:rsidRPr="00286BB9" w:rsidRDefault="00E86082" w:rsidP="00E86082">
      <w:pPr>
        <w:spacing w:after="0" w:line="240" w:lineRule="auto"/>
        <w:jc w:val="both"/>
        <w:rPr>
          <w:rFonts w:ascii="Times New Roman" w:hAnsi="Times New Roman"/>
          <w:sz w:val="28"/>
          <w:szCs w:val="28"/>
        </w:rPr>
      </w:pPr>
      <w:r w:rsidRPr="00286BB9">
        <w:rPr>
          <w:rFonts w:ascii="Times New Roman" w:hAnsi="Times New Roman"/>
          <w:sz w:val="28"/>
          <w:szCs w:val="28"/>
        </w:rPr>
        <w:lastRenderedPageBreak/>
        <w:t>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14:paraId="3B2418C4" w14:textId="77777777" w:rsidR="00E86082" w:rsidRPr="00286BB9" w:rsidRDefault="00E86082" w:rsidP="00E86082">
      <w:pPr>
        <w:spacing w:after="0" w:line="240" w:lineRule="auto"/>
        <w:jc w:val="both"/>
        <w:rPr>
          <w:rFonts w:ascii="Times New Roman" w:hAnsi="Times New Roman"/>
          <w:sz w:val="28"/>
          <w:szCs w:val="28"/>
        </w:rPr>
      </w:pPr>
      <w:r w:rsidRPr="00286BB9">
        <w:rPr>
          <w:rFonts w:ascii="Times New Roman" w:hAnsi="Times New Roman"/>
          <w:sz w:val="28"/>
          <w:szCs w:val="28"/>
        </w:rPr>
        <w:t>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14:paraId="72D6DEAF" w14:textId="77777777" w:rsidR="00E86082" w:rsidRDefault="00E86082" w:rsidP="00E86082">
      <w:pPr>
        <w:spacing w:after="0" w:line="240" w:lineRule="auto"/>
        <w:jc w:val="both"/>
        <w:rPr>
          <w:rFonts w:ascii="Times New Roman" w:hAnsi="Times New Roman"/>
          <w:sz w:val="28"/>
          <w:szCs w:val="28"/>
        </w:rPr>
      </w:pPr>
      <w:r w:rsidRPr="00286BB9">
        <w:rPr>
          <w:rFonts w:ascii="Times New Roman" w:hAnsi="Times New Roman"/>
          <w:sz w:val="28"/>
          <w:szCs w:val="28"/>
        </w:rPr>
        <w:t>15) ответственное отношение к созданию семьи на основе осознанного принятия ценностей семейной жизни.</w:t>
      </w:r>
    </w:p>
    <w:p w14:paraId="3829C45B" w14:textId="77777777" w:rsidR="00E86082" w:rsidRPr="00894514" w:rsidRDefault="00E86082" w:rsidP="00E86082">
      <w:pPr>
        <w:spacing w:after="0" w:line="240" w:lineRule="auto"/>
        <w:jc w:val="both"/>
        <w:rPr>
          <w:rFonts w:ascii="Times New Roman" w:hAnsi="Times New Roman"/>
          <w:sz w:val="28"/>
          <w:szCs w:val="28"/>
        </w:rPr>
      </w:pPr>
      <w:r w:rsidRPr="00CA3000">
        <w:rPr>
          <w:rFonts w:ascii="Times New Roman" w:hAnsi="Times New Roman"/>
          <w:b/>
          <w:sz w:val="28"/>
          <w:szCs w:val="28"/>
        </w:rPr>
        <w:t xml:space="preserve">Метапредметные результаты </w:t>
      </w:r>
      <w:r w:rsidRPr="00894514">
        <w:rPr>
          <w:rFonts w:ascii="Times New Roman" w:hAnsi="Times New Roman"/>
          <w:sz w:val="28"/>
          <w:szCs w:val="28"/>
        </w:rPr>
        <w:t>освоения основной образовательной программы представлены тремя группами универ</w:t>
      </w:r>
      <w:r>
        <w:rPr>
          <w:rFonts w:ascii="Times New Roman" w:hAnsi="Times New Roman"/>
          <w:sz w:val="28"/>
          <w:szCs w:val="28"/>
        </w:rPr>
        <w:t>сальных учебных действий (УУД).</w:t>
      </w:r>
    </w:p>
    <w:p w14:paraId="355E9660" w14:textId="77777777" w:rsidR="00E86082" w:rsidRPr="00894514" w:rsidRDefault="00E86082" w:rsidP="00E86082">
      <w:pPr>
        <w:spacing w:after="0" w:line="240" w:lineRule="auto"/>
        <w:jc w:val="both"/>
        <w:rPr>
          <w:rFonts w:ascii="Times New Roman" w:hAnsi="Times New Roman"/>
          <w:sz w:val="28"/>
          <w:szCs w:val="28"/>
        </w:rPr>
      </w:pPr>
      <w:r w:rsidRPr="00894514">
        <w:rPr>
          <w:rFonts w:ascii="Times New Roman" w:hAnsi="Times New Roman"/>
          <w:sz w:val="28"/>
          <w:szCs w:val="28"/>
        </w:rPr>
        <w:t>1.</w:t>
      </w:r>
      <w:r w:rsidRPr="00894514">
        <w:rPr>
          <w:rFonts w:ascii="Times New Roman" w:hAnsi="Times New Roman"/>
          <w:sz w:val="28"/>
          <w:szCs w:val="28"/>
        </w:rPr>
        <w:tab/>
        <w:t>Регулятивные универсальные учебные действия</w:t>
      </w:r>
    </w:p>
    <w:p w14:paraId="08BBA703" w14:textId="77777777" w:rsidR="00E86082" w:rsidRPr="00894514" w:rsidRDefault="00E86082" w:rsidP="00E86082">
      <w:pPr>
        <w:spacing w:after="0" w:line="240" w:lineRule="auto"/>
        <w:jc w:val="both"/>
        <w:rPr>
          <w:rFonts w:ascii="Times New Roman" w:hAnsi="Times New Roman"/>
          <w:sz w:val="28"/>
          <w:szCs w:val="28"/>
        </w:rPr>
      </w:pPr>
      <w:r w:rsidRPr="00894514">
        <w:rPr>
          <w:rFonts w:ascii="Times New Roman" w:hAnsi="Times New Roman"/>
          <w:sz w:val="28"/>
          <w:szCs w:val="28"/>
        </w:rPr>
        <w:t>Выпускник научится:</w:t>
      </w:r>
    </w:p>
    <w:p w14:paraId="2202D22B" w14:textId="77777777" w:rsidR="00E86082" w:rsidRPr="00894514" w:rsidRDefault="00E86082" w:rsidP="00E86082">
      <w:pPr>
        <w:spacing w:after="0" w:line="240" w:lineRule="auto"/>
        <w:jc w:val="both"/>
        <w:rPr>
          <w:rFonts w:ascii="Times New Roman" w:hAnsi="Times New Roman"/>
          <w:sz w:val="28"/>
          <w:szCs w:val="28"/>
        </w:rPr>
      </w:pPr>
      <w:r w:rsidRPr="00894514">
        <w:rPr>
          <w:rFonts w:ascii="Times New Roman" w:hAnsi="Times New Roman"/>
          <w:sz w:val="28"/>
          <w:szCs w:val="28"/>
        </w:rPr>
        <w:t>–</w:t>
      </w:r>
      <w:r w:rsidRPr="00894514">
        <w:rPr>
          <w:rFonts w:ascii="Times New Roman" w:hAnsi="Times New Roman"/>
          <w:sz w:val="28"/>
          <w:szCs w:val="28"/>
        </w:rPr>
        <w:tab/>
        <w:t>самостоятельно определять цели, задавать параметры и критерии, по которым можно определить, что цель достигнута;</w:t>
      </w:r>
    </w:p>
    <w:p w14:paraId="61457850" w14:textId="77777777" w:rsidR="00E86082" w:rsidRPr="00894514" w:rsidRDefault="00E86082" w:rsidP="00E86082">
      <w:pPr>
        <w:spacing w:after="0" w:line="240" w:lineRule="auto"/>
        <w:jc w:val="both"/>
        <w:rPr>
          <w:rFonts w:ascii="Times New Roman" w:hAnsi="Times New Roman"/>
          <w:sz w:val="28"/>
          <w:szCs w:val="28"/>
        </w:rPr>
      </w:pPr>
      <w:r w:rsidRPr="00894514">
        <w:rPr>
          <w:rFonts w:ascii="Times New Roman" w:hAnsi="Times New Roman"/>
          <w:sz w:val="28"/>
          <w:szCs w:val="28"/>
        </w:rPr>
        <w:t>–</w:t>
      </w:r>
      <w:r w:rsidRPr="00894514">
        <w:rPr>
          <w:rFonts w:ascii="Times New Roman" w:hAnsi="Times New Roman"/>
          <w:sz w:val="28"/>
          <w:szCs w:val="28"/>
        </w:rPr>
        <w:tab/>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14:paraId="412573D9" w14:textId="77777777" w:rsidR="00E86082" w:rsidRPr="00894514" w:rsidRDefault="00E86082" w:rsidP="00E86082">
      <w:pPr>
        <w:spacing w:after="0" w:line="240" w:lineRule="auto"/>
        <w:jc w:val="both"/>
        <w:rPr>
          <w:rFonts w:ascii="Times New Roman" w:hAnsi="Times New Roman"/>
          <w:sz w:val="28"/>
          <w:szCs w:val="28"/>
        </w:rPr>
      </w:pPr>
      <w:r w:rsidRPr="00894514">
        <w:rPr>
          <w:rFonts w:ascii="Times New Roman" w:hAnsi="Times New Roman"/>
          <w:sz w:val="28"/>
          <w:szCs w:val="28"/>
        </w:rPr>
        <w:t>–</w:t>
      </w:r>
      <w:r w:rsidRPr="00894514">
        <w:rPr>
          <w:rFonts w:ascii="Times New Roman" w:hAnsi="Times New Roman"/>
          <w:sz w:val="28"/>
          <w:szCs w:val="28"/>
        </w:rPr>
        <w:tab/>
        <w:t>ставить и формулировать собственные задачи в образовательной деятельности и жизненных ситуациях;</w:t>
      </w:r>
    </w:p>
    <w:p w14:paraId="54DA1D0E" w14:textId="77777777" w:rsidR="00E86082" w:rsidRPr="00894514" w:rsidRDefault="00E86082" w:rsidP="00E86082">
      <w:pPr>
        <w:spacing w:after="0" w:line="240" w:lineRule="auto"/>
        <w:jc w:val="both"/>
        <w:rPr>
          <w:rFonts w:ascii="Times New Roman" w:hAnsi="Times New Roman"/>
          <w:sz w:val="28"/>
          <w:szCs w:val="28"/>
        </w:rPr>
      </w:pPr>
      <w:r w:rsidRPr="00894514">
        <w:rPr>
          <w:rFonts w:ascii="Times New Roman" w:hAnsi="Times New Roman"/>
          <w:sz w:val="28"/>
          <w:szCs w:val="28"/>
        </w:rPr>
        <w:t>–</w:t>
      </w:r>
      <w:r w:rsidRPr="00894514">
        <w:rPr>
          <w:rFonts w:ascii="Times New Roman" w:hAnsi="Times New Roman"/>
          <w:sz w:val="28"/>
          <w:szCs w:val="28"/>
        </w:rPr>
        <w:tab/>
        <w:t>оценивать ресурсы, в том числе время и другие нематериальные ресурсы, необходимые для достижения поставленной цели;</w:t>
      </w:r>
    </w:p>
    <w:p w14:paraId="4E997807" w14:textId="77777777" w:rsidR="00E86082" w:rsidRPr="00894514" w:rsidRDefault="00E86082" w:rsidP="00E86082">
      <w:pPr>
        <w:spacing w:after="0" w:line="240" w:lineRule="auto"/>
        <w:jc w:val="both"/>
        <w:rPr>
          <w:rFonts w:ascii="Times New Roman" w:hAnsi="Times New Roman"/>
          <w:sz w:val="28"/>
          <w:szCs w:val="28"/>
        </w:rPr>
      </w:pPr>
      <w:r w:rsidRPr="00894514">
        <w:rPr>
          <w:rFonts w:ascii="Times New Roman" w:hAnsi="Times New Roman"/>
          <w:sz w:val="28"/>
          <w:szCs w:val="28"/>
        </w:rPr>
        <w:t>–</w:t>
      </w:r>
      <w:r w:rsidRPr="00894514">
        <w:rPr>
          <w:rFonts w:ascii="Times New Roman" w:hAnsi="Times New Roman"/>
          <w:sz w:val="28"/>
          <w:szCs w:val="28"/>
        </w:rPr>
        <w:tab/>
        <w:t xml:space="preserve">выбирать путь достижения цели, планировать решение поставленных задач, оптимизируя материальные и нематериальные затраты; </w:t>
      </w:r>
    </w:p>
    <w:p w14:paraId="709E8B7E" w14:textId="77777777" w:rsidR="00E86082" w:rsidRPr="00894514" w:rsidRDefault="00E86082" w:rsidP="00E86082">
      <w:pPr>
        <w:spacing w:after="0" w:line="240" w:lineRule="auto"/>
        <w:jc w:val="both"/>
        <w:rPr>
          <w:rFonts w:ascii="Times New Roman" w:hAnsi="Times New Roman"/>
          <w:sz w:val="28"/>
          <w:szCs w:val="28"/>
        </w:rPr>
      </w:pPr>
      <w:r w:rsidRPr="00894514">
        <w:rPr>
          <w:rFonts w:ascii="Times New Roman" w:hAnsi="Times New Roman"/>
          <w:sz w:val="28"/>
          <w:szCs w:val="28"/>
        </w:rPr>
        <w:t>–</w:t>
      </w:r>
      <w:r w:rsidRPr="00894514">
        <w:rPr>
          <w:rFonts w:ascii="Times New Roman" w:hAnsi="Times New Roman"/>
          <w:sz w:val="28"/>
          <w:szCs w:val="28"/>
        </w:rPr>
        <w:tab/>
        <w:t>организовывать эффективный поиск ресурсов, необходимых для достижения поставленной цели;</w:t>
      </w:r>
    </w:p>
    <w:p w14:paraId="0D5A50A5" w14:textId="77777777" w:rsidR="00E86082" w:rsidRPr="00894514" w:rsidRDefault="00E86082" w:rsidP="00E86082">
      <w:pPr>
        <w:spacing w:after="0" w:line="240" w:lineRule="auto"/>
        <w:jc w:val="both"/>
        <w:rPr>
          <w:rFonts w:ascii="Times New Roman" w:hAnsi="Times New Roman"/>
          <w:sz w:val="28"/>
          <w:szCs w:val="28"/>
        </w:rPr>
      </w:pPr>
      <w:r w:rsidRPr="00894514">
        <w:rPr>
          <w:rFonts w:ascii="Times New Roman" w:hAnsi="Times New Roman"/>
          <w:sz w:val="28"/>
          <w:szCs w:val="28"/>
        </w:rPr>
        <w:t>–</w:t>
      </w:r>
      <w:r w:rsidRPr="00894514">
        <w:rPr>
          <w:rFonts w:ascii="Times New Roman" w:hAnsi="Times New Roman"/>
          <w:sz w:val="28"/>
          <w:szCs w:val="28"/>
        </w:rPr>
        <w:tab/>
        <w:t>сопоставлять полученный результат деятельност</w:t>
      </w:r>
      <w:r>
        <w:rPr>
          <w:rFonts w:ascii="Times New Roman" w:hAnsi="Times New Roman"/>
          <w:sz w:val="28"/>
          <w:szCs w:val="28"/>
        </w:rPr>
        <w:t>и с поставленной заранее целью.</w:t>
      </w:r>
    </w:p>
    <w:p w14:paraId="5CD484C2" w14:textId="77777777" w:rsidR="00E86082" w:rsidRPr="00894514" w:rsidRDefault="00E86082" w:rsidP="00E86082">
      <w:pPr>
        <w:spacing w:after="0" w:line="240" w:lineRule="auto"/>
        <w:jc w:val="both"/>
        <w:rPr>
          <w:rFonts w:ascii="Times New Roman" w:hAnsi="Times New Roman"/>
          <w:sz w:val="28"/>
          <w:szCs w:val="28"/>
        </w:rPr>
      </w:pPr>
      <w:r w:rsidRPr="00894514">
        <w:rPr>
          <w:rFonts w:ascii="Times New Roman" w:hAnsi="Times New Roman"/>
          <w:sz w:val="28"/>
          <w:szCs w:val="28"/>
        </w:rPr>
        <w:t>2. Познавательные универсальные учебные действия</w:t>
      </w:r>
    </w:p>
    <w:p w14:paraId="5FF5F6DE" w14:textId="77777777" w:rsidR="00E86082" w:rsidRPr="00894514" w:rsidRDefault="00E86082" w:rsidP="00E86082">
      <w:pPr>
        <w:spacing w:after="0" w:line="240" w:lineRule="auto"/>
        <w:jc w:val="both"/>
        <w:rPr>
          <w:rFonts w:ascii="Times New Roman" w:hAnsi="Times New Roman"/>
          <w:sz w:val="28"/>
          <w:szCs w:val="28"/>
        </w:rPr>
      </w:pPr>
      <w:r w:rsidRPr="00894514">
        <w:rPr>
          <w:rFonts w:ascii="Times New Roman" w:hAnsi="Times New Roman"/>
          <w:sz w:val="28"/>
          <w:szCs w:val="28"/>
        </w:rPr>
        <w:t xml:space="preserve">Выпускник научится: </w:t>
      </w:r>
    </w:p>
    <w:p w14:paraId="7A0C8E2B" w14:textId="77777777" w:rsidR="00E86082" w:rsidRPr="00894514" w:rsidRDefault="00E86082" w:rsidP="00E86082">
      <w:pPr>
        <w:spacing w:after="0" w:line="240" w:lineRule="auto"/>
        <w:jc w:val="both"/>
        <w:rPr>
          <w:rFonts w:ascii="Times New Roman" w:hAnsi="Times New Roman"/>
          <w:sz w:val="28"/>
          <w:szCs w:val="28"/>
        </w:rPr>
      </w:pPr>
      <w:r w:rsidRPr="00894514">
        <w:rPr>
          <w:rFonts w:ascii="Times New Roman" w:hAnsi="Times New Roman"/>
          <w:sz w:val="28"/>
          <w:szCs w:val="28"/>
        </w:rPr>
        <w:t>–</w:t>
      </w:r>
      <w:r w:rsidRPr="00894514">
        <w:rPr>
          <w:rFonts w:ascii="Times New Roman" w:hAnsi="Times New Roman"/>
          <w:sz w:val="28"/>
          <w:szCs w:val="28"/>
        </w:rPr>
        <w:tab/>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14:paraId="4EB6FA8F" w14:textId="77777777" w:rsidR="00E86082" w:rsidRPr="00894514" w:rsidRDefault="00E86082" w:rsidP="00E86082">
      <w:pPr>
        <w:spacing w:after="0" w:line="240" w:lineRule="auto"/>
        <w:jc w:val="both"/>
        <w:rPr>
          <w:rFonts w:ascii="Times New Roman" w:hAnsi="Times New Roman"/>
          <w:sz w:val="28"/>
          <w:szCs w:val="28"/>
        </w:rPr>
      </w:pPr>
      <w:r w:rsidRPr="00894514">
        <w:rPr>
          <w:rFonts w:ascii="Times New Roman" w:hAnsi="Times New Roman"/>
          <w:sz w:val="28"/>
          <w:szCs w:val="28"/>
        </w:rPr>
        <w:t>–</w:t>
      </w:r>
      <w:r w:rsidRPr="00894514">
        <w:rPr>
          <w:rFonts w:ascii="Times New Roman" w:hAnsi="Times New Roman"/>
          <w:sz w:val="28"/>
          <w:szCs w:val="28"/>
        </w:rPr>
        <w:tab/>
        <w:t>критически оценивать и интерпретировать информацию с разных позиций,  распознавать и фиксировать противоречия в информационных источниках;</w:t>
      </w:r>
    </w:p>
    <w:p w14:paraId="5CB7325D" w14:textId="77777777" w:rsidR="00E86082" w:rsidRPr="00894514" w:rsidRDefault="00E86082" w:rsidP="00E86082">
      <w:pPr>
        <w:spacing w:after="0" w:line="240" w:lineRule="auto"/>
        <w:jc w:val="both"/>
        <w:rPr>
          <w:rFonts w:ascii="Times New Roman" w:hAnsi="Times New Roman"/>
          <w:sz w:val="28"/>
          <w:szCs w:val="28"/>
        </w:rPr>
      </w:pPr>
      <w:r w:rsidRPr="00894514">
        <w:rPr>
          <w:rFonts w:ascii="Times New Roman" w:hAnsi="Times New Roman"/>
          <w:sz w:val="28"/>
          <w:szCs w:val="28"/>
        </w:rPr>
        <w:t>–</w:t>
      </w:r>
      <w:r w:rsidRPr="00894514">
        <w:rPr>
          <w:rFonts w:ascii="Times New Roman" w:hAnsi="Times New Roman"/>
          <w:sz w:val="28"/>
          <w:szCs w:val="28"/>
        </w:rPr>
        <w:tab/>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14:paraId="7B1401A2" w14:textId="77777777" w:rsidR="00E86082" w:rsidRPr="00894514" w:rsidRDefault="00E86082" w:rsidP="00E86082">
      <w:pPr>
        <w:spacing w:after="0" w:line="240" w:lineRule="auto"/>
        <w:jc w:val="both"/>
        <w:rPr>
          <w:rFonts w:ascii="Times New Roman" w:hAnsi="Times New Roman"/>
          <w:sz w:val="28"/>
          <w:szCs w:val="28"/>
        </w:rPr>
      </w:pPr>
      <w:r w:rsidRPr="00894514">
        <w:rPr>
          <w:rFonts w:ascii="Times New Roman" w:hAnsi="Times New Roman"/>
          <w:sz w:val="28"/>
          <w:szCs w:val="28"/>
        </w:rPr>
        <w:t>–</w:t>
      </w:r>
      <w:r w:rsidRPr="00894514">
        <w:rPr>
          <w:rFonts w:ascii="Times New Roman" w:hAnsi="Times New Roman"/>
          <w:sz w:val="28"/>
          <w:szCs w:val="28"/>
        </w:rPr>
        <w:tab/>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14:paraId="498F9A9D" w14:textId="77777777" w:rsidR="00E86082" w:rsidRPr="00894514" w:rsidRDefault="00E86082" w:rsidP="00E86082">
      <w:pPr>
        <w:spacing w:after="0" w:line="240" w:lineRule="auto"/>
        <w:jc w:val="both"/>
        <w:rPr>
          <w:rFonts w:ascii="Times New Roman" w:hAnsi="Times New Roman"/>
          <w:sz w:val="28"/>
          <w:szCs w:val="28"/>
        </w:rPr>
      </w:pPr>
      <w:r w:rsidRPr="00894514">
        <w:rPr>
          <w:rFonts w:ascii="Times New Roman" w:hAnsi="Times New Roman"/>
          <w:sz w:val="28"/>
          <w:szCs w:val="28"/>
        </w:rPr>
        <w:t>–</w:t>
      </w:r>
      <w:r w:rsidRPr="00894514">
        <w:rPr>
          <w:rFonts w:ascii="Times New Roman" w:hAnsi="Times New Roman"/>
          <w:sz w:val="28"/>
          <w:szCs w:val="28"/>
        </w:rPr>
        <w:tab/>
        <w:t>выходить за рамки учебного предмета и осуществлять целенаправленный поиск возможностей для  широкого переноса средств и способов действия;</w:t>
      </w:r>
    </w:p>
    <w:p w14:paraId="252B4F21" w14:textId="77777777" w:rsidR="00E86082" w:rsidRPr="00894514" w:rsidRDefault="00E86082" w:rsidP="00E86082">
      <w:pPr>
        <w:spacing w:after="0" w:line="240" w:lineRule="auto"/>
        <w:jc w:val="both"/>
        <w:rPr>
          <w:rFonts w:ascii="Times New Roman" w:hAnsi="Times New Roman"/>
          <w:sz w:val="28"/>
          <w:szCs w:val="28"/>
        </w:rPr>
      </w:pPr>
      <w:r w:rsidRPr="00894514">
        <w:rPr>
          <w:rFonts w:ascii="Times New Roman" w:hAnsi="Times New Roman"/>
          <w:sz w:val="28"/>
          <w:szCs w:val="28"/>
        </w:rPr>
        <w:lastRenderedPageBreak/>
        <w:t>–</w:t>
      </w:r>
      <w:r w:rsidRPr="00894514">
        <w:rPr>
          <w:rFonts w:ascii="Times New Roman" w:hAnsi="Times New Roman"/>
          <w:sz w:val="28"/>
          <w:szCs w:val="28"/>
        </w:rPr>
        <w:tab/>
        <w:t>выстраивать индивидуальную образовательную траекторию, учитывая ограничения со стороны других участников и ресурсные ограничения;</w:t>
      </w:r>
    </w:p>
    <w:p w14:paraId="09877384" w14:textId="77777777" w:rsidR="00E86082" w:rsidRPr="00894514" w:rsidRDefault="00E86082" w:rsidP="00E86082">
      <w:pPr>
        <w:spacing w:after="0" w:line="240" w:lineRule="auto"/>
        <w:jc w:val="both"/>
        <w:rPr>
          <w:rFonts w:ascii="Times New Roman" w:hAnsi="Times New Roman"/>
          <w:sz w:val="28"/>
          <w:szCs w:val="28"/>
        </w:rPr>
      </w:pPr>
      <w:r w:rsidRPr="00894514">
        <w:rPr>
          <w:rFonts w:ascii="Times New Roman" w:hAnsi="Times New Roman"/>
          <w:sz w:val="28"/>
          <w:szCs w:val="28"/>
        </w:rPr>
        <w:t>–</w:t>
      </w:r>
      <w:r w:rsidRPr="00894514">
        <w:rPr>
          <w:rFonts w:ascii="Times New Roman" w:hAnsi="Times New Roman"/>
          <w:sz w:val="28"/>
          <w:szCs w:val="28"/>
        </w:rPr>
        <w:tab/>
        <w:t>менять и удерживать разные позиции</w:t>
      </w:r>
      <w:r>
        <w:rPr>
          <w:rFonts w:ascii="Times New Roman" w:hAnsi="Times New Roman"/>
          <w:sz w:val="28"/>
          <w:szCs w:val="28"/>
        </w:rPr>
        <w:t xml:space="preserve"> в познавательной деятельности.</w:t>
      </w:r>
    </w:p>
    <w:p w14:paraId="2C675038" w14:textId="77777777" w:rsidR="00E86082" w:rsidRPr="00894514" w:rsidRDefault="00E86082" w:rsidP="00E86082">
      <w:pPr>
        <w:spacing w:after="0" w:line="240" w:lineRule="auto"/>
        <w:jc w:val="both"/>
        <w:rPr>
          <w:rFonts w:ascii="Times New Roman" w:hAnsi="Times New Roman"/>
          <w:sz w:val="28"/>
          <w:szCs w:val="28"/>
        </w:rPr>
      </w:pPr>
      <w:r w:rsidRPr="00894514">
        <w:rPr>
          <w:rFonts w:ascii="Times New Roman" w:hAnsi="Times New Roman"/>
          <w:sz w:val="28"/>
          <w:szCs w:val="28"/>
        </w:rPr>
        <w:t>3.</w:t>
      </w:r>
      <w:r w:rsidRPr="00894514">
        <w:rPr>
          <w:rFonts w:ascii="Times New Roman" w:hAnsi="Times New Roman"/>
          <w:sz w:val="28"/>
          <w:szCs w:val="28"/>
        </w:rPr>
        <w:tab/>
        <w:t>Коммуникативные универсальные учебные действия</w:t>
      </w:r>
    </w:p>
    <w:p w14:paraId="127D2FD7" w14:textId="77777777" w:rsidR="00E86082" w:rsidRPr="00894514" w:rsidRDefault="00E86082" w:rsidP="00E86082">
      <w:pPr>
        <w:spacing w:after="0" w:line="240" w:lineRule="auto"/>
        <w:jc w:val="both"/>
        <w:rPr>
          <w:rFonts w:ascii="Times New Roman" w:hAnsi="Times New Roman"/>
          <w:sz w:val="28"/>
          <w:szCs w:val="28"/>
        </w:rPr>
      </w:pPr>
      <w:r w:rsidRPr="00894514">
        <w:rPr>
          <w:rFonts w:ascii="Times New Roman" w:hAnsi="Times New Roman"/>
          <w:sz w:val="28"/>
          <w:szCs w:val="28"/>
        </w:rPr>
        <w:t>Выпускник научится:</w:t>
      </w:r>
    </w:p>
    <w:p w14:paraId="67A1071F" w14:textId="77777777" w:rsidR="00E86082" w:rsidRPr="00894514" w:rsidRDefault="00E86082" w:rsidP="00E86082">
      <w:pPr>
        <w:spacing w:after="0" w:line="240" w:lineRule="auto"/>
        <w:jc w:val="both"/>
        <w:rPr>
          <w:rFonts w:ascii="Times New Roman" w:hAnsi="Times New Roman"/>
          <w:sz w:val="28"/>
          <w:szCs w:val="28"/>
        </w:rPr>
      </w:pPr>
      <w:r w:rsidRPr="00894514">
        <w:rPr>
          <w:rFonts w:ascii="Times New Roman" w:hAnsi="Times New Roman"/>
          <w:sz w:val="28"/>
          <w:szCs w:val="28"/>
        </w:rPr>
        <w:t>–</w:t>
      </w:r>
      <w:r w:rsidRPr="00894514">
        <w:rPr>
          <w:rFonts w:ascii="Times New Roman" w:hAnsi="Times New Roman"/>
          <w:sz w:val="28"/>
          <w:szCs w:val="28"/>
        </w:rPr>
        <w:tab/>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14:paraId="279B1D0F" w14:textId="77777777" w:rsidR="00E86082" w:rsidRPr="00894514" w:rsidRDefault="00E86082" w:rsidP="00E86082">
      <w:pPr>
        <w:spacing w:after="0" w:line="240" w:lineRule="auto"/>
        <w:jc w:val="both"/>
        <w:rPr>
          <w:rFonts w:ascii="Times New Roman" w:hAnsi="Times New Roman"/>
          <w:sz w:val="28"/>
          <w:szCs w:val="28"/>
        </w:rPr>
      </w:pPr>
      <w:r w:rsidRPr="00894514">
        <w:rPr>
          <w:rFonts w:ascii="Times New Roman" w:hAnsi="Times New Roman"/>
          <w:sz w:val="28"/>
          <w:szCs w:val="28"/>
        </w:rPr>
        <w:t>–</w:t>
      </w:r>
      <w:r w:rsidRPr="00894514">
        <w:rPr>
          <w:rFonts w:ascii="Times New Roman" w:hAnsi="Times New Roman"/>
          <w:sz w:val="28"/>
          <w:szCs w:val="28"/>
        </w:rPr>
        <w:tab/>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14:paraId="04B69867" w14:textId="77777777" w:rsidR="00E86082" w:rsidRPr="00894514" w:rsidRDefault="00E86082" w:rsidP="00E86082">
      <w:pPr>
        <w:spacing w:after="0" w:line="240" w:lineRule="auto"/>
        <w:jc w:val="both"/>
        <w:rPr>
          <w:rFonts w:ascii="Times New Roman" w:hAnsi="Times New Roman"/>
          <w:sz w:val="28"/>
          <w:szCs w:val="28"/>
        </w:rPr>
      </w:pPr>
      <w:r w:rsidRPr="00894514">
        <w:rPr>
          <w:rFonts w:ascii="Times New Roman" w:hAnsi="Times New Roman"/>
          <w:sz w:val="28"/>
          <w:szCs w:val="28"/>
        </w:rPr>
        <w:t>–</w:t>
      </w:r>
      <w:r w:rsidRPr="00894514">
        <w:rPr>
          <w:rFonts w:ascii="Times New Roman" w:hAnsi="Times New Roman"/>
          <w:sz w:val="28"/>
          <w:szCs w:val="28"/>
        </w:rPr>
        <w:tab/>
        <w:t>координировать и выполнять работу в условиях реального, виртуального и комбинированного взаимодействия;</w:t>
      </w:r>
    </w:p>
    <w:p w14:paraId="6C0153A0" w14:textId="77777777" w:rsidR="00E86082" w:rsidRPr="00894514" w:rsidRDefault="00E86082" w:rsidP="00E86082">
      <w:pPr>
        <w:spacing w:after="0" w:line="240" w:lineRule="auto"/>
        <w:jc w:val="both"/>
        <w:rPr>
          <w:rFonts w:ascii="Times New Roman" w:hAnsi="Times New Roman"/>
          <w:sz w:val="28"/>
          <w:szCs w:val="28"/>
        </w:rPr>
      </w:pPr>
      <w:r w:rsidRPr="00894514">
        <w:rPr>
          <w:rFonts w:ascii="Times New Roman" w:hAnsi="Times New Roman"/>
          <w:sz w:val="28"/>
          <w:szCs w:val="28"/>
        </w:rPr>
        <w:t>–</w:t>
      </w:r>
      <w:r w:rsidRPr="00894514">
        <w:rPr>
          <w:rFonts w:ascii="Times New Roman" w:hAnsi="Times New Roman"/>
          <w:sz w:val="28"/>
          <w:szCs w:val="28"/>
        </w:rPr>
        <w:tab/>
        <w:t>развернуто, логично и точно излагать свою точку зрения с использованием адекватных (устных и письменных) языковых средств;</w:t>
      </w:r>
    </w:p>
    <w:p w14:paraId="09F20169" w14:textId="77777777" w:rsidR="00E86082" w:rsidRDefault="00E86082" w:rsidP="00E86082">
      <w:pPr>
        <w:spacing w:after="0" w:line="240" w:lineRule="auto"/>
        <w:jc w:val="both"/>
        <w:rPr>
          <w:rFonts w:ascii="Times New Roman" w:hAnsi="Times New Roman"/>
          <w:sz w:val="28"/>
          <w:szCs w:val="28"/>
        </w:rPr>
      </w:pPr>
      <w:r w:rsidRPr="00894514">
        <w:rPr>
          <w:rFonts w:ascii="Times New Roman" w:hAnsi="Times New Roman"/>
          <w:sz w:val="28"/>
          <w:szCs w:val="28"/>
        </w:rPr>
        <w:t>–</w:t>
      </w:r>
      <w:r w:rsidRPr="00894514">
        <w:rPr>
          <w:rFonts w:ascii="Times New Roman" w:hAnsi="Times New Roman"/>
          <w:sz w:val="28"/>
          <w:szCs w:val="28"/>
        </w:rPr>
        <w:tab/>
        <w:t xml:space="preserve">распознавать </w:t>
      </w:r>
      <w:proofErr w:type="spellStart"/>
      <w:r w:rsidRPr="00894514">
        <w:rPr>
          <w:rFonts w:ascii="Times New Roman" w:hAnsi="Times New Roman"/>
          <w:sz w:val="28"/>
          <w:szCs w:val="28"/>
        </w:rPr>
        <w:t>конфликтогенные</w:t>
      </w:r>
      <w:proofErr w:type="spellEnd"/>
      <w:r w:rsidRPr="00894514">
        <w:rPr>
          <w:rFonts w:ascii="Times New Roman" w:hAnsi="Times New Roman"/>
          <w:sz w:val="28"/>
          <w:szCs w:val="28"/>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14:paraId="242CDC5B" w14:textId="77777777" w:rsidR="00E86082" w:rsidRPr="00E86082" w:rsidRDefault="00E86082" w:rsidP="00E86082">
      <w:pPr>
        <w:spacing w:after="0" w:line="240" w:lineRule="auto"/>
        <w:jc w:val="both"/>
        <w:rPr>
          <w:rFonts w:ascii="Times New Roman" w:hAnsi="Times New Roman"/>
          <w:b/>
          <w:sz w:val="28"/>
          <w:szCs w:val="28"/>
        </w:rPr>
      </w:pPr>
      <w:r w:rsidRPr="00E86082">
        <w:rPr>
          <w:rFonts w:ascii="Times New Roman" w:hAnsi="Times New Roman"/>
          <w:b/>
          <w:sz w:val="28"/>
          <w:szCs w:val="28"/>
        </w:rPr>
        <w:t>Предметные результаты:</w:t>
      </w:r>
    </w:p>
    <w:p w14:paraId="680E6646" w14:textId="77777777" w:rsidR="00E86082" w:rsidRPr="00E86082" w:rsidRDefault="00E86082" w:rsidP="00E86082">
      <w:pPr>
        <w:spacing w:after="0" w:line="240" w:lineRule="auto"/>
        <w:jc w:val="both"/>
        <w:rPr>
          <w:rFonts w:ascii="Times New Roman" w:hAnsi="Times New Roman"/>
          <w:sz w:val="28"/>
          <w:szCs w:val="28"/>
        </w:rPr>
      </w:pPr>
      <w:r w:rsidRPr="00E86082">
        <w:rPr>
          <w:rFonts w:ascii="Times New Roman" w:eastAsia="Times New Roman" w:hAnsi="Times New Roman"/>
          <w:b/>
          <w:sz w:val="28"/>
          <w:szCs w:val="28"/>
        </w:rPr>
        <w:t>Выпускник на углубленном уровне научится:</w:t>
      </w:r>
    </w:p>
    <w:p w14:paraId="0B7675C2" w14:textId="77777777" w:rsidR="00E86082" w:rsidRPr="00E86082" w:rsidRDefault="00E86082" w:rsidP="00E86082">
      <w:pPr>
        <w:spacing w:after="0" w:line="240" w:lineRule="auto"/>
        <w:jc w:val="both"/>
        <w:rPr>
          <w:rFonts w:ascii="Times New Roman" w:hAnsi="Times New Roman"/>
          <w:sz w:val="28"/>
          <w:szCs w:val="28"/>
        </w:rPr>
      </w:pPr>
      <w:r w:rsidRPr="00E86082">
        <w:rPr>
          <w:rFonts w:ascii="Times New Roman" w:eastAsia="Times New Roman" w:hAnsi="Times New Roman"/>
          <w:b/>
          <w:sz w:val="28"/>
          <w:szCs w:val="28"/>
        </w:rPr>
        <w:t>Основные концепции экономики</w:t>
      </w:r>
    </w:p>
    <w:p w14:paraId="5A903D49" w14:textId="77777777" w:rsidR="00E86082" w:rsidRPr="00E86082" w:rsidRDefault="00E86082" w:rsidP="00E86082">
      <w:pPr>
        <w:pStyle w:val="a"/>
        <w:spacing w:line="240" w:lineRule="auto"/>
      </w:pPr>
      <w:r w:rsidRPr="00E86082">
        <w:t>Определять границы применимости методов экономической теории;</w:t>
      </w:r>
    </w:p>
    <w:p w14:paraId="6A8C00FE" w14:textId="77777777" w:rsidR="00E86082" w:rsidRPr="00E86082" w:rsidRDefault="00E86082" w:rsidP="00E86082">
      <w:pPr>
        <w:pStyle w:val="a"/>
        <w:spacing w:line="240" w:lineRule="auto"/>
      </w:pPr>
      <w:r w:rsidRPr="00E86082">
        <w:t>анализировать проблему альтернативной стоимости;</w:t>
      </w:r>
    </w:p>
    <w:p w14:paraId="180F0A8F" w14:textId="77777777" w:rsidR="00E86082" w:rsidRPr="00E86082" w:rsidRDefault="00E86082" w:rsidP="00E86082">
      <w:pPr>
        <w:pStyle w:val="a"/>
        <w:spacing w:line="240" w:lineRule="auto"/>
      </w:pPr>
      <w:r w:rsidRPr="00E86082">
        <w:t>объяснять проблему ограниченности экономических ресурсов;</w:t>
      </w:r>
    </w:p>
    <w:p w14:paraId="1414D436" w14:textId="77777777" w:rsidR="00E86082" w:rsidRPr="00E86082" w:rsidRDefault="00E86082" w:rsidP="00E86082">
      <w:pPr>
        <w:pStyle w:val="a"/>
        <w:spacing w:line="240" w:lineRule="auto"/>
      </w:pPr>
      <w:r w:rsidRPr="00E86082">
        <w:t>представлять в виде инфографики кривую производственных возможностей и характеризовать ее;</w:t>
      </w:r>
    </w:p>
    <w:p w14:paraId="7E1DE14C" w14:textId="77777777" w:rsidR="00E86082" w:rsidRPr="00E86082" w:rsidRDefault="00E86082" w:rsidP="00E86082">
      <w:pPr>
        <w:pStyle w:val="a"/>
        <w:spacing w:line="240" w:lineRule="auto"/>
      </w:pPr>
      <w:r w:rsidRPr="00E86082">
        <w:t>иллюстрировать примерами факторы производства;</w:t>
      </w:r>
    </w:p>
    <w:p w14:paraId="5B591DF7" w14:textId="77777777" w:rsidR="00E86082" w:rsidRPr="00E86082" w:rsidRDefault="00E86082" w:rsidP="00E86082">
      <w:pPr>
        <w:pStyle w:val="a"/>
        <w:spacing w:line="240" w:lineRule="auto"/>
      </w:pPr>
      <w:r w:rsidRPr="00E86082">
        <w:t>характеризовать типы экономических систем;</w:t>
      </w:r>
    </w:p>
    <w:p w14:paraId="04DF623A" w14:textId="77777777" w:rsidR="00E86082" w:rsidRPr="00E86082" w:rsidRDefault="00E86082" w:rsidP="00E86082">
      <w:pPr>
        <w:pStyle w:val="a"/>
        <w:spacing w:line="240" w:lineRule="auto"/>
      </w:pPr>
      <w:r w:rsidRPr="00E86082">
        <w:t>различать абсолютные и сравнительные преимущества в издержках производства.</w:t>
      </w:r>
    </w:p>
    <w:p w14:paraId="08C80837" w14:textId="77777777" w:rsidR="00E86082" w:rsidRPr="00E86082" w:rsidRDefault="00E86082" w:rsidP="00E86082">
      <w:pPr>
        <w:spacing w:after="0" w:line="240" w:lineRule="auto"/>
        <w:jc w:val="both"/>
        <w:rPr>
          <w:rFonts w:ascii="Times New Roman" w:hAnsi="Times New Roman"/>
          <w:sz w:val="28"/>
          <w:szCs w:val="28"/>
        </w:rPr>
      </w:pPr>
      <w:r w:rsidRPr="00E86082">
        <w:rPr>
          <w:rFonts w:ascii="Times New Roman" w:eastAsia="Times New Roman" w:hAnsi="Times New Roman"/>
          <w:b/>
          <w:sz w:val="28"/>
          <w:szCs w:val="28"/>
        </w:rPr>
        <w:t>Микроэкономика</w:t>
      </w:r>
    </w:p>
    <w:p w14:paraId="7CEFE1D8" w14:textId="77777777" w:rsidR="00E86082" w:rsidRPr="00E86082" w:rsidRDefault="00E86082" w:rsidP="00E86082">
      <w:pPr>
        <w:pStyle w:val="a"/>
        <w:spacing w:line="240" w:lineRule="auto"/>
      </w:pPr>
      <w:r w:rsidRPr="00E86082">
        <w:t>Анализировать структуру бюджета собственной семьи;</w:t>
      </w:r>
    </w:p>
    <w:p w14:paraId="19B820B2" w14:textId="77777777" w:rsidR="00E86082" w:rsidRPr="00E86082" w:rsidRDefault="00E86082" w:rsidP="00E86082">
      <w:pPr>
        <w:pStyle w:val="a"/>
        <w:spacing w:line="240" w:lineRule="auto"/>
      </w:pPr>
      <w:r w:rsidRPr="00E86082">
        <w:t>строить личный финансовый план;</w:t>
      </w:r>
    </w:p>
    <w:p w14:paraId="47CAFEA4" w14:textId="77777777" w:rsidR="00E86082" w:rsidRPr="00E86082" w:rsidRDefault="00E86082" w:rsidP="00E86082">
      <w:pPr>
        <w:pStyle w:val="a"/>
        <w:spacing w:line="240" w:lineRule="auto"/>
      </w:pPr>
      <w:r w:rsidRPr="00E86082">
        <w:t>анализировать ситуацию на реальных рынках с точки зрения продавцов и покупателей;</w:t>
      </w:r>
    </w:p>
    <w:p w14:paraId="5197B956" w14:textId="77777777" w:rsidR="00E86082" w:rsidRPr="00E86082" w:rsidRDefault="00E86082" w:rsidP="00E86082">
      <w:pPr>
        <w:pStyle w:val="a"/>
        <w:spacing w:line="240" w:lineRule="auto"/>
      </w:pPr>
      <w:r w:rsidRPr="00E86082">
        <w:t>принимать рациональные решения в условиях относительной ограниченности доступных ресурсов;</w:t>
      </w:r>
    </w:p>
    <w:p w14:paraId="44ADF754" w14:textId="77777777" w:rsidR="00E86082" w:rsidRPr="00E86082" w:rsidRDefault="00E86082" w:rsidP="00E86082">
      <w:pPr>
        <w:pStyle w:val="a"/>
        <w:spacing w:line="240" w:lineRule="auto"/>
      </w:pPr>
      <w:r w:rsidRPr="00E86082">
        <w:t>анализировать собственное потребительское поведение;</w:t>
      </w:r>
    </w:p>
    <w:p w14:paraId="60F6183F" w14:textId="77777777" w:rsidR="00E86082" w:rsidRPr="00E86082" w:rsidRDefault="00E86082" w:rsidP="00E86082">
      <w:pPr>
        <w:pStyle w:val="a"/>
        <w:spacing w:line="240" w:lineRule="auto"/>
      </w:pPr>
      <w:r w:rsidRPr="00E86082">
        <w:t>определять роль кредита в современной экономике;</w:t>
      </w:r>
    </w:p>
    <w:p w14:paraId="5C0D14B5" w14:textId="77777777" w:rsidR="00E86082" w:rsidRPr="00E86082" w:rsidRDefault="00E86082" w:rsidP="00E86082">
      <w:pPr>
        <w:pStyle w:val="a"/>
        <w:spacing w:line="240" w:lineRule="auto"/>
      </w:pPr>
      <w:r w:rsidRPr="00E86082">
        <w:t>применять навыки расчета сумм кредита и ипотеки в реальной жизни;</w:t>
      </w:r>
    </w:p>
    <w:p w14:paraId="7CE04C33" w14:textId="77777777" w:rsidR="00E86082" w:rsidRPr="00E86082" w:rsidRDefault="00E86082" w:rsidP="00E86082">
      <w:pPr>
        <w:pStyle w:val="a"/>
        <w:spacing w:line="240" w:lineRule="auto"/>
      </w:pPr>
      <w:r w:rsidRPr="00E86082">
        <w:t>объяснять на примерах и представлять в виде инфографики законы спроса и предложения;</w:t>
      </w:r>
    </w:p>
    <w:p w14:paraId="43D848AC" w14:textId="77777777" w:rsidR="00E86082" w:rsidRPr="00E86082" w:rsidRDefault="00E86082" w:rsidP="00E86082">
      <w:pPr>
        <w:pStyle w:val="a"/>
        <w:spacing w:line="240" w:lineRule="auto"/>
      </w:pPr>
      <w:r w:rsidRPr="00E86082">
        <w:t>определять значимость и классифицировать условия, влияющие на спрос и предложение;</w:t>
      </w:r>
    </w:p>
    <w:p w14:paraId="5B68C9F8" w14:textId="77777777" w:rsidR="00E86082" w:rsidRPr="00E86082" w:rsidRDefault="00E86082" w:rsidP="00E86082">
      <w:pPr>
        <w:pStyle w:val="a"/>
        <w:spacing w:line="240" w:lineRule="auto"/>
      </w:pPr>
      <w:r w:rsidRPr="00E86082">
        <w:lastRenderedPageBreak/>
        <w:t>приводить примеры товаров Гиффена;</w:t>
      </w:r>
    </w:p>
    <w:p w14:paraId="5E1926FA" w14:textId="77777777" w:rsidR="00E86082" w:rsidRPr="00E86082" w:rsidRDefault="00E86082" w:rsidP="00E86082">
      <w:pPr>
        <w:pStyle w:val="a"/>
        <w:spacing w:line="240" w:lineRule="auto"/>
      </w:pPr>
      <w:r w:rsidRPr="00E86082">
        <w:t>объяснять на примерах эластичность спроса и предложения;</w:t>
      </w:r>
    </w:p>
    <w:p w14:paraId="05F936A4" w14:textId="77777777" w:rsidR="00E86082" w:rsidRPr="00E86082" w:rsidRDefault="00E86082" w:rsidP="00E86082">
      <w:pPr>
        <w:pStyle w:val="a"/>
        <w:spacing w:line="240" w:lineRule="auto"/>
      </w:pPr>
      <w:r w:rsidRPr="00E86082">
        <w:t>объяснять и отличать организационно-правовые формы предпринимательской деятельности;</w:t>
      </w:r>
    </w:p>
    <w:p w14:paraId="44B1E1AF" w14:textId="77777777" w:rsidR="00E86082" w:rsidRPr="00E86082" w:rsidRDefault="00E86082" w:rsidP="00E86082">
      <w:pPr>
        <w:pStyle w:val="a"/>
        <w:spacing w:line="240" w:lineRule="auto"/>
      </w:pPr>
      <w:r w:rsidRPr="00E86082">
        <w:t>приводить примеры российских предприятий разных организационно-правовых форм;</w:t>
      </w:r>
    </w:p>
    <w:p w14:paraId="772BC193" w14:textId="77777777" w:rsidR="00E86082" w:rsidRPr="00E86082" w:rsidRDefault="00E86082" w:rsidP="00E86082">
      <w:pPr>
        <w:pStyle w:val="a"/>
        <w:spacing w:line="240" w:lineRule="auto"/>
      </w:pPr>
      <w:r w:rsidRPr="00E86082">
        <w:t>объяснять практическое назначение франчайзинга и сферы его применения;</w:t>
      </w:r>
    </w:p>
    <w:p w14:paraId="64AE1DC9" w14:textId="77777777" w:rsidR="00E86082" w:rsidRPr="00E86082" w:rsidRDefault="00E86082" w:rsidP="00E86082">
      <w:pPr>
        <w:pStyle w:val="a"/>
        <w:spacing w:line="240" w:lineRule="auto"/>
      </w:pPr>
      <w:r w:rsidRPr="00E86082">
        <w:t>различать и представлять посредством инфографики виды издержек производства;</w:t>
      </w:r>
    </w:p>
    <w:p w14:paraId="06B98BC1" w14:textId="77777777" w:rsidR="00E86082" w:rsidRPr="00E86082" w:rsidRDefault="00E86082" w:rsidP="00E86082">
      <w:pPr>
        <w:pStyle w:val="a"/>
        <w:spacing w:line="240" w:lineRule="auto"/>
      </w:pPr>
      <w:r w:rsidRPr="00E86082">
        <w:t>анализировать издержки, выручку и прибыль фирмы;</w:t>
      </w:r>
    </w:p>
    <w:p w14:paraId="17331587" w14:textId="77777777" w:rsidR="00E86082" w:rsidRPr="00E86082" w:rsidRDefault="00E86082" w:rsidP="00E86082">
      <w:pPr>
        <w:pStyle w:val="a"/>
        <w:spacing w:line="240" w:lineRule="auto"/>
      </w:pPr>
      <w:r w:rsidRPr="00E86082">
        <w:t>объяснять эффект масштабирования и мультиплицирования для экономики государства;</w:t>
      </w:r>
    </w:p>
    <w:p w14:paraId="1DCD882E" w14:textId="77777777" w:rsidR="00E86082" w:rsidRPr="00E86082" w:rsidRDefault="00E86082" w:rsidP="00E86082">
      <w:pPr>
        <w:pStyle w:val="a"/>
        <w:spacing w:line="240" w:lineRule="auto"/>
      </w:pPr>
      <w:r w:rsidRPr="00E86082">
        <w:t>объяснять социально-экономическую роль и функции предпринимательства;</w:t>
      </w:r>
    </w:p>
    <w:p w14:paraId="70EDFFA9" w14:textId="77777777" w:rsidR="00E86082" w:rsidRPr="00E86082" w:rsidRDefault="00E86082" w:rsidP="00E86082">
      <w:pPr>
        <w:pStyle w:val="a"/>
        <w:spacing w:line="240" w:lineRule="auto"/>
      </w:pPr>
      <w:r w:rsidRPr="00E86082">
        <w:t>сравнивать виды ценных бумаг;</w:t>
      </w:r>
    </w:p>
    <w:p w14:paraId="7575E403" w14:textId="77777777" w:rsidR="00E86082" w:rsidRPr="00E86082" w:rsidRDefault="00E86082" w:rsidP="00E86082">
      <w:pPr>
        <w:pStyle w:val="a"/>
        <w:spacing w:line="240" w:lineRule="auto"/>
      </w:pPr>
      <w:r w:rsidRPr="00E86082">
        <w:t>анализировать страховые услуги;</w:t>
      </w:r>
    </w:p>
    <w:p w14:paraId="46B93D67" w14:textId="77777777" w:rsidR="00E86082" w:rsidRPr="00E86082" w:rsidRDefault="00E86082" w:rsidP="00E86082">
      <w:pPr>
        <w:pStyle w:val="a"/>
        <w:spacing w:line="240" w:lineRule="auto"/>
      </w:pPr>
      <w:r w:rsidRPr="00E86082">
        <w:t>определять практическое назначение основных функций менеджмента;</w:t>
      </w:r>
    </w:p>
    <w:p w14:paraId="4B756B10" w14:textId="77777777" w:rsidR="00E86082" w:rsidRPr="00E86082" w:rsidRDefault="00E86082" w:rsidP="00E86082">
      <w:pPr>
        <w:pStyle w:val="a"/>
        <w:spacing w:line="240" w:lineRule="auto"/>
      </w:pPr>
      <w:r w:rsidRPr="00E86082">
        <w:t>определять место маркетинга в деятельности организации;</w:t>
      </w:r>
    </w:p>
    <w:p w14:paraId="72992C10" w14:textId="77777777" w:rsidR="00E86082" w:rsidRPr="00E86082" w:rsidRDefault="00E86082" w:rsidP="00E86082">
      <w:pPr>
        <w:pStyle w:val="a"/>
        <w:spacing w:line="240" w:lineRule="auto"/>
      </w:pPr>
      <w:r w:rsidRPr="00E86082">
        <w:t>приводить примеры эффективной рекламы;</w:t>
      </w:r>
    </w:p>
    <w:p w14:paraId="793C4730" w14:textId="77777777" w:rsidR="00E86082" w:rsidRPr="00E86082" w:rsidRDefault="00E86082" w:rsidP="00E86082">
      <w:pPr>
        <w:pStyle w:val="a"/>
        <w:spacing w:line="240" w:lineRule="auto"/>
      </w:pPr>
      <w:r w:rsidRPr="00E86082">
        <w:t>разрабатывать бизнес-план;</w:t>
      </w:r>
    </w:p>
    <w:p w14:paraId="1883F380" w14:textId="77777777" w:rsidR="00E86082" w:rsidRPr="00E86082" w:rsidRDefault="00E86082" w:rsidP="00E86082">
      <w:pPr>
        <w:pStyle w:val="a"/>
        <w:spacing w:line="240" w:lineRule="auto"/>
      </w:pPr>
      <w:r w:rsidRPr="00E86082">
        <w:t>сравнивать рынки с интенсивной и несовершенной конкуренцией;</w:t>
      </w:r>
    </w:p>
    <w:p w14:paraId="1921411B" w14:textId="77777777" w:rsidR="00E86082" w:rsidRPr="00E86082" w:rsidRDefault="00E86082" w:rsidP="00E86082">
      <w:pPr>
        <w:pStyle w:val="a"/>
        <w:spacing w:line="240" w:lineRule="auto"/>
      </w:pPr>
      <w:r w:rsidRPr="00E86082">
        <w:t>называть цели антимонопольной политики государства;</w:t>
      </w:r>
    </w:p>
    <w:p w14:paraId="2BCB66DA" w14:textId="77777777" w:rsidR="00E86082" w:rsidRPr="00E86082" w:rsidRDefault="00E86082" w:rsidP="00E86082">
      <w:pPr>
        <w:pStyle w:val="a"/>
        <w:spacing w:line="240" w:lineRule="auto"/>
      </w:pPr>
      <w:r w:rsidRPr="00E86082">
        <w:t>объяснять взаимосвязь факторов производства и факторов дохода;</w:t>
      </w:r>
    </w:p>
    <w:p w14:paraId="35357BF5" w14:textId="77777777" w:rsidR="00E86082" w:rsidRPr="00E86082" w:rsidRDefault="00E86082" w:rsidP="00E86082">
      <w:pPr>
        <w:pStyle w:val="a"/>
        <w:spacing w:line="240" w:lineRule="auto"/>
      </w:pPr>
      <w:r w:rsidRPr="00E86082">
        <w:t>приводить примеры факторов, влияющих на производительность труда.</w:t>
      </w:r>
    </w:p>
    <w:p w14:paraId="5FE139C6" w14:textId="77777777" w:rsidR="00E86082" w:rsidRPr="00E86082" w:rsidRDefault="00E86082" w:rsidP="00E86082">
      <w:pPr>
        <w:spacing w:after="0" w:line="240" w:lineRule="auto"/>
        <w:jc w:val="both"/>
        <w:rPr>
          <w:rFonts w:ascii="Times New Roman" w:hAnsi="Times New Roman"/>
          <w:sz w:val="28"/>
          <w:szCs w:val="28"/>
        </w:rPr>
      </w:pPr>
      <w:r w:rsidRPr="00E86082">
        <w:rPr>
          <w:rFonts w:ascii="Times New Roman" w:eastAsia="Times New Roman" w:hAnsi="Times New Roman"/>
          <w:b/>
          <w:sz w:val="28"/>
          <w:szCs w:val="28"/>
        </w:rPr>
        <w:t>Макроэкономика</w:t>
      </w:r>
    </w:p>
    <w:p w14:paraId="5E723D9D" w14:textId="77777777" w:rsidR="00E86082" w:rsidRPr="00E86082" w:rsidRDefault="00E86082" w:rsidP="00E86082">
      <w:pPr>
        <w:pStyle w:val="a"/>
        <w:spacing w:line="240" w:lineRule="auto"/>
      </w:pPr>
      <w:r w:rsidRPr="00E86082">
        <w:t>Объяснять на примерах различные роли государства в рыночной экономике;</w:t>
      </w:r>
    </w:p>
    <w:p w14:paraId="5FB2A452" w14:textId="77777777" w:rsidR="00E86082" w:rsidRPr="00E86082" w:rsidRDefault="00E86082" w:rsidP="00E86082">
      <w:pPr>
        <w:pStyle w:val="a"/>
        <w:spacing w:line="240" w:lineRule="auto"/>
      </w:pPr>
      <w:r w:rsidRPr="00E86082">
        <w:t>характеризовать доходную и расходную части государственного бюджета;</w:t>
      </w:r>
    </w:p>
    <w:p w14:paraId="6356DA65" w14:textId="77777777" w:rsidR="00E86082" w:rsidRPr="00E86082" w:rsidRDefault="00E86082" w:rsidP="00E86082">
      <w:pPr>
        <w:pStyle w:val="a"/>
        <w:spacing w:line="240" w:lineRule="auto"/>
      </w:pPr>
      <w:r w:rsidRPr="00E86082">
        <w:t>определять основные виды налогов для различных субъектов и экономических моделей;</w:t>
      </w:r>
    </w:p>
    <w:p w14:paraId="16053128" w14:textId="77777777" w:rsidR="00E86082" w:rsidRPr="00E86082" w:rsidRDefault="00E86082" w:rsidP="00E86082">
      <w:pPr>
        <w:pStyle w:val="a"/>
        <w:spacing w:line="240" w:lineRule="auto"/>
      </w:pPr>
      <w:r w:rsidRPr="00E86082">
        <w:t>указывать основные последствия макроэкономических проблем;</w:t>
      </w:r>
    </w:p>
    <w:p w14:paraId="603B848D" w14:textId="77777777" w:rsidR="00E86082" w:rsidRPr="00E86082" w:rsidRDefault="00E86082" w:rsidP="00E86082">
      <w:pPr>
        <w:pStyle w:val="a"/>
        <w:spacing w:line="240" w:lineRule="auto"/>
      </w:pPr>
      <w:r w:rsidRPr="00E86082">
        <w:t>объяснять макроэкономическое равновесие в модели «AD-AS»;</w:t>
      </w:r>
    </w:p>
    <w:p w14:paraId="6658F7D4" w14:textId="77777777" w:rsidR="00E86082" w:rsidRPr="00E86082" w:rsidRDefault="00E86082" w:rsidP="00E86082">
      <w:pPr>
        <w:pStyle w:val="a"/>
        <w:spacing w:line="240" w:lineRule="auto"/>
      </w:pPr>
      <w:r w:rsidRPr="00E86082">
        <w:t>приводить примеры сфер применения показателя ВВП;</w:t>
      </w:r>
    </w:p>
    <w:p w14:paraId="7E285B5A" w14:textId="77777777" w:rsidR="00E86082" w:rsidRPr="00E86082" w:rsidRDefault="00E86082" w:rsidP="00E86082">
      <w:pPr>
        <w:pStyle w:val="a"/>
        <w:spacing w:line="240" w:lineRule="auto"/>
      </w:pPr>
      <w:r w:rsidRPr="00E86082">
        <w:t>приводить примеры экономической функции денег в реальной жизни;</w:t>
      </w:r>
    </w:p>
    <w:p w14:paraId="6D4575A4" w14:textId="77777777" w:rsidR="00E86082" w:rsidRPr="00E86082" w:rsidRDefault="00E86082" w:rsidP="00E86082">
      <w:pPr>
        <w:pStyle w:val="a"/>
        <w:spacing w:line="240" w:lineRule="auto"/>
      </w:pPr>
      <w:r w:rsidRPr="00E86082">
        <w:t>различать сферы применения различных форм денег;</w:t>
      </w:r>
    </w:p>
    <w:p w14:paraId="1CBF0ECA" w14:textId="77777777" w:rsidR="00E86082" w:rsidRPr="00E86082" w:rsidRDefault="00E86082" w:rsidP="00E86082">
      <w:pPr>
        <w:pStyle w:val="a"/>
        <w:spacing w:line="240" w:lineRule="auto"/>
      </w:pPr>
      <w:r w:rsidRPr="00E86082">
        <w:t>определять денежные агрегаты и факторы, влияющие на формирование величины денежной массы;</w:t>
      </w:r>
    </w:p>
    <w:p w14:paraId="68A718BF" w14:textId="77777777" w:rsidR="00E86082" w:rsidRPr="00E86082" w:rsidRDefault="00E86082" w:rsidP="00E86082">
      <w:pPr>
        <w:pStyle w:val="a"/>
        <w:spacing w:line="240" w:lineRule="auto"/>
      </w:pPr>
      <w:r w:rsidRPr="00E86082">
        <w:t>объяснять взаимосвязь основных элементов банковской системы;</w:t>
      </w:r>
    </w:p>
    <w:p w14:paraId="6D6D4E85" w14:textId="77777777" w:rsidR="00E86082" w:rsidRPr="00E86082" w:rsidRDefault="00E86082" w:rsidP="00E86082">
      <w:pPr>
        <w:pStyle w:val="a"/>
        <w:spacing w:line="240" w:lineRule="auto"/>
      </w:pPr>
      <w:r w:rsidRPr="00E86082">
        <w:t>приводить примеры, как банки делают деньги;</w:t>
      </w:r>
    </w:p>
    <w:p w14:paraId="156A3D2E" w14:textId="77777777" w:rsidR="00E86082" w:rsidRPr="00E86082" w:rsidRDefault="00E86082" w:rsidP="00E86082">
      <w:pPr>
        <w:pStyle w:val="a"/>
        <w:spacing w:line="240" w:lineRule="auto"/>
      </w:pPr>
      <w:r w:rsidRPr="00E86082">
        <w:t>приводить примеры различных видов инфляции;</w:t>
      </w:r>
    </w:p>
    <w:p w14:paraId="27B9C0BD" w14:textId="77777777" w:rsidR="00E86082" w:rsidRPr="00E86082" w:rsidRDefault="00E86082" w:rsidP="00E86082">
      <w:pPr>
        <w:pStyle w:val="a"/>
        <w:spacing w:line="240" w:lineRule="auto"/>
      </w:pPr>
      <w:r w:rsidRPr="00E86082">
        <w:t>находить в реальных ситуациях последствия инфляции;</w:t>
      </w:r>
    </w:p>
    <w:p w14:paraId="1C23E0E3" w14:textId="77777777" w:rsidR="00E86082" w:rsidRPr="00E86082" w:rsidRDefault="00E86082" w:rsidP="00E86082">
      <w:pPr>
        <w:pStyle w:val="a"/>
        <w:spacing w:line="240" w:lineRule="auto"/>
      </w:pPr>
      <w:r w:rsidRPr="00E86082">
        <w:t>применять способы анализа индекса потребительских цен;</w:t>
      </w:r>
    </w:p>
    <w:p w14:paraId="27773038" w14:textId="77777777" w:rsidR="00E86082" w:rsidRPr="00E86082" w:rsidRDefault="00E86082" w:rsidP="00E86082">
      <w:pPr>
        <w:pStyle w:val="a"/>
        <w:spacing w:line="240" w:lineRule="auto"/>
      </w:pPr>
      <w:r w:rsidRPr="00E86082">
        <w:lastRenderedPageBreak/>
        <w:t>характеризовать основные направления антиинфляционной политики государства;</w:t>
      </w:r>
    </w:p>
    <w:p w14:paraId="2281A053" w14:textId="77777777" w:rsidR="00E86082" w:rsidRPr="00E86082" w:rsidRDefault="00E86082" w:rsidP="00E86082">
      <w:pPr>
        <w:pStyle w:val="a"/>
        <w:spacing w:line="240" w:lineRule="auto"/>
      </w:pPr>
      <w:r w:rsidRPr="00E86082">
        <w:t>различать виды безработицы;</w:t>
      </w:r>
    </w:p>
    <w:p w14:paraId="61F04AAB" w14:textId="77777777" w:rsidR="00E86082" w:rsidRPr="00E86082" w:rsidRDefault="00E86082" w:rsidP="00E86082">
      <w:pPr>
        <w:pStyle w:val="a"/>
        <w:spacing w:line="240" w:lineRule="auto"/>
      </w:pPr>
      <w:r w:rsidRPr="00E86082">
        <w:t>находить в реальных условиях причины и последствия безработицы;</w:t>
      </w:r>
    </w:p>
    <w:p w14:paraId="5A6D7D01" w14:textId="77777777" w:rsidR="00E86082" w:rsidRPr="00E86082" w:rsidRDefault="00E86082" w:rsidP="00E86082">
      <w:pPr>
        <w:pStyle w:val="a"/>
        <w:spacing w:line="240" w:lineRule="auto"/>
      </w:pPr>
      <w:r w:rsidRPr="00E86082">
        <w:t>определять целесообразность мер государственной политики для снижения уровня безработицы;</w:t>
      </w:r>
    </w:p>
    <w:p w14:paraId="35616502" w14:textId="77777777" w:rsidR="00E86082" w:rsidRPr="00E86082" w:rsidRDefault="00E86082" w:rsidP="00E86082">
      <w:pPr>
        <w:pStyle w:val="a"/>
        <w:spacing w:line="240" w:lineRule="auto"/>
      </w:pPr>
      <w:r w:rsidRPr="00E86082">
        <w:t>приводить примеры факторов, влияющих на экономический рост;</w:t>
      </w:r>
    </w:p>
    <w:p w14:paraId="746CC8CD" w14:textId="77777777" w:rsidR="00E86082" w:rsidRPr="00E86082" w:rsidRDefault="00E86082" w:rsidP="00E86082">
      <w:pPr>
        <w:pStyle w:val="a"/>
        <w:spacing w:line="240" w:lineRule="auto"/>
      </w:pPr>
      <w:r w:rsidRPr="00E86082">
        <w:t>приводить примеры экономических циклов в разные исторические эпохи.</w:t>
      </w:r>
    </w:p>
    <w:p w14:paraId="0C6060D4" w14:textId="77777777" w:rsidR="00E86082" w:rsidRPr="00E86082" w:rsidRDefault="00E86082" w:rsidP="00E86082">
      <w:pPr>
        <w:spacing w:after="0" w:line="240" w:lineRule="auto"/>
        <w:jc w:val="both"/>
        <w:rPr>
          <w:rFonts w:ascii="Times New Roman" w:hAnsi="Times New Roman"/>
        </w:rPr>
      </w:pPr>
    </w:p>
    <w:p w14:paraId="686F5E55" w14:textId="77777777" w:rsidR="00E86082" w:rsidRPr="00E86082" w:rsidRDefault="00E86082" w:rsidP="00E86082">
      <w:pPr>
        <w:spacing w:after="0" w:line="240" w:lineRule="auto"/>
        <w:jc w:val="both"/>
        <w:rPr>
          <w:rFonts w:ascii="Times New Roman" w:hAnsi="Times New Roman"/>
          <w:sz w:val="28"/>
          <w:szCs w:val="28"/>
        </w:rPr>
      </w:pPr>
      <w:r w:rsidRPr="00E86082">
        <w:rPr>
          <w:rFonts w:ascii="Times New Roman" w:eastAsia="Times New Roman" w:hAnsi="Times New Roman"/>
          <w:b/>
          <w:sz w:val="28"/>
          <w:szCs w:val="28"/>
        </w:rPr>
        <w:t>Международная экономика</w:t>
      </w:r>
    </w:p>
    <w:p w14:paraId="1382E15C" w14:textId="77777777" w:rsidR="00E86082" w:rsidRPr="00E86082" w:rsidRDefault="00E86082" w:rsidP="00E86082">
      <w:pPr>
        <w:pStyle w:val="a"/>
        <w:spacing w:line="240" w:lineRule="auto"/>
      </w:pPr>
      <w:r w:rsidRPr="00E86082">
        <w:t>Объяснять назначение международной торговли;</w:t>
      </w:r>
    </w:p>
    <w:p w14:paraId="1F0C5147" w14:textId="77777777" w:rsidR="00E86082" w:rsidRPr="00E86082" w:rsidRDefault="00E86082" w:rsidP="00E86082">
      <w:pPr>
        <w:pStyle w:val="a"/>
        <w:spacing w:line="240" w:lineRule="auto"/>
      </w:pPr>
      <w:r w:rsidRPr="00E86082">
        <w:t>анализировать систему регулирования внешней торговли на государственном уровне;</w:t>
      </w:r>
    </w:p>
    <w:p w14:paraId="3696D5E1" w14:textId="77777777" w:rsidR="00E86082" w:rsidRPr="00E86082" w:rsidRDefault="00E86082" w:rsidP="00E86082">
      <w:pPr>
        <w:pStyle w:val="a"/>
        <w:spacing w:line="240" w:lineRule="auto"/>
      </w:pPr>
      <w:r w:rsidRPr="00E86082">
        <w:t>различать экспорт и импорт;</w:t>
      </w:r>
    </w:p>
    <w:p w14:paraId="5397DE59" w14:textId="77777777" w:rsidR="00E86082" w:rsidRPr="00E86082" w:rsidRDefault="00E86082" w:rsidP="00E86082">
      <w:pPr>
        <w:pStyle w:val="a"/>
        <w:spacing w:line="240" w:lineRule="auto"/>
      </w:pPr>
      <w:r w:rsidRPr="00E86082">
        <w:t>анализировать курсы мировых валют;</w:t>
      </w:r>
    </w:p>
    <w:p w14:paraId="0439CC5C" w14:textId="77777777" w:rsidR="00E86082" w:rsidRPr="00E86082" w:rsidRDefault="00E86082" w:rsidP="00E86082">
      <w:pPr>
        <w:pStyle w:val="a"/>
        <w:spacing w:line="240" w:lineRule="auto"/>
      </w:pPr>
      <w:r w:rsidRPr="00E86082">
        <w:t>объяснять влияние международных экономических факторов на валютный курс;</w:t>
      </w:r>
    </w:p>
    <w:p w14:paraId="38619899" w14:textId="77777777" w:rsidR="00E86082" w:rsidRPr="00E86082" w:rsidRDefault="00E86082" w:rsidP="00E86082">
      <w:pPr>
        <w:pStyle w:val="a"/>
        <w:spacing w:line="240" w:lineRule="auto"/>
      </w:pPr>
      <w:r w:rsidRPr="00E86082">
        <w:t>различать виды международных расчетов;</w:t>
      </w:r>
    </w:p>
    <w:p w14:paraId="132801BF" w14:textId="77777777" w:rsidR="00E86082" w:rsidRPr="00E86082" w:rsidRDefault="00E86082" w:rsidP="00E86082">
      <w:pPr>
        <w:pStyle w:val="a"/>
        <w:spacing w:line="240" w:lineRule="auto"/>
      </w:pPr>
      <w:r w:rsidRPr="00E86082">
        <w:t>анализировать глобальные проблемы международных экономических отношений;</w:t>
      </w:r>
    </w:p>
    <w:p w14:paraId="00D7BFE7" w14:textId="77777777" w:rsidR="00E86082" w:rsidRPr="00E86082" w:rsidRDefault="00E86082" w:rsidP="00E86082">
      <w:pPr>
        <w:pStyle w:val="a"/>
        <w:spacing w:line="240" w:lineRule="auto"/>
      </w:pPr>
      <w:r w:rsidRPr="00E86082">
        <w:t>объяснять роль экономических организаций в социально-экономическом развитии общества;</w:t>
      </w:r>
    </w:p>
    <w:p w14:paraId="6FE9A747" w14:textId="77777777" w:rsidR="00E86082" w:rsidRPr="00E86082" w:rsidRDefault="00E86082" w:rsidP="00E86082">
      <w:pPr>
        <w:pStyle w:val="a"/>
        <w:spacing w:line="240" w:lineRule="auto"/>
      </w:pPr>
      <w:r w:rsidRPr="00E86082">
        <w:t>объяснять особенности современной экономики России.</w:t>
      </w:r>
    </w:p>
    <w:p w14:paraId="71C34EFE" w14:textId="77777777" w:rsidR="00E86082" w:rsidRPr="00E86082" w:rsidRDefault="00E86082" w:rsidP="00E86082">
      <w:pPr>
        <w:spacing w:after="0" w:line="240" w:lineRule="auto"/>
        <w:jc w:val="both"/>
        <w:rPr>
          <w:rFonts w:ascii="Times New Roman" w:hAnsi="Times New Roman"/>
          <w:sz w:val="28"/>
          <w:szCs w:val="28"/>
        </w:rPr>
      </w:pPr>
      <w:r w:rsidRPr="00E86082">
        <w:rPr>
          <w:rFonts w:ascii="Times New Roman" w:eastAsia="Times New Roman" w:hAnsi="Times New Roman"/>
          <w:b/>
          <w:sz w:val="28"/>
          <w:szCs w:val="28"/>
        </w:rPr>
        <w:t>Выпускник на углубленном уровне получит возможность научиться:</w:t>
      </w:r>
    </w:p>
    <w:p w14:paraId="6CBA69EC" w14:textId="77777777" w:rsidR="00E86082" w:rsidRPr="00E86082" w:rsidRDefault="00E86082" w:rsidP="00E86082">
      <w:pPr>
        <w:spacing w:after="0" w:line="240" w:lineRule="auto"/>
        <w:jc w:val="both"/>
        <w:rPr>
          <w:rFonts w:ascii="Times New Roman" w:hAnsi="Times New Roman"/>
          <w:sz w:val="28"/>
          <w:szCs w:val="28"/>
        </w:rPr>
      </w:pPr>
      <w:r w:rsidRPr="00E86082">
        <w:rPr>
          <w:rFonts w:ascii="Times New Roman" w:eastAsia="Times New Roman" w:hAnsi="Times New Roman"/>
          <w:b/>
          <w:sz w:val="28"/>
          <w:szCs w:val="28"/>
        </w:rPr>
        <w:t>Основные концепции экономики</w:t>
      </w:r>
    </w:p>
    <w:p w14:paraId="467E621E" w14:textId="77777777" w:rsidR="00E86082" w:rsidRPr="00E86082" w:rsidRDefault="00E86082" w:rsidP="00E86082">
      <w:pPr>
        <w:pStyle w:val="a"/>
        <w:spacing w:line="240" w:lineRule="auto"/>
      </w:pPr>
      <w:r w:rsidRPr="00E86082">
        <w:t>Критически осмысливать актуальную экономическую информацию, поступающую из разных источников, и формулировать на этой основе собственные заключения и оценочные суждения;</w:t>
      </w:r>
    </w:p>
    <w:p w14:paraId="7986FB93" w14:textId="77777777" w:rsidR="00E86082" w:rsidRPr="00E86082" w:rsidRDefault="00E86082" w:rsidP="00E86082">
      <w:pPr>
        <w:pStyle w:val="a"/>
        <w:spacing w:line="240" w:lineRule="auto"/>
      </w:pPr>
      <w:r w:rsidRPr="00E86082">
        <w:t>анализировать события общественной и политической жизни с экономической точки зрения, используя различные источники информации;</w:t>
      </w:r>
    </w:p>
    <w:p w14:paraId="4A6E3F12" w14:textId="77777777" w:rsidR="00E86082" w:rsidRPr="00E86082" w:rsidRDefault="00E86082" w:rsidP="00E86082">
      <w:pPr>
        <w:pStyle w:val="a"/>
        <w:spacing w:line="240" w:lineRule="auto"/>
      </w:pPr>
      <w:r w:rsidRPr="00E86082">
        <w:t>владеть приемами работы с аналитической экономической информацией;</w:t>
      </w:r>
    </w:p>
    <w:p w14:paraId="02767B5F" w14:textId="77777777" w:rsidR="00E86082" w:rsidRPr="00E86082" w:rsidRDefault="00E86082" w:rsidP="00E86082">
      <w:pPr>
        <w:pStyle w:val="a"/>
        <w:spacing w:line="240" w:lineRule="auto"/>
      </w:pPr>
      <w:r w:rsidRPr="00E86082">
        <w:t>оценивать происходящие события и поведение людей с экономической точки зрения;</w:t>
      </w:r>
    </w:p>
    <w:p w14:paraId="16679939" w14:textId="77777777" w:rsidR="00E86082" w:rsidRPr="00E86082" w:rsidRDefault="00E86082" w:rsidP="00E86082">
      <w:pPr>
        <w:pStyle w:val="a"/>
        <w:spacing w:line="240" w:lineRule="auto"/>
      </w:pPr>
      <w:r w:rsidRPr="00E86082">
        <w:t>использовать приобретенные знания для решения практических задач, основанных на ситуациях, связанных с описанием состояния российской экономики;</w:t>
      </w:r>
    </w:p>
    <w:p w14:paraId="1F6DCB8B" w14:textId="77777777" w:rsidR="00E86082" w:rsidRPr="00E86082" w:rsidRDefault="00E86082" w:rsidP="00E86082">
      <w:pPr>
        <w:pStyle w:val="a"/>
        <w:spacing w:line="240" w:lineRule="auto"/>
      </w:pPr>
      <w:r w:rsidRPr="00E86082">
        <w:t>анализировать экономическую информацию по заданной теме в источниках различного типа и источниках, созданных в различных знаковых системах (текст, таблица, график, диаграмма, аудиовизуальный ряд и др.).</w:t>
      </w:r>
    </w:p>
    <w:p w14:paraId="522667F1" w14:textId="77777777" w:rsidR="00E86082" w:rsidRPr="00E86082" w:rsidRDefault="00E86082" w:rsidP="00E86082">
      <w:pPr>
        <w:spacing w:after="0" w:line="240" w:lineRule="auto"/>
        <w:jc w:val="both"/>
        <w:rPr>
          <w:rFonts w:ascii="Times New Roman" w:hAnsi="Times New Roman"/>
          <w:sz w:val="28"/>
          <w:szCs w:val="28"/>
        </w:rPr>
      </w:pPr>
      <w:r w:rsidRPr="00E86082">
        <w:rPr>
          <w:rFonts w:ascii="Times New Roman" w:eastAsia="Times New Roman" w:hAnsi="Times New Roman"/>
          <w:b/>
          <w:sz w:val="28"/>
          <w:szCs w:val="28"/>
        </w:rPr>
        <w:t>Микроэкономика</w:t>
      </w:r>
    </w:p>
    <w:p w14:paraId="266E573A" w14:textId="77777777" w:rsidR="00E86082" w:rsidRPr="00E86082" w:rsidRDefault="00E86082" w:rsidP="00E86082">
      <w:pPr>
        <w:pStyle w:val="a"/>
        <w:spacing w:line="240" w:lineRule="auto"/>
      </w:pPr>
      <w:r w:rsidRPr="00E86082">
        <w:t>Применять полученные теоретические и практические знания для определения экономически рационального, правомерного и социально одобряемого поведения;</w:t>
      </w:r>
    </w:p>
    <w:p w14:paraId="72151B44" w14:textId="77777777" w:rsidR="00E86082" w:rsidRPr="00E86082" w:rsidRDefault="00E86082" w:rsidP="00E86082">
      <w:pPr>
        <w:pStyle w:val="a"/>
        <w:spacing w:line="240" w:lineRule="auto"/>
      </w:pPr>
      <w:r w:rsidRPr="00E86082">
        <w:t>оценивать и принимать ответственность за рациональные решения и их возможные последствия для себя, своего окружения и общества в целом;</w:t>
      </w:r>
    </w:p>
    <w:p w14:paraId="2EC3FFAF" w14:textId="77777777" w:rsidR="00E86082" w:rsidRPr="00E86082" w:rsidRDefault="00E86082" w:rsidP="00E86082">
      <w:pPr>
        <w:pStyle w:val="a"/>
        <w:spacing w:line="240" w:lineRule="auto"/>
      </w:pPr>
      <w:r w:rsidRPr="00E86082">
        <w:lastRenderedPageBreak/>
        <w:t>критически осмысливать актуальную экономическую информацию по микроэкономике, поступающую из разных источников, и формулировать на этой основе собственные заключения и оценочные суждения;</w:t>
      </w:r>
    </w:p>
    <w:p w14:paraId="30349958" w14:textId="77777777" w:rsidR="00E86082" w:rsidRPr="00E86082" w:rsidRDefault="00E86082" w:rsidP="00E86082">
      <w:pPr>
        <w:pStyle w:val="a"/>
        <w:spacing w:line="240" w:lineRule="auto"/>
      </w:pPr>
      <w:r w:rsidRPr="00E86082">
        <w:t>объективно оценивать и анализировать экономическую информацию, критически относиться к псевдонаучной информации, недобросовестной рекламе в средствах массовой информации;</w:t>
      </w:r>
    </w:p>
    <w:p w14:paraId="6CEB845B" w14:textId="77777777" w:rsidR="00E86082" w:rsidRPr="00E86082" w:rsidRDefault="00E86082" w:rsidP="00E86082">
      <w:pPr>
        <w:pStyle w:val="a"/>
        <w:spacing w:line="240" w:lineRule="auto"/>
      </w:pPr>
      <w:r w:rsidRPr="00E86082">
        <w:t>использовать приобретенные ключевые компетенции по микроэкономике для самостоятельной исследовательской деятельности в области экономики;</w:t>
      </w:r>
    </w:p>
    <w:p w14:paraId="22418A86" w14:textId="77777777" w:rsidR="00E86082" w:rsidRPr="00E86082" w:rsidRDefault="00E86082" w:rsidP="00E86082">
      <w:pPr>
        <w:pStyle w:val="a"/>
        <w:spacing w:line="240" w:lineRule="auto"/>
      </w:pPr>
      <w:r w:rsidRPr="00E86082">
        <w:t>применять теоретические знания по микроэкономике для практической деятельности и повседневной жизни;</w:t>
      </w:r>
    </w:p>
    <w:p w14:paraId="476C0D12" w14:textId="77777777" w:rsidR="00E86082" w:rsidRPr="00E86082" w:rsidRDefault="00E86082" w:rsidP="00E86082">
      <w:pPr>
        <w:pStyle w:val="a"/>
        <w:spacing w:line="240" w:lineRule="auto"/>
      </w:pPr>
      <w:r w:rsidRPr="00E86082">
        <w:t>понимать необходимость соблюдения предписаний, предлагаемых в договорах по кредитам, ипотеке, вкладам и др.;</w:t>
      </w:r>
    </w:p>
    <w:p w14:paraId="173E55F1" w14:textId="77777777" w:rsidR="00E86082" w:rsidRPr="00E86082" w:rsidRDefault="00E86082" w:rsidP="00E86082">
      <w:pPr>
        <w:pStyle w:val="a"/>
        <w:spacing w:line="240" w:lineRule="auto"/>
      </w:pPr>
      <w:r w:rsidRPr="00E86082">
        <w:t>оценивать происходящие события и поведение людей с экономической точки зрения;</w:t>
      </w:r>
    </w:p>
    <w:p w14:paraId="4D73AF54" w14:textId="77777777" w:rsidR="00E86082" w:rsidRPr="00E86082" w:rsidRDefault="00E86082" w:rsidP="00E86082">
      <w:pPr>
        <w:pStyle w:val="a"/>
        <w:spacing w:line="240" w:lineRule="auto"/>
      </w:pPr>
      <w:r w:rsidRPr="00E86082">
        <w:t>сопоставлять свои потребности и возможности, оптимально распределять свои материальные и трудовые ресурсы, составлять личный финансовый план;</w:t>
      </w:r>
    </w:p>
    <w:p w14:paraId="6A1A0CDE" w14:textId="77777777" w:rsidR="00E86082" w:rsidRPr="00E86082" w:rsidRDefault="00E86082" w:rsidP="00E86082">
      <w:pPr>
        <w:pStyle w:val="a"/>
        <w:spacing w:line="240" w:lineRule="auto"/>
      </w:pPr>
      <w:r w:rsidRPr="00E86082">
        <w:t>рационально и экономно обращаться с деньгами в повседневной жизни;</w:t>
      </w:r>
    </w:p>
    <w:p w14:paraId="046C9B4F" w14:textId="77777777" w:rsidR="00E86082" w:rsidRPr="00E86082" w:rsidRDefault="00E86082" w:rsidP="00E86082">
      <w:pPr>
        <w:pStyle w:val="a"/>
        <w:spacing w:line="240" w:lineRule="auto"/>
      </w:pPr>
      <w:r w:rsidRPr="00E86082">
        <w:t>создавать алгоритмы для совершенствования собственной познавательной деятельности творческого и поисково-исследовательского характера;</w:t>
      </w:r>
    </w:p>
    <w:p w14:paraId="558EE670" w14:textId="77777777" w:rsidR="00E86082" w:rsidRPr="00E86082" w:rsidRDefault="00E86082" w:rsidP="00E86082">
      <w:pPr>
        <w:pStyle w:val="a"/>
        <w:spacing w:line="240" w:lineRule="auto"/>
      </w:pPr>
      <w:r w:rsidRPr="00E86082">
        <w:t>решать с опорой на полученные знания практические задачи, отражающие типичные жизненные ситуации;</w:t>
      </w:r>
    </w:p>
    <w:p w14:paraId="662B2E20" w14:textId="77777777" w:rsidR="00E86082" w:rsidRPr="00E86082" w:rsidRDefault="00E86082" w:rsidP="00E86082">
      <w:pPr>
        <w:pStyle w:val="a"/>
        <w:spacing w:line="240" w:lineRule="auto"/>
      </w:pPr>
      <w:r w:rsidRPr="00E86082">
        <w:t>грамотно применять полученные знания для исполнения типичных экономических ролей: в качестве потребителя, члена семьи и гражданина;</w:t>
      </w:r>
    </w:p>
    <w:p w14:paraId="219580DB" w14:textId="77777777" w:rsidR="00E86082" w:rsidRPr="00E86082" w:rsidRDefault="00E86082" w:rsidP="00E86082">
      <w:pPr>
        <w:pStyle w:val="a"/>
        <w:spacing w:line="240" w:lineRule="auto"/>
      </w:pPr>
      <w:r w:rsidRPr="00E86082">
        <w:t>моделировать и рассчитывать проект индивидуального бизнес-плана.</w:t>
      </w:r>
    </w:p>
    <w:p w14:paraId="7F7D155D" w14:textId="77777777" w:rsidR="00E86082" w:rsidRPr="00E86082" w:rsidRDefault="00E86082" w:rsidP="00E86082">
      <w:pPr>
        <w:spacing w:after="0" w:line="240" w:lineRule="auto"/>
        <w:jc w:val="both"/>
        <w:rPr>
          <w:rFonts w:ascii="Times New Roman" w:hAnsi="Times New Roman"/>
          <w:sz w:val="28"/>
          <w:szCs w:val="28"/>
        </w:rPr>
      </w:pPr>
      <w:r w:rsidRPr="00E86082">
        <w:rPr>
          <w:rFonts w:ascii="Times New Roman" w:eastAsia="Times New Roman" w:hAnsi="Times New Roman"/>
          <w:b/>
          <w:sz w:val="28"/>
          <w:szCs w:val="28"/>
        </w:rPr>
        <w:t>Макроэкономика</w:t>
      </w:r>
    </w:p>
    <w:p w14:paraId="7CA99FBF" w14:textId="77777777" w:rsidR="00E86082" w:rsidRPr="00E86082" w:rsidRDefault="00E86082" w:rsidP="00E86082">
      <w:pPr>
        <w:pStyle w:val="a"/>
        <w:spacing w:line="240" w:lineRule="auto"/>
      </w:pPr>
      <w:r w:rsidRPr="00E86082">
        <w:t>Объективно оценивать и анализировать экономическую информацию по макроэкономике, критически относиться к псевдонаучной информации;</w:t>
      </w:r>
    </w:p>
    <w:p w14:paraId="1262521C" w14:textId="77777777" w:rsidR="00E86082" w:rsidRPr="00E86082" w:rsidRDefault="00E86082" w:rsidP="00E86082">
      <w:pPr>
        <w:pStyle w:val="a"/>
        <w:spacing w:line="240" w:lineRule="auto"/>
      </w:pPr>
      <w:r w:rsidRPr="00E86082">
        <w:t>владеть способностью анализировать денежно-кредитную и налогово-бюджетную политику, используемую государством для стабилизации экономики и поддержания устойчивого экономического роста;</w:t>
      </w:r>
    </w:p>
    <w:p w14:paraId="60F4A90D" w14:textId="77777777" w:rsidR="00E86082" w:rsidRPr="00E86082" w:rsidRDefault="00E86082" w:rsidP="00E86082">
      <w:pPr>
        <w:pStyle w:val="a"/>
        <w:spacing w:line="240" w:lineRule="auto"/>
      </w:pPr>
      <w:r w:rsidRPr="00E86082">
        <w:t>использовать нормативные правовые документы при выполнении учебно-исследовательских проектов, нацеленных на решение разнообразных макроэкономических задач;</w:t>
      </w:r>
    </w:p>
    <w:p w14:paraId="2506505C" w14:textId="77777777" w:rsidR="00E86082" w:rsidRPr="00E86082" w:rsidRDefault="00E86082" w:rsidP="00E86082">
      <w:pPr>
        <w:pStyle w:val="a"/>
        <w:spacing w:line="240" w:lineRule="auto"/>
      </w:pPr>
      <w:r w:rsidRPr="00E86082">
        <w:t>анализировать события общественной и политической жизни разных стран с экономической точки зрения, используя различные источники информации;</w:t>
      </w:r>
    </w:p>
    <w:p w14:paraId="7E459DD4" w14:textId="77777777" w:rsidR="00E86082" w:rsidRPr="00E86082" w:rsidRDefault="00E86082" w:rsidP="00E86082">
      <w:pPr>
        <w:pStyle w:val="a"/>
        <w:spacing w:line="240" w:lineRule="auto"/>
      </w:pPr>
      <w:r w:rsidRPr="00E86082">
        <w:t>осознавать значение теоретических знаний по макроэкономике для практической деятельности и повседневной жизни;</w:t>
      </w:r>
    </w:p>
    <w:p w14:paraId="4FC4C800" w14:textId="77777777" w:rsidR="00E86082" w:rsidRPr="00E86082" w:rsidRDefault="00E86082" w:rsidP="00E86082">
      <w:pPr>
        <w:pStyle w:val="a"/>
        <w:spacing w:line="240" w:lineRule="auto"/>
      </w:pPr>
      <w:r w:rsidRPr="00E86082">
        <w:t>оценивать происходящие мировые события и поведение людей с экономической точки зрения;</w:t>
      </w:r>
    </w:p>
    <w:p w14:paraId="4B3976C0" w14:textId="77777777" w:rsidR="00E86082" w:rsidRPr="00E86082" w:rsidRDefault="00E86082" w:rsidP="00E86082">
      <w:pPr>
        <w:pStyle w:val="a"/>
        <w:spacing w:line="240" w:lineRule="auto"/>
      </w:pPr>
      <w:r w:rsidRPr="00E86082">
        <w:t>использовать приобретенные знания для решения практических задач, основанных на ситуациях, связанных с описанием состояния российской и других экономик;</w:t>
      </w:r>
    </w:p>
    <w:p w14:paraId="768D79EA" w14:textId="77777777" w:rsidR="00E86082" w:rsidRPr="00E86082" w:rsidRDefault="00E86082" w:rsidP="00E86082">
      <w:pPr>
        <w:pStyle w:val="a"/>
        <w:spacing w:line="240" w:lineRule="auto"/>
      </w:pPr>
      <w:r w:rsidRPr="00E86082">
        <w:lastRenderedPageBreak/>
        <w:t>анализировать динамику основных макроэкономических показателей и современной ситуации в экономике России;</w:t>
      </w:r>
    </w:p>
    <w:p w14:paraId="2C8B01DE" w14:textId="77777777" w:rsidR="00E86082" w:rsidRPr="00E86082" w:rsidRDefault="00E86082" w:rsidP="00E86082">
      <w:pPr>
        <w:pStyle w:val="a"/>
        <w:spacing w:line="240" w:lineRule="auto"/>
      </w:pPr>
      <w:r w:rsidRPr="00E86082">
        <w:t>решать с опорой на полученные знания практические задачи, отражающие типичные макроэкономические ситуации;</w:t>
      </w:r>
    </w:p>
    <w:p w14:paraId="6BD35EDD" w14:textId="77777777" w:rsidR="00E86082" w:rsidRPr="00E86082" w:rsidRDefault="00E86082" w:rsidP="00E86082">
      <w:pPr>
        <w:pStyle w:val="a"/>
        <w:spacing w:line="240" w:lineRule="auto"/>
      </w:pPr>
      <w:r w:rsidRPr="00E86082">
        <w:t>грамотно применять полученные знания для исполнения типичных экономических ролей: в качестве гражданина и налогоплательщика;</w:t>
      </w:r>
    </w:p>
    <w:p w14:paraId="26EB2D7D" w14:textId="77777777" w:rsidR="00E86082" w:rsidRPr="00E86082" w:rsidRDefault="00E86082" w:rsidP="00E86082">
      <w:pPr>
        <w:pStyle w:val="a"/>
        <w:spacing w:line="240" w:lineRule="auto"/>
      </w:pPr>
      <w:r w:rsidRPr="00E86082">
        <w:t>отделять основную экономическую информацию по макроэкономике от второстепенной, критически оценивать достоверность полученной информации из неадаптированных источников;</w:t>
      </w:r>
    </w:p>
    <w:p w14:paraId="273CC8C9" w14:textId="77777777" w:rsidR="00E86082" w:rsidRPr="00E86082" w:rsidRDefault="00E86082" w:rsidP="00E86082">
      <w:pPr>
        <w:pStyle w:val="a"/>
        <w:spacing w:line="240" w:lineRule="auto"/>
      </w:pPr>
      <w:r w:rsidRPr="00E86082">
        <w:t>аргументировать собственную точку зрения по экономическим проблемам, различным аспектам социально-экономической политики государства.</w:t>
      </w:r>
    </w:p>
    <w:p w14:paraId="61EF9F95" w14:textId="77777777" w:rsidR="00E86082" w:rsidRPr="00E86082" w:rsidRDefault="00E86082" w:rsidP="00E86082">
      <w:pPr>
        <w:spacing w:after="0" w:line="240" w:lineRule="auto"/>
        <w:jc w:val="both"/>
        <w:rPr>
          <w:rFonts w:ascii="Times New Roman" w:hAnsi="Times New Roman"/>
          <w:sz w:val="28"/>
          <w:szCs w:val="28"/>
        </w:rPr>
      </w:pPr>
      <w:r w:rsidRPr="00E86082">
        <w:rPr>
          <w:rFonts w:ascii="Times New Roman" w:eastAsia="Times New Roman" w:hAnsi="Times New Roman"/>
          <w:b/>
          <w:sz w:val="28"/>
          <w:szCs w:val="28"/>
        </w:rPr>
        <w:t>Международная экономика</w:t>
      </w:r>
    </w:p>
    <w:p w14:paraId="40CA0BCB" w14:textId="77777777" w:rsidR="00E86082" w:rsidRPr="00E86082" w:rsidRDefault="00E86082" w:rsidP="00E86082">
      <w:pPr>
        <w:pStyle w:val="a"/>
        <w:spacing w:line="240" w:lineRule="auto"/>
      </w:pPr>
      <w:r w:rsidRPr="00E86082">
        <w:t>Работать с материалами средств массовой информации, составлять обзоры прессы по международным экономическим проблемам, находить, собирать и первично обобщать фактический материал, делая обоснованные выводы;</w:t>
      </w:r>
    </w:p>
    <w:p w14:paraId="22333D78" w14:textId="77777777" w:rsidR="00E86082" w:rsidRPr="00E86082" w:rsidRDefault="00E86082" w:rsidP="00E86082">
      <w:pPr>
        <w:pStyle w:val="a"/>
        <w:spacing w:line="240" w:lineRule="auto"/>
      </w:pPr>
      <w:r w:rsidRPr="00E86082">
        <w:t>анализировать социально значимые проблемы и процессы с экономической точки зрения, используя различные источники информации;</w:t>
      </w:r>
    </w:p>
    <w:p w14:paraId="22C9EC74" w14:textId="77777777" w:rsidR="00E86082" w:rsidRPr="00E86082" w:rsidRDefault="00E86082" w:rsidP="00E86082">
      <w:pPr>
        <w:pStyle w:val="a"/>
        <w:spacing w:line="240" w:lineRule="auto"/>
      </w:pPr>
      <w:r w:rsidRPr="00E86082">
        <w:t>оценивать происходящие мировые события с экономической точки зрения;</w:t>
      </w:r>
    </w:p>
    <w:p w14:paraId="3780D909" w14:textId="77777777" w:rsidR="00E86082" w:rsidRPr="00E86082" w:rsidRDefault="00E86082" w:rsidP="00E86082">
      <w:pPr>
        <w:pStyle w:val="a"/>
        <w:spacing w:line="240" w:lineRule="auto"/>
      </w:pPr>
      <w:r w:rsidRPr="00E86082">
        <w:t>ориентироваться в мировых экономических, экологических, демографических, миграционных процессах, понимать механизм взаимовлияния планетарной среды и мировой экономики;</w:t>
      </w:r>
    </w:p>
    <w:p w14:paraId="6512FF44" w14:textId="77777777" w:rsidR="00E86082" w:rsidRPr="00E86082" w:rsidRDefault="00E86082" w:rsidP="00E86082">
      <w:pPr>
        <w:pStyle w:val="a"/>
        <w:spacing w:line="240" w:lineRule="auto"/>
      </w:pPr>
      <w:r w:rsidRPr="00E86082">
        <w:t>создавать алгоритмы для совершенствования собственной познавательной деятельности творческого и поискового характера;</w:t>
      </w:r>
    </w:p>
    <w:p w14:paraId="24D7BB1B" w14:textId="77777777" w:rsidR="00E86082" w:rsidRPr="00E86082" w:rsidRDefault="00E86082" w:rsidP="00E86082">
      <w:pPr>
        <w:pStyle w:val="a"/>
        <w:spacing w:line="240" w:lineRule="auto"/>
      </w:pPr>
      <w:r w:rsidRPr="00E86082">
        <w:t>решать с опорой на полученные знания практические задачи, отражающие типичные жизненные ситуации;</w:t>
      </w:r>
    </w:p>
    <w:p w14:paraId="0331C7C4" w14:textId="77777777" w:rsidR="00E86082" w:rsidRPr="00E86082" w:rsidRDefault="00E86082" w:rsidP="00E86082">
      <w:pPr>
        <w:pStyle w:val="a"/>
        <w:spacing w:line="240" w:lineRule="auto"/>
      </w:pPr>
      <w:r w:rsidRPr="00E86082">
        <w:t>анализировать взаимосвязи учебного предмета с особенностями профессий и профессиональной деятельности, в основе которых лежат экономические знания по данному учебному предмету;</w:t>
      </w:r>
    </w:p>
    <w:p w14:paraId="27C94C39" w14:textId="77777777" w:rsidR="00E86082" w:rsidRPr="00E86082" w:rsidRDefault="00E86082" w:rsidP="00E86082">
      <w:pPr>
        <w:pStyle w:val="a"/>
        <w:spacing w:line="240" w:lineRule="auto"/>
      </w:pPr>
      <w:r w:rsidRPr="00E86082">
        <w:t>использовать экономические знания и опыт самостоятельной исследовательской деятельности в области экономики;</w:t>
      </w:r>
    </w:p>
    <w:p w14:paraId="707DEC04" w14:textId="77777777" w:rsidR="00E86082" w:rsidRPr="00E86082" w:rsidRDefault="00E86082" w:rsidP="00E86082">
      <w:pPr>
        <w:pStyle w:val="a"/>
        <w:spacing w:line="240" w:lineRule="auto"/>
      </w:pPr>
      <w:r w:rsidRPr="00E86082">
        <w:t>владеть пониманием особенностей формирования рыночной экономики и роли государства в современном мире.</w:t>
      </w:r>
    </w:p>
    <w:p w14:paraId="29D446F9" w14:textId="77777777" w:rsidR="000B6A2C" w:rsidRDefault="00E86082" w:rsidP="00E86082">
      <w:pPr>
        <w:spacing w:after="0" w:line="240" w:lineRule="auto"/>
        <w:rPr>
          <w:rFonts w:ascii="Times New Roman" w:hAnsi="Times New Roman"/>
          <w:b/>
          <w:sz w:val="28"/>
          <w:szCs w:val="28"/>
        </w:rPr>
      </w:pPr>
      <w:r>
        <w:rPr>
          <w:rStyle w:val="a9"/>
          <w:rFonts w:ascii="Times New Roman" w:hAnsi="Times New Roman"/>
          <w:sz w:val="28"/>
          <w:szCs w:val="28"/>
        </w:rPr>
        <w:t>С</w:t>
      </w:r>
      <w:r w:rsidR="00106FA4" w:rsidRPr="003A191C">
        <w:rPr>
          <w:rStyle w:val="a9"/>
          <w:rFonts w:ascii="Times New Roman" w:hAnsi="Times New Roman"/>
          <w:sz w:val="28"/>
          <w:szCs w:val="28"/>
        </w:rPr>
        <w:t xml:space="preserve">одержание </w:t>
      </w:r>
      <w:r w:rsidRPr="00E86082">
        <w:rPr>
          <w:rStyle w:val="a9"/>
          <w:rFonts w:ascii="Times New Roman" w:hAnsi="Times New Roman"/>
          <w:sz w:val="28"/>
          <w:szCs w:val="28"/>
        </w:rPr>
        <w:t xml:space="preserve">учебного </w:t>
      </w:r>
      <w:r w:rsidR="00106FA4" w:rsidRPr="003A191C">
        <w:rPr>
          <w:rStyle w:val="a9"/>
          <w:rFonts w:ascii="Times New Roman" w:hAnsi="Times New Roman"/>
          <w:sz w:val="28"/>
          <w:szCs w:val="28"/>
        </w:rPr>
        <w:t>предмета</w:t>
      </w:r>
      <w:r w:rsidR="00106FA4" w:rsidRPr="003A191C">
        <w:rPr>
          <w:rStyle w:val="a9"/>
          <w:rFonts w:ascii="Times New Roman" w:hAnsi="Times New Roman"/>
          <w:b w:val="0"/>
          <w:sz w:val="28"/>
          <w:szCs w:val="28"/>
        </w:rPr>
        <w:t xml:space="preserve"> </w:t>
      </w:r>
      <w:r w:rsidR="003A191C" w:rsidRPr="003A191C">
        <w:rPr>
          <w:rFonts w:ascii="Times New Roman" w:hAnsi="Times New Roman"/>
          <w:b/>
          <w:sz w:val="28"/>
          <w:szCs w:val="28"/>
        </w:rPr>
        <w:t>«Экономика»</w:t>
      </w:r>
    </w:p>
    <w:p w14:paraId="4FB37920" w14:textId="77777777" w:rsidR="005600FC" w:rsidRPr="00C57A26" w:rsidRDefault="005600FC" w:rsidP="00E86082">
      <w:pPr>
        <w:spacing w:after="0" w:line="240" w:lineRule="auto"/>
        <w:rPr>
          <w:rFonts w:ascii="Times New Roman" w:hAnsi="Times New Roman"/>
          <w:bCs/>
          <w:sz w:val="28"/>
          <w:szCs w:val="28"/>
        </w:rPr>
      </w:pPr>
      <w:r w:rsidRPr="00C57A26">
        <w:rPr>
          <w:rFonts w:ascii="Times New Roman" w:hAnsi="Times New Roman"/>
          <w:b/>
          <w:sz w:val="28"/>
          <w:szCs w:val="28"/>
        </w:rPr>
        <w:t>10 класс</w:t>
      </w:r>
    </w:p>
    <w:p w14:paraId="333AA315" w14:textId="77777777" w:rsidR="003A191C" w:rsidRPr="003A191C" w:rsidRDefault="003A191C" w:rsidP="00E86082">
      <w:pPr>
        <w:spacing w:after="0" w:line="240" w:lineRule="auto"/>
        <w:jc w:val="both"/>
        <w:rPr>
          <w:rFonts w:ascii="Times New Roman" w:hAnsi="Times New Roman"/>
          <w:b/>
          <w:bCs/>
          <w:sz w:val="28"/>
          <w:szCs w:val="28"/>
        </w:rPr>
      </w:pPr>
      <w:r w:rsidRPr="003A191C">
        <w:rPr>
          <w:rFonts w:ascii="Times New Roman" w:hAnsi="Times New Roman"/>
          <w:b/>
          <w:bCs/>
          <w:sz w:val="28"/>
          <w:szCs w:val="28"/>
        </w:rPr>
        <w:t>Основные концепции экономики</w:t>
      </w:r>
    </w:p>
    <w:p w14:paraId="6B8F2A07" w14:textId="77777777" w:rsidR="003A191C" w:rsidRPr="00142270" w:rsidRDefault="003A191C" w:rsidP="00E86082">
      <w:pPr>
        <w:spacing w:after="0" w:line="240" w:lineRule="auto"/>
        <w:ind w:firstLine="709"/>
        <w:jc w:val="both"/>
        <w:rPr>
          <w:rFonts w:ascii="Times New Roman" w:hAnsi="Times New Roman"/>
          <w:bCs/>
          <w:sz w:val="28"/>
          <w:szCs w:val="28"/>
        </w:rPr>
      </w:pPr>
      <w:r w:rsidRPr="00142270">
        <w:rPr>
          <w:rFonts w:ascii="Times New Roman" w:hAnsi="Times New Roman"/>
          <w:bCs/>
          <w:sz w:val="28"/>
          <w:szCs w:val="28"/>
        </w:rPr>
        <w:t xml:space="preserve">Предмет и метод экономической науки. Свободные и экономические блага. Альтернативная стоимость. Кривая производственных возможностей. Факторы производства и факторные доходы. Выгоды обмена. Абсолютные и сравнительные преимущества. Типы экономических систем. </w:t>
      </w:r>
    </w:p>
    <w:p w14:paraId="6E4C40BB" w14:textId="77777777" w:rsidR="003A191C" w:rsidRPr="00142270" w:rsidRDefault="003A191C" w:rsidP="00E86082">
      <w:pPr>
        <w:spacing w:after="0" w:line="240" w:lineRule="auto"/>
        <w:ind w:firstLine="709"/>
        <w:jc w:val="both"/>
        <w:rPr>
          <w:rFonts w:ascii="Times New Roman" w:hAnsi="Times New Roman"/>
          <w:b/>
          <w:bCs/>
          <w:sz w:val="28"/>
          <w:szCs w:val="28"/>
        </w:rPr>
      </w:pPr>
      <w:r w:rsidRPr="00142270">
        <w:rPr>
          <w:rFonts w:ascii="Times New Roman" w:hAnsi="Times New Roman"/>
          <w:b/>
          <w:bCs/>
          <w:sz w:val="28"/>
          <w:szCs w:val="28"/>
        </w:rPr>
        <w:t>Микроэкономика</w:t>
      </w:r>
    </w:p>
    <w:p w14:paraId="7E5C3F3D" w14:textId="77777777" w:rsidR="003A191C" w:rsidRPr="00142270" w:rsidRDefault="003A191C" w:rsidP="00E86082">
      <w:pPr>
        <w:spacing w:after="0" w:line="240" w:lineRule="auto"/>
        <w:ind w:firstLine="709"/>
        <w:jc w:val="both"/>
        <w:rPr>
          <w:rFonts w:ascii="Times New Roman" w:hAnsi="Times New Roman"/>
          <w:sz w:val="28"/>
          <w:szCs w:val="28"/>
        </w:rPr>
      </w:pPr>
      <w:r w:rsidRPr="00142270">
        <w:rPr>
          <w:rFonts w:ascii="Times New Roman" w:hAnsi="Times New Roman"/>
          <w:sz w:val="28"/>
          <w:szCs w:val="28"/>
        </w:rPr>
        <w:t xml:space="preserve">Рациональный потребитель. Полезность и потребительский выбор. Защита прав потребителя. Семейный бюджет. Источники семейных доходов. </w:t>
      </w:r>
      <w:r w:rsidRPr="00142270">
        <w:rPr>
          <w:rFonts w:ascii="Times New Roman" w:hAnsi="Times New Roman"/>
          <w:sz w:val="28"/>
          <w:szCs w:val="28"/>
        </w:rPr>
        <w:lastRenderedPageBreak/>
        <w:t xml:space="preserve">Реальные и номинальные доходы семьи. Основные виды расходов семьи. Потребительский кредит. Ипотечный кредит. </w:t>
      </w:r>
    </w:p>
    <w:p w14:paraId="33F30A5C" w14:textId="77777777" w:rsidR="003A191C" w:rsidRPr="00142270" w:rsidRDefault="003A191C" w:rsidP="00E86082">
      <w:pPr>
        <w:spacing w:after="0" w:line="240" w:lineRule="auto"/>
        <w:ind w:firstLine="709"/>
        <w:jc w:val="both"/>
        <w:rPr>
          <w:rFonts w:ascii="Times New Roman" w:hAnsi="Times New Roman"/>
          <w:sz w:val="28"/>
          <w:szCs w:val="28"/>
        </w:rPr>
      </w:pPr>
      <w:r w:rsidRPr="00142270">
        <w:rPr>
          <w:rFonts w:ascii="Times New Roman" w:hAnsi="Times New Roman"/>
          <w:sz w:val="28"/>
          <w:szCs w:val="28"/>
        </w:rPr>
        <w:t>Функционирование рынка. Спрос, величина спроса, закон спроса, индивидуальный и рыночный спрос. Товары Гиффена. Факторы спроса. Эластичность спроса по цене. Эластичность спроса по доходу. Нормальные блага, товары первой необходимости и товары роскоши. Заменяющие и дополняющие товары, перекрестная эластичность спроса. Предложение, величина предложения, закон предложения, индивидуальное и рыночное предложение. Факторы предложения. Эластичность предложения. Рыночное равновесие, равновесная цена.</w:t>
      </w:r>
    </w:p>
    <w:p w14:paraId="0DE1475D" w14:textId="77777777" w:rsidR="003A191C" w:rsidRPr="00142270" w:rsidRDefault="003A191C" w:rsidP="00E86082">
      <w:pPr>
        <w:spacing w:after="0" w:line="240" w:lineRule="auto"/>
        <w:ind w:firstLine="709"/>
        <w:jc w:val="both"/>
        <w:rPr>
          <w:rFonts w:ascii="Times New Roman" w:hAnsi="Times New Roman"/>
          <w:sz w:val="28"/>
          <w:szCs w:val="28"/>
        </w:rPr>
      </w:pPr>
      <w:r w:rsidRPr="00142270">
        <w:rPr>
          <w:rFonts w:ascii="Times New Roman" w:hAnsi="Times New Roman"/>
          <w:sz w:val="28"/>
          <w:szCs w:val="28"/>
        </w:rPr>
        <w:t>Фирма и ее цели. Организационно-правовые формы предприятий по российскому законодательству. Франчайзинг. Экономические и бухгалтерские затраты и прибыль. Показатели выпуска фирмы: общий, средний и предельный продукт переменного фактора производства. Закон убывающей отдачи. Амортизационные отчисления. Необратимые издержки. Постоянные и переменные издержки. Средние и предельные переменные издержки. Эффект масштаба. Предельные издержки и предельная выручка фирмы. Максимизация прибыли.</w:t>
      </w:r>
    </w:p>
    <w:p w14:paraId="167B6965" w14:textId="77777777" w:rsidR="003A191C" w:rsidRPr="00142270" w:rsidRDefault="003A191C" w:rsidP="00E86082">
      <w:pPr>
        <w:spacing w:after="0" w:line="240" w:lineRule="auto"/>
        <w:ind w:firstLine="709"/>
        <w:jc w:val="both"/>
        <w:rPr>
          <w:rFonts w:ascii="Times New Roman" w:hAnsi="Times New Roman"/>
          <w:sz w:val="28"/>
          <w:szCs w:val="28"/>
        </w:rPr>
      </w:pPr>
      <w:r w:rsidRPr="00142270">
        <w:rPr>
          <w:rFonts w:ascii="Times New Roman" w:hAnsi="Times New Roman"/>
          <w:sz w:val="28"/>
          <w:szCs w:val="28"/>
        </w:rPr>
        <w:t>Предпринимательство, его виды и мотивы. Основные источники финансирования бизнеса. Ценные бумаги и рынок ценных бумаг. Финансовые институты. Страховые услуги. Основные принципы менеджмента. Основные элементы маркетинга. Реклама. Бизнес-план.</w:t>
      </w:r>
    </w:p>
    <w:p w14:paraId="1786FA6C" w14:textId="77777777" w:rsidR="003A191C" w:rsidRPr="00142270" w:rsidRDefault="003A191C" w:rsidP="00E86082">
      <w:pPr>
        <w:spacing w:after="0" w:line="240" w:lineRule="auto"/>
        <w:ind w:firstLine="709"/>
        <w:jc w:val="both"/>
        <w:rPr>
          <w:rFonts w:ascii="Times New Roman" w:hAnsi="Times New Roman"/>
          <w:sz w:val="28"/>
          <w:szCs w:val="28"/>
        </w:rPr>
      </w:pPr>
      <w:r w:rsidRPr="00142270">
        <w:rPr>
          <w:rFonts w:ascii="Times New Roman" w:hAnsi="Times New Roman"/>
          <w:sz w:val="28"/>
          <w:szCs w:val="28"/>
        </w:rPr>
        <w:t>Рыночные структуры. Совершенная конкуренция. Монополия, виды монополий. Ценовая дискриминация. Монополистическая конкуренция. Олигополия. Монопсония. Политика защиты и антимонопольное законодательство.</w:t>
      </w:r>
    </w:p>
    <w:p w14:paraId="3041B396" w14:textId="77777777" w:rsidR="003A191C" w:rsidRDefault="003A191C" w:rsidP="00E86082">
      <w:pPr>
        <w:spacing w:after="0" w:line="240" w:lineRule="auto"/>
        <w:ind w:firstLine="709"/>
        <w:jc w:val="both"/>
        <w:rPr>
          <w:rFonts w:ascii="Times New Roman" w:hAnsi="Times New Roman"/>
          <w:sz w:val="28"/>
          <w:szCs w:val="28"/>
        </w:rPr>
      </w:pPr>
      <w:r w:rsidRPr="00142270">
        <w:rPr>
          <w:rFonts w:ascii="Times New Roman" w:hAnsi="Times New Roman"/>
          <w:sz w:val="28"/>
          <w:szCs w:val="28"/>
        </w:rPr>
        <w:t>Рынки факторов производства. Производный спрос. Рынок труда. Спрос фирмы на труд. Предложение труда для отдельной фирмы. Минимальная оплата труда. Дискриминация на рынке труда. Роль профсоюзов. Рынки земли. Экономическая рента. Рынок капитала. Дисконтирование.</w:t>
      </w:r>
    </w:p>
    <w:p w14:paraId="63935DBA" w14:textId="77777777" w:rsidR="005600FC" w:rsidRPr="00C57A26" w:rsidRDefault="005600FC" w:rsidP="00E86082">
      <w:pPr>
        <w:spacing w:after="0" w:line="240" w:lineRule="auto"/>
        <w:ind w:firstLine="709"/>
        <w:jc w:val="both"/>
        <w:rPr>
          <w:rFonts w:ascii="Times New Roman" w:hAnsi="Times New Roman"/>
          <w:b/>
          <w:sz w:val="28"/>
          <w:szCs w:val="28"/>
        </w:rPr>
      </w:pPr>
      <w:r w:rsidRPr="00C57A26">
        <w:rPr>
          <w:rFonts w:ascii="Times New Roman" w:hAnsi="Times New Roman"/>
          <w:b/>
          <w:sz w:val="28"/>
          <w:szCs w:val="28"/>
        </w:rPr>
        <w:t>11 класс</w:t>
      </w:r>
    </w:p>
    <w:p w14:paraId="277F996A" w14:textId="77777777" w:rsidR="003A191C" w:rsidRPr="00142270" w:rsidRDefault="003A191C" w:rsidP="00E86082">
      <w:pPr>
        <w:spacing w:after="0" w:line="240" w:lineRule="auto"/>
        <w:ind w:firstLine="709"/>
        <w:jc w:val="both"/>
        <w:rPr>
          <w:rFonts w:ascii="Times New Roman" w:hAnsi="Times New Roman"/>
          <w:b/>
          <w:sz w:val="28"/>
          <w:szCs w:val="28"/>
        </w:rPr>
      </w:pPr>
      <w:r w:rsidRPr="00142270">
        <w:rPr>
          <w:rFonts w:ascii="Times New Roman" w:hAnsi="Times New Roman"/>
          <w:b/>
          <w:sz w:val="28"/>
          <w:szCs w:val="28"/>
        </w:rPr>
        <w:t>Макроэкономика</w:t>
      </w:r>
    </w:p>
    <w:p w14:paraId="652D401D" w14:textId="77777777" w:rsidR="003A191C" w:rsidRPr="00142270" w:rsidRDefault="003A191C" w:rsidP="00E86082">
      <w:pPr>
        <w:spacing w:after="0" w:line="240" w:lineRule="auto"/>
        <w:ind w:firstLine="709"/>
        <w:jc w:val="both"/>
        <w:rPr>
          <w:rFonts w:ascii="Times New Roman" w:hAnsi="Times New Roman"/>
          <w:sz w:val="28"/>
          <w:szCs w:val="28"/>
        </w:rPr>
      </w:pPr>
      <w:r w:rsidRPr="00142270">
        <w:rPr>
          <w:rFonts w:ascii="Times New Roman" w:hAnsi="Times New Roman"/>
          <w:sz w:val="28"/>
          <w:szCs w:val="28"/>
        </w:rPr>
        <w:t>Роль государства в рыночной экономике. Общественные блага и внешние эффекты. Распределение доходов. Измерение неравенства доходов. Государственный бюджет и государственный долг. Налоги. Фискальная политика государства. Монетарная политика Банка России.</w:t>
      </w:r>
    </w:p>
    <w:p w14:paraId="140172C0" w14:textId="77777777" w:rsidR="003A191C" w:rsidRPr="00142270" w:rsidRDefault="003A191C" w:rsidP="00E86082">
      <w:pPr>
        <w:spacing w:after="0" w:line="240" w:lineRule="auto"/>
        <w:ind w:firstLine="709"/>
        <w:jc w:val="both"/>
        <w:rPr>
          <w:rFonts w:ascii="Times New Roman" w:hAnsi="Times New Roman"/>
          <w:sz w:val="28"/>
          <w:szCs w:val="28"/>
        </w:rPr>
      </w:pPr>
      <w:r w:rsidRPr="00142270">
        <w:rPr>
          <w:rFonts w:ascii="Times New Roman" w:hAnsi="Times New Roman"/>
          <w:sz w:val="28"/>
          <w:szCs w:val="28"/>
        </w:rPr>
        <w:t>Особенности макроэкономического анализа. Представление о системе национальных счетов. ВВП. Номинальный и реальный ВВП. Совокупный спрос и совокупное предложение.</w:t>
      </w:r>
    </w:p>
    <w:p w14:paraId="169BFDE7" w14:textId="77777777" w:rsidR="003A191C" w:rsidRPr="00142270" w:rsidRDefault="003A191C" w:rsidP="00E86082">
      <w:pPr>
        <w:spacing w:after="0" w:line="240" w:lineRule="auto"/>
        <w:ind w:firstLine="709"/>
        <w:jc w:val="both"/>
        <w:rPr>
          <w:rFonts w:ascii="Times New Roman" w:hAnsi="Times New Roman"/>
          <w:sz w:val="28"/>
          <w:szCs w:val="28"/>
        </w:rPr>
      </w:pPr>
      <w:r w:rsidRPr="00142270">
        <w:rPr>
          <w:rFonts w:ascii="Times New Roman" w:hAnsi="Times New Roman"/>
          <w:sz w:val="28"/>
          <w:szCs w:val="28"/>
        </w:rPr>
        <w:t>Деньги. Денежные агрегаты. Основы денежной политики. Банки и банковская система.</w:t>
      </w:r>
    </w:p>
    <w:p w14:paraId="79684BB3" w14:textId="77777777" w:rsidR="003A191C" w:rsidRPr="00142270" w:rsidRDefault="003A191C" w:rsidP="00E86082">
      <w:pPr>
        <w:spacing w:after="0" w:line="240" w:lineRule="auto"/>
        <w:ind w:firstLine="709"/>
        <w:jc w:val="both"/>
        <w:rPr>
          <w:rFonts w:ascii="Times New Roman" w:hAnsi="Times New Roman"/>
          <w:sz w:val="28"/>
          <w:szCs w:val="28"/>
        </w:rPr>
      </w:pPr>
      <w:r w:rsidRPr="00142270">
        <w:rPr>
          <w:rFonts w:ascii="Times New Roman" w:hAnsi="Times New Roman"/>
          <w:sz w:val="28"/>
          <w:szCs w:val="28"/>
        </w:rPr>
        <w:t>Инфляция и дефляция; виды инфляции. Причины инфляции. Последствия инфляции. Безработица. Государственная политика в области занятости. Экономический рост. Экстенсивный и интенсивный рост. Факторы экономического роста. Экономические циклы.</w:t>
      </w:r>
    </w:p>
    <w:p w14:paraId="312D087D" w14:textId="77777777" w:rsidR="003A191C" w:rsidRPr="00142270" w:rsidRDefault="003A191C" w:rsidP="00E86082">
      <w:pPr>
        <w:spacing w:after="0" w:line="240" w:lineRule="auto"/>
        <w:ind w:firstLine="709"/>
        <w:jc w:val="both"/>
        <w:rPr>
          <w:rFonts w:ascii="Times New Roman" w:hAnsi="Times New Roman"/>
          <w:b/>
          <w:sz w:val="28"/>
          <w:szCs w:val="28"/>
        </w:rPr>
      </w:pPr>
      <w:r w:rsidRPr="00142270">
        <w:rPr>
          <w:rFonts w:ascii="Times New Roman" w:hAnsi="Times New Roman"/>
          <w:b/>
          <w:sz w:val="28"/>
          <w:szCs w:val="28"/>
        </w:rPr>
        <w:lastRenderedPageBreak/>
        <w:t>Международная экономика</w:t>
      </w:r>
    </w:p>
    <w:p w14:paraId="27AB83FF" w14:textId="77777777" w:rsidR="003A191C" w:rsidRPr="00142270" w:rsidRDefault="003A191C" w:rsidP="00E86082">
      <w:pPr>
        <w:spacing w:after="0" w:line="240" w:lineRule="auto"/>
        <w:ind w:firstLine="709"/>
        <w:jc w:val="both"/>
        <w:rPr>
          <w:rFonts w:ascii="Times New Roman" w:hAnsi="Times New Roman"/>
          <w:sz w:val="28"/>
          <w:szCs w:val="28"/>
        </w:rPr>
      </w:pPr>
      <w:r w:rsidRPr="00142270">
        <w:rPr>
          <w:rFonts w:ascii="Times New Roman" w:hAnsi="Times New Roman"/>
          <w:sz w:val="28"/>
          <w:szCs w:val="28"/>
        </w:rPr>
        <w:t>Международная торговля. Государственная политика в области международной торговли. Обменный курс валюты. Валютный рынок. Международные финансы. Мировая валютная система. Международные расчеты. Платежный баланс. Международные экономические организации. Глобальные экономические проблемы. Особенности современной экономики России.</w:t>
      </w:r>
    </w:p>
    <w:p w14:paraId="79F38648" w14:textId="77777777" w:rsidR="00E24239" w:rsidRDefault="00E24239" w:rsidP="00E86082">
      <w:pPr>
        <w:pStyle w:val="a4"/>
        <w:jc w:val="both"/>
        <w:rPr>
          <w:rFonts w:ascii="Times New Roman" w:hAnsi="Times New Roman"/>
          <w:sz w:val="28"/>
          <w:szCs w:val="28"/>
        </w:rPr>
      </w:pPr>
      <w:r>
        <w:rPr>
          <w:rFonts w:ascii="Times New Roman" w:hAnsi="Times New Roman"/>
          <w:sz w:val="28"/>
          <w:szCs w:val="28"/>
        </w:rPr>
        <w:t>В</w:t>
      </w:r>
      <w:r w:rsidRPr="00E24239">
        <w:rPr>
          <w:rFonts w:ascii="Times New Roman" w:hAnsi="Times New Roman"/>
          <w:sz w:val="28"/>
          <w:szCs w:val="28"/>
        </w:rPr>
        <w:t>ходная контрольная работа</w:t>
      </w:r>
    </w:p>
    <w:p w14:paraId="0E735E49" w14:textId="77777777" w:rsidR="00142270" w:rsidRDefault="00E24239" w:rsidP="00E86082">
      <w:pPr>
        <w:pStyle w:val="a4"/>
        <w:jc w:val="both"/>
        <w:rPr>
          <w:rFonts w:ascii="Times New Roman" w:hAnsi="Times New Roman"/>
          <w:sz w:val="28"/>
          <w:szCs w:val="28"/>
        </w:rPr>
      </w:pPr>
      <w:r>
        <w:rPr>
          <w:rFonts w:ascii="Times New Roman" w:hAnsi="Times New Roman"/>
          <w:sz w:val="28"/>
          <w:szCs w:val="28"/>
        </w:rPr>
        <w:t>И</w:t>
      </w:r>
      <w:r w:rsidRPr="00E24239">
        <w:rPr>
          <w:rFonts w:ascii="Times New Roman" w:hAnsi="Times New Roman"/>
          <w:sz w:val="28"/>
          <w:szCs w:val="28"/>
        </w:rPr>
        <w:t>тоговая  контрольная работа</w:t>
      </w:r>
    </w:p>
    <w:p w14:paraId="7AF4E02C" w14:textId="77777777" w:rsidR="00D90E8E" w:rsidRPr="00E86082" w:rsidRDefault="00D90E8E" w:rsidP="00E86082">
      <w:pPr>
        <w:pStyle w:val="a4"/>
        <w:jc w:val="both"/>
        <w:rPr>
          <w:rStyle w:val="a9"/>
          <w:rFonts w:ascii="Times New Roman" w:hAnsi="Times New Roman"/>
          <w:b w:val="0"/>
          <w:bCs w:val="0"/>
          <w:sz w:val="28"/>
          <w:szCs w:val="28"/>
        </w:rPr>
      </w:pPr>
    </w:p>
    <w:p w14:paraId="1F48E708" w14:textId="77777777" w:rsidR="00106FA4" w:rsidRDefault="00106FA4" w:rsidP="00D90E8E">
      <w:pPr>
        <w:spacing w:after="0"/>
        <w:jc w:val="center"/>
        <w:rPr>
          <w:rStyle w:val="a9"/>
          <w:rFonts w:ascii="Times New Roman" w:hAnsi="Times New Roman"/>
          <w:sz w:val="28"/>
          <w:szCs w:val="28"/>
        </w:rPr>
      </w:pPr>
      <w:r w:rsidRPr="00880DE1">
        <w:rPr>
          <w:rStyle w:val="a9"/>
          <w:rFonts w:ascii="Times New Roman" w:hAnsi="Times New Roman"/>
          <w:sz w:val="28"/>
          <w:szCs w:val="28"/>
        </w:rPr>
        <w:t>Тематическое планирование</w:t>
      </w:r>
      <w:r>
        <w:rPr>
          <w:rStyle w:val="a9"/>
          <w:rFonts w:ascii="Times New Roman" w:hAnsi="Times New Roman"/>
          <w:sz w:val="28"/>
          <w:szCs w:val="28"/>
        </w:rPr>
        <w:t xml:space="preserve"> предмета </w:t>
      </w:r>
      <w:r w:rsidR="00695447" w:rsidRPr="0038372F">
        <w:rPr>
          <w:rFonts w:ascii="Times New Roman" w:hAnsi="Times New Roman"/>
          <w:b/>
          <w:sz w:val="28"/>
          <w:szCs w:val="28"/>
        </w:rPr>
        <w:t>«Экономика»</w:t>
      </w:r>
    </w:p>
    <w:p w14:paraId="4AD3D8E0" w14:textId="77777777" w:rsidR="00106FA4" w:rsidRPr="00E86082" w:rsidRDefault="00106FA4" w:rsidP="00D90E8E">
      <w:pPr>
        <w:spacing w:after="0" w:line="240" w:lineRule="auto"/>
        <w:ind w:left="-567" w:firstLine="567"/>
        <w:jc w:val="center"/>
        <w:rPr>
          <w:rStyle w:val="a9"/>
          <w:rFonts w:ascii="Times New Roman" w:hAnsi="Times New Roman"/>
          <w:sz w:val="28"/>
          <w:szCs w:val="28"/>
        </w:rPr>
      </w:pPr>
      <w:r>
        <w:rPr>
          <w:rStyle w:val="a9"/>
          <w:rFonts w:ascii="Times New Roman" w:hAnsi="Times New Roman"/>
          <w:sz w:val="28"/>
          <w:szCs w:val="28"/>
        </w:rPr>
        <w:t>10 класс</w:t>
      </w:r>
    </w:p>
    <w:tbl>
      <w:tblPr>
        <w:tblStyle w:val="a7"/>
        <w:tblW w:w="9605" w:type="dxa"/>
        <w:tblInd w:w="-34" w:type="dxa"/>
        <w:tblLook w:val="04A0" w:firstRow="1" w:lastRow="0" w:firstColumn="1" w:lastColumn="0" w:noHBand="0" w:noVBand="1"/>
      </w:tblPr>
      <w:tblGrid>
        <w:gridCol w:w="7655"/>
        <w:gridCol w:w="1950"/>
      </w:tblGrid>
      <w:tr w:rsidR="00106FA4" w14:paraId="3D7A36CB" w14:textId="77777777" w:rsidTr="00EA55F2">
        <w:tc>
          <w:tcPr>
            <w:tcW w:w="7655" w:type="dxa"/>
          </w:tcPr>
          <w:p w14:paraId="3C33E157" w14:textId="77777777" w:rsidR="00106FA4" w:rsidRPr="009458DF" w:rsidRDefault="00106FA4" w:rsidP="00106FA4">
            <w:pPr>
              <w:jc w:val="center"/>
              <w:rPr>
                <w:rStyle w:val="a9"/>
                <w:rFonts w:ascii="Times New Roman" w:hAnsi="Times New Roman"/>
                <w:b w:val="0"/>
                <w:sz w:val="24"/>
                <w:szCs w:val="24"/>
              </w:rPr>
            </w:pPr>
            <w:r w:rsidRPr="009458DF">
              <w:rPr>
                <w:rStyle w:val="a9"/>
                <w:rFonts w:ascii="Times New Roman" w:hAnsi="Times New Roman"/>
                <w:b w:val="0"/>
                <w:sz w:val="24"/>
                <w:szCs w:val="24"/>
              </w:rPr>
              <w:t>тема</w:t>
            </w:r>
          </w:p>
        </w:tc>
        <w:tc>
          <w:tcPr>
            <w:tcW w:w="1950" w:type="dxa"/>
          </w:tcPr>
          <w:p w14:paraId="2D58A9E3" w14:textId="77777777" w:rsidR="00106FA4" w:rsidRPr="009458DF" w:rsidRDefault="00106FA4" w:rsidP="00106FA4">
            <w:pPr>
              <w:jc w:val="center"/>
              <w:rPr>
                <w:rStyle w:val="a9"/>
                <w:rFonts w:ascii="Times New Roman" w:hAnsi="Times New Roman"/>
                <w:b w:val="0"/>
                <w:sz w:val="24"/>
                <w:szCs w:val="24"/>
              </w:rPr>
            </w:pPr>
            <w:r w:rsidRPr="009458DF">
              <w:rPr>
                <w:rStyle w:val="a9"/>
                <w:rFonts w:ascii="Times New Roman" w:hAnsi="Times New Roman"/>
                <w:b w:val="0"/>
                <w:sz w:val="24"/>
                <w:szCs w:val="24"/>
              </w:rPr>
              <w:t>количество часов</w:t>
            </w:r>
          </w:p>
        </w:tc>
      </w:tr>
      <w:tr w:rsidR="00307746" w14:paraId="2BC6E760" w14:textId="77777777" w:rsidTr="00EA55F2">
        <w:tc>
          <w:tcPr>
            <w:tcW w:w="9605" w:type="dxa"/>
            <w:gridSpan w:val="2"/>
          </w:tcPr>
          <w:p w14:paraId="1494CE9C" w14:textId="77777777" w:rsidR="00307746" w:rsidRPr="00EA55F2" w:rsidRDefault="0038372F" w:rsidP="00EA55F2">
            <w:pPr>
              <w:widowControl w:val="0"/>
              <w:spacing w:after="0" w:line="240" w:lineRule="auto"/>
              <w:jc w:val="both"/>
              <w:rPr>
                <w:rStyle w:val="a9"/>
                <w:rFonts w:ascii="Times New Roman" w:hAnsi="Times New Roman"/>
                <w:sz w:val="28"/>
                <w:szCs w:val="28"/>
                <w:lang w:val="en-US"/>
              </w:rPr>
            </w:pPr>
            <w:r w:rsidRPr="00EA55F2">
              <w:rPr>
                <w:rFonts w:ascii="Times New Roman" w:hAnsi="Times New Roman"/>
                <w:b/>
                <w:bCs/>
                <w:sz w:val="28"/>
                <w:szCs w:val="28"/>
              </w:rPr>
              <w:t>Основные концепции экономики</w:t>
            </w:r>
            <w:r w:rsidR="002D7BBF">
              <w:rPr>
                <w:rFonts w:ascii="Times New Roman" w:hAnsi="Times New Roman"/>
                <w:b/>
                <w:bCs/>
                <w:sz w:val="28"/>
                <w:szCs w:val="28"/>
              </w:rPr>
              <w:t xml:space="preserve">                                            9</w:t>
            </w:r>
          </w:p>
        </w:tc>
      </w:tr>
      <w:tr w:rsidR="00826643" w14:paraId="6347E6D7" w14:textId="77777777" w:rsidTr="00EA55F2">
        <w:tc>
          <w:tcPr>
            <w:tcW w:w="7655" w:type="dxa"/>
          </w:tcPr>
          <w:p w14:paraId="08A72A44" w14:textId="77777777" w:rsidR="00826643" w:rsidRPr="00EA55F2" w:rsidRDefault="0038372F" w:rsidP="00EA55F2">
            <w:pPr>
              <w:pStyle w:val="a4"/>
              <w:widowControl w:val="0"/>
              <w:jc w:val="both"/>
              <w:rPr>
                <w:rStyle w:val="a9"/>
                <w:rFonts w:ascii="Times New Roman" w:hAnsi="Times New Roman"/>
                <w:b w:val="0"/>
                <w:sz w:val="24"/>
                <w:szCs w:val="24"/>
              </w:rPr>
            </w:pPr>
            <w:r w:rsidRPr="00EA55F2">
              <w:rPr>
                <w:rFonts w:ascii="Times New Roman" w:hAnsi="Times New Roman"/>
                <w:bCs/>
                <w:sz w:val="28"/>
                <w:szCs w:val="28"/>
              </w:rPr>
              <w:t>Предмет и метод экономической науки.</w:t>
            </w:r>
          </w:p>
        </w:tc>
        <w:tc>
          <w:tcPr>
            <w:tcW w:w="1950" w:type="dxa"/>
          </w:tcPr>
          <w:p w14:paraId="100D24C2" w14:textId="77777777" w:rsidR="00826643" w:rsidRPr="00EA55F2" w:rsidRDefault="00EA55F2" w:rsidP="00D90E8E">
            <w:pPr>
              <w:pStyle w:val="a4"/>
              <w:widowControl w:val="0"/>
              <w:jc w:val="center"/>
              <w:rPr>
                <w:rStyle w:val="a9"/>
                <w:rFonts w:ascii="Times New Roman" w:hAnsi="Times New Roman"/>
                <w:b w:val="0"/>
                <w:sz w:val="24"/>
                <w:szCs w:val="24"/>
              </w:rPr>
            </w:pPr>
            <w:r>
              <w:rPr>
                <w:rStyle w:val="a9"/>
                <w:rFonts w:ascii="Times New Roman" w:hAnsi="Times New Roman"/>
                <w:b w:val="0"/>
                <w:sz w:val="24"/>
                <w:szCs w:val="24"/>
              </w:rPr>
              <w:t>1</w:t>
            </w:r>
          </w:p>
        </w:tc>
      </w:tr>
      <w:tr w:rsidR="00826643" w14:paraId="343D003E" w14:textId="77777777" w:rsidTr="00EA55F2">
        <w:tc>
          <w:tcPr>
            <w:tcW w:w="7655" w:type="dxa"/>
          </w:tcPr>
          <w:p w14:paraId="586FA111" w14:textId="77777777" w:rsidR="00826643" w:rsidRPr="00EA55F2" w:rsidRDefault="0038372F" w:rsidP="00EA55F2">
            <w:pPr>
              <w:pStyle w:val="a4"/>
              <w:widowControl w:val="0"/>
              <w:jc w:val="both"/>
              <w:rPr>
                <w:rStyle w:val="a9"/>
                <w:rFonts w:ascii="Times New Roman" w:hAnsi="Times New Roman"/>
                <w:b w:val="0"/>
                <w:sz w:val="24"/>
                <w:szCs w:val="24"/>
              </w:rPr>
            </w:pPr>
            <w:r w:rsidRPr="00EA55F2">
              <w:rPr>
                <w:rFonts w:ascii="Times New Roman" w:hAnsi="Times New Roman"/>
                <w:bCs/>
                <w:sz w:val="28"/>
                <w:szCs w:val="28"/>
              </w:rPr>
              <w:t>Свободные и экономические блага.</w:t>
            </w:r>
          </w:p>
        </w:tc>
        <w:tc>
          <w:tcPr>
            <w:tcW w:w="1950" w:type="dxa"/>
          </w:tcPr>
          <w:p w14:paraId="4D82F6A5" w14:textId="77777777" w:rsidR="00826643" w:rsidRPr="00EA55F2" w:rsidRDefault="00EA55F2" w:rsidP="00D90E8E">
            <w:pPr>
              <w:pStyle w:val="a4"/>
              <w:widowControl w:val="0"/>
              <w:jc w:val="center"/>
              <w:rPr>
                <w:rStyle w:val="a9"/>
                <w:rFonts w:ascii="Times New Roman" w:hAnsi="Times New Roman"/>
                <w:b w:val="0"/>
                <w:sz w:val="24"/>
                <w:szCs w:val="24"/>
              </w:rPr>
            </w:pPr>
            <w:r>
              <w:rPr>
                <w:rStyle w:val="a9"/>
                <w:rFonts w:ascii="Times New Roman" w:hAnsi="Times New Roman"/>
                <w:b w:val="0"/>
                <w:sz w:val="24"/>
                <w:szCs w:val="24"/>
              </w:rPr>
              <w:t>1</w:t>
            </w:r>
          </w:p>
        </w:tc>
      </w:tr>
      <w:tr w:rsidR="00826643" w:rsidRPr="003445B2" w14:paraId="1CA2ABA5" w14:textId="77777777" w:rsidTr="00EA55F2">
        <w:tc>
          <w:tcPr>
            <w:tcW w:w="7655" w:type="dxa"/>
          </w:tcPr>
          <w:p w14:paraId="233F1E5F" w14:textId="77777777" w:rsidR="00826643" w:rsidRPr="00EA55F2" w:rsidRDefault="0038372F" w:rsidP="00EA55F2">
            <w:pPr>
              <w:pStyle w:val="a4"/>
              <w:widowControl w:val="0"/>
              <w:jc w:val="both"/>
              <w:rPr>
                <w:rStyle w:val="a9"/>
                <w:rFonts w:ascii="Times New Roman" w:hAnsi="Times New Roman"/>
                <w:b w:val="0"/>
                <w:szCs w:val="24"/>
              </w:rPr>
            </w:pPr>
            <w:r w:rsidRPr="00EA55F2">
              <w:rPr>
                <w:rFonts w:ascii="Times New Roman" w:hAnsi="Times New Roman"/>
                <w:bCs/>
                <w:sz w:val="28"/>
                <w:szCs w:val="28"/>
              </w:rPr>
              <w:t>Факторы производства и факторные доходы.</w:t>
            </w:r>
          </w:p>
        </w:tc>
        <w:tc>
          <w:tcPr>
            <w:tcW w:w="1950" w:type="dxa"/>
          </w:tcPr>
          <w:p w14:paraId="477CDFCE" w14:textId="77777777" w:rsidR="00826643" w:rsidRPr="00EA55F2" w:rsidRDefault="00EA55F2" w:rsidP="00D90E8E">
            <w:pPr>
              <w:pStyle w:val="a4"/>
              <w:widowControl w:val="0"/>
              <w:jc w:val="center"/>
              <w:rPr>
                <w:rStyle w:val="a9"/>
                <w:rFonts w:ascii="Times New Roman" w:hAnsi="Times New Roman"/>
                <w:b w:val="0"/>
                <w:szCs w:val="24"/>
              </w:rPr>
            </w:pPr>
            <w:r>
              <w:rPr>
                <w:rStyle w:val="a9"/>
                <w:rFonts w:ascii="Times New Roman" w:hAnsi="Times New Roman"/>
                <w:b w:val="0"/>
                <w:szCs w:val="24"/>
              </w:rPr>
              <w:t>1</w:t>
            </w:r>
          </w:p>
        </w:tc>
      </w:tr>
      <w:tr w:rsidR="00826643" w14:paraId="11C60297" w14:textId="77777777" w:rsidTr="00EA55F2">
        <w:tc>
          <w:tcPr>
            <w:tcW w:w="7655" w:type="dxa"/>
          </w:tcPr>
          <w:p w14:paraId="279F8932" w14:textId="77777777" w:rsidR="00826643" w:rsidRPr="00EA55F2" w:rsidRDefault="0038372F" w:rsidP="00EA55F2">
            <w:pPr>
              <w:pStyle w:val="a4"/>
              <w:widowControl w:val="0"/>
              <w:jc w:val="both"/>
              <w:rPr>
                <w:rStyle w:val="a9"/>
                <w:rFonts w:ascii="Times New Roman" w:hAnsi="Times New Roman"/>
                <w:b w:val="0"/>
                <w:sz w:val="24"/>
                <w:szCs w:val="24"/>
              </w:rPr>
            </w:pPr>
            <w:r w:rsidRPr="00EA55F2">
              <w:rPr>
                <w:rFonts w:ascii="Times New Roman" w:hAnsi="Times New Roman"/>
                <w:bCs/>
                <w:sz w:val="28"/>
                <w:szCs w:val="28"/>
              </w:rPr>
              <w:t>Кривая производственных возможностей. Альтернативная стоимость.</w:t>
            </w:r>
          </w:p>
        </w:tc>
        <w:tc>
          <w:tcPr>
            <w:tcW w:w="1950" w:type="dxa"/>
          </w:tcPr>
          <w:p w14:paraId="2E5F1C1B" w14:textId="77777777" w:rsidR="00826643" w:rsidRPr="00EA55F2" w:rsidRDefault="00EA55F2" w:rsidP="00D90E8E">
            <w:pPr>
              <w:pStyle w:val="a4"/>
              <w:widowControl w:val="0"/>
              <w:jc w:val="center"/>
              <w:rPr>
                <w:rStyle w:val="a9"/>
                <w:rFonts w:ascii="Times New Roman" w:hAnsi="Times New Roman"/>
                <w:b w:val="0"/>
                <w:sz w:val="24"/>
                <w:szCs w:val="24"/>
              </w:rPr>
            </w:pPr>
            <w:r>
              <w:rPr>
                <w:rStyle w:val="a9"/>
                <w:rFonts w:ascii="Times New Roman" w:hAnsi="Times New Roman"/>
                <w:b w:val="0"/>
                <w:sz w:val="24"/>
                <w:szCs w:val="24"/>
              </w:rPr>
              <w:t>2</w:t>
            </w:r>
          </w:p>
        </w:tc>
      </w:tr>
      <w:tr w:rsidR="00826643" w14:paraId="29BC4B17" w14:textId="77777777" w:rsidTr="00EA55F2">
        <w:tc>
          <w:tcPr>
            <w:tcW w:w="7655" w:type="dxa"/>
          </w:tcPr>
          <w:p w14:paraId="745E18F8" w14:textId="77777777" w:rsidR="00826643" w:rsidRPr="00EA55F2" w:rsidRDefault="0038372F" w:rsidP="00EA55F2">
            <w:pPr>
              <w:pStyle w:val="a4"/>
              <w:widowControl w:val="0"/>
              <w:jc w:val="both"/>
              <w:rPr>
                <w:rStyle w:val="a9"/>
                <w:rFonts w:ascii="Times New Roman" w:hAnsi="Times New Roman"/>
                <w:b w:val="0"/>
                <w:sz w:val="24"/>
                <w:szCs w:val="24"/>
              </w:rPr>
            </w:pPr>
            <w:r w:rsidRPr="00EA55F2">
              <w:rPr>
                <w:rFonts w:ascii="Times New Roman" w:hAnsi="Times New Roman"/>
                <w:bCs/>
                <w:sz w:val="28"/>
                <w:szCs w:val="28"/>
              </w:rPr>
              <w:t xml:space="preserve">Выгоды обмена. </w:t>
            </w:r>
            <w:r w:rsidRPr="00EA55F2">
              <w:rPr>
                <w:rFonts w:ascii="Times New Roman" w:hAnsi="Times New Roman"/>
                <w:bCs/>
                <w:i/>
                <w:sz w:val="28"/>
                <w:szCs w:val="28"/>
              </w:rPr>
              <w:t>Абсолютные и сравнительные преимущества.</w:t>
            </w:r>
          </w:p>
        </w:tc>
        <w:tc>
          <w:tcPr>
            <w:tcW w:w="1950" w:type="dxa"/>
          </w:tcPr>
          <w:p w14:paraId="58F0D22F" w14:textId="77777777" w:rsidR="00826643" w:rsidRPr="00EA55F2" w:rsidRDefault="00EA55F2" w:rsidP="00D90E8E">
            <w:pPr>
              <w:pStyle w:val="a4"/>
              <w:widowControl w:val="0"/>
              <w:jc w:val="center"/>
              <w:rPr>
                <w:rStyle w:val="a9"/>
                <w:rFonts w:ascii="Times New Roman" w:hAnsi="Times New Roman"/>
                <w:b w:val="0"/>
                <w:sz w:val="24"/>
                <w:szCs w:val="24"/>
              </w:rPr>
            </w:pPr>
            <w:r>
              <w:rPr>
                <w:rStyle w:val="a9"/>
                <w:rFonts w:ascii="Times New Roman" w:hAnsi="Times New Roman"/>
                <w:b w:val="0"/>
                <w:sz w:val="24"/>
                <w:szCs w:val="24"/>
              </w:rPr>
              <w:t>1</w:t>
            </w:r>
          </w:p>
        </w:tc>
      </w:tr>
      <w:tr w:rsidR="00826643" w14:paraId="2674C26A" w14:textId="77777777" w:rsidTr="00EA55F2">
        <w:tc>
          <w:tcPr>
            <w:tcW w:w="7655" w:type="dxa"/>
          </w:tcPr>
          <w:p w14:paraId="3799680E" w14:textId="77777777" w:rsidR="00826643" w:rsidRPr="00EA55F2" w:rsidRDefault="0038372F" w:rsidP="00EA55F2">
            <w:pPr>
              <w:pStyle w:val="a4"/>
              <w:widowControl w:val="0"/>
              <w:jc w:val="both"/>
              <w:rPr>
                <w:rStyle w:val="a9"/>
                <w:rFonts w:ascii="Times New Roman" w:hAnsi="Times New Roman"/>
                <w:b w:val="0"/>
                <w:sz w:val="24"/>
                <w:szCs w:val="24"/>
              </w:rPr>
            </w:pPr>
            <w:r w:rsidRPr="00EA55F2">
              <w:rPr>
                <w:rFonts w:ascii="Times New Roman" w:hAnsi="Times New Roman"/>
                <w:bCs/>
                <w:sz w:val="28"/>
                <w:szCs w:val="28"/>
              </w:rPr>
              <w:t>Типы экономических систем.</w:t>
            </w:r>
          </w:p>
        </w:tc>
        <w:tc>
          <w:tcPr>
            <w:tcW w:w="1950" w:type="dxa"/>
          </w:tcPr>
          <w:p w14:paraId="1339AB7E" w14:textId="77777777" w:rsidR="00826643" w:rsidRPr="00EA55F2" w:rsidRDefault="00EA55F2" w:rsidP="00D90E8E">
            <w:pPr>
              <w:pStyle w:val="a4"/>
              <w:widowControl w:val="0"/>
              <w:jc w:val="center"/>
              <w:rPr>
                <w:rStyle w:val="a9"/>
                <w:rFonts w:ascii="Times New Roman" w:hAnsi="Times New Roman"/>
                <w:b w:val="0"/>
                <w:sz w:val="24"/>
                <w:szCs w:val="24"/>
              </w:rPr>
            </w:pPr>
            <w:r>
              <w:rPr>
                <w:rStyle w:val="a9"/>
                <w:rFonts w:ascii="Times New Roman" w:hAnsi="Times New Roman"/>
                <w:b w:val="0"/>
                <w:sz w:val="24"/>
                <w:szCs w:val="24"/>
              </w:rPr>
              <w:t>3</w:t>
            </w:r>
          </w:p>
        </w:tc>
      </w:tr>
      <w:tr w:rsidR="00307746" w:rsidRPr="009458DF" w14:paraId="56458075" w14:textId="77777777" w:rsidTr="00EA55F2">
        <w:tc>
          <w:tcPr>
            <w:tcW w:w="9605" w:type="dxa"/>
            <w:gridSpan w:val="2"/>
          </w:tcPr>
          <w:p w14:paraId="6853147A" w14:textId="77777777" w:rsidR="00307746" w:rsidRPr="00EA55F2" w:rsidRDefault="0038372F" w:rsidP="00D90E8E">
            <w:pPr>
              <w:widowControl w:val="0"/>
              <w:spacing w:after="0" w:line="240" w:lineRule="auto"/>
              <w:jc w:val="center"/>
              <w:rPr>
                <w:rStyle w:val="a9"/>
                <w:rFonts w:ascii="Times New Roman" w:hAnsi="Times New Roman"/>
                <w:sz w:val="28"/>
                <w:szCs w:val="28"/>
                <w:lang w:val="en-US"/>
              </w:rPr>
            </w:pPr>
            <w:r w:rsidRPr="00EA55F2">
              <w:rPr>
                <w:rFonts w:ascii="Times New Roman" w:hAnsi="Times New Roman"/>
                <w:b/>
                <w:bCs/>
                <w:sz w:val="28"/>
                <w:szCs w:val="28"/>
              </w:rPr>
              <w:t>Микроэкономика</w:t>
            </w:r>
            <w:r w:rsidR="002D7BBF">
              <w:rPr>
                <w:rFonts w:ascii="Times New Roman" w:hAnsi="Times New Roman"/>
                <w:b/>
                <w:bCs/>
                <w:sz w:val="28"/>
                <w:szCs w:val="28"/>
              </w:rPr>
              <w:t xml:space="preserve">                                                                       60</w:t>
            </w:r>
          </w:p>
        </w:tc>
      </w:tr>
      <w:tr w:rsidR="00307746" w:rsidRPr="009458DF" w14:paraId="62C53992" w14:textId="77777777" w:rsidTr="00EA55F2">
        <w:tc>
          <w:tcPr>
            <w:tcW w:w="7655" w:type="dxa"/>
          </w:tcPr>
          <w:p w14:paraId="435DF72C" w14:textId="77777777" w:rsidR="00307746" w:rsidRPr="00EA55F2" w:rsidRDefault="0038372F" w:rsidP="00EA55F2">
            <w:pPr>
              <w:widowControl w:val="0"/>
              <w:spacing w:after="0" w:line="240" w:lineRule="auto"/>
              <w:rPr>
                <w:rFonts w:ascii="Times New Roman" w:eastAsiaTheme="minorEastAsia" w:hAnsi="Times New Roman"/>
                <w:sz w:val="24"/>
                <w:szCs w:val="24"/>
              </w:rPr>
            </w:pPr>
            <w:r w:rsidRPr="00EA55F2">
              <w:rPr>
                <w:rFonts w:ascii="Times New Roman" w:hAnsi="Times New Roman"/>
                <w:sz w:val="28"/>
                <w:szCs w:val="28"/>
              </w:rPr>
              <w:t>Рациональный потребитель.</w:t>
            </w:r>
          </w:p>
        </w:tc>
        <w:tc>
          <w:tcPr>
            <w:tcW w:w="1950" w:type="dxa"/>
          </w:tcPr>
          <w:p w14:paraId="06E037B1" w14:textId="77777777" w:rsidR="00307746" w:rsidRPr="00EA55F2" w:rsidRDefault="00EA55F2" w:rsidP="00D90E8E">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w:t>
            </w:r>
          </w:p>
        </w:tc>
      </w:tr>
      <w:tr w:rsidR="00307746" w14:paraId="7C5BC876" w14:textId="77777777" w:rsidTr="00EA55F2">
        <w:tc>
          <w:tcPr>
            <w:tcW w:w="7655" w:type="dxa"/>
          </w:tcPr>
          <w:p w14:paraId="433E7FB0" w14:textId="77777777" w:rsidR="00307746" w:rsidRPr="00EA55F2" w:rsidRDefault="0038372F"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Полезность и потребительский выбор.</w:t>
            </w:r>
          </w:p>
        </w:tc>
        <w:tc>
          <w:tcPr>
            <w:tcW w:w="1950" w:type="dxa"/>
          </w:tcPr>
          <w:p w14:paraId="4FB5611F" w14:textId="77777777" w:rsidR="00307746" w:rsidRPr="00EA55F2" w:rsidRDefault="00307746" w:rsidP="00D90E8E">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508CC96F" w14:textId="77777777" w:rsidTr="00EA55F2">
        <w:trPr>
          <w:trHeight w:val="312"/>
        </w:trPr>
        <w:tc>
          <w:tcPr>
            <w:tcW w:w="7655" w:type="dxa"/>
          </w:tcPr>
          <w:p w14:paraId="68264DC7" w14:textId="77777777" w:rsidR="00307746" w:rsidRPr="00EA55F2" w:rsidRDefault="0038372F"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Защита прав потребителя.</w:t>
            </w:r>
          </w:p>
        </w:tc>
        <w:tc>
          <w:tcPr>
            <w:tcW w:w="1950" w:type="dxa"/>
          </w:tcPr>
          <w:p w14:paraId="2082AF53" w14:textId="77777777" w:rsidR="00307746" w:rsidRPr="00EA55F2" w:rsidRDefault="00307746" w:rsidP="00D90E8E">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262037A4" w14:textId="77777777" w:rsidTr="00EA55F2">
        <w:tc>
          <w:tcPr>
            <w:tcW w:w="7655" w:type="dxa"/>
          </w:tcPr>
          <w:p w14:paraId="44188FB3" w14:textId="77777777" w:rsidR="00307746" w:rsidRPr="00EA55F2" w:rsidRDefault="0038372F"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Семейный бюджет. Источники семейных доходов.</w:t>
            </w:r>
          </w:p>
        </w:tc>
        <w:tc>
          <w:tcPr>
            <w:tcW w:w="1950" w:type="dxa"/>
          </w:tcPr>
          <w:p w14:paraId="7D4DA0D6" w14:textId="77777777" w:rsidR="00307746" w:rsidRPr="00EA55F2" w:rsidRDefault="00307746" w:rsidP="00D90E8E">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27377EA1" w14:textId="77777777" w:rsidTr="00EA55F2">
        <w:tc>
          <w:tcPr>
            <w:tcW w:w="7655" w:type="dxa"/>
          </w:tcPr>
          <w:p w14:paraId="3D0358D5" w14:textId="77777777" w:rsidR="00307746" w:rsidRPr="00EA55F2" w:rsidRDefault="0038372F"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Реальные и номинальные доходы семьи.</w:t>
            </w:r>
          </w:p>
        </w:tc>
        <w:tc>
          <w:tcPr>
            <w:tcW w:w="1950" w:type="dxa"/>
          </w:tcPr>
          <w:p w14:paraId="4473BD71" w14:textId="77777777" w:rsidR="00307746" w:rsidRPr="00EA55F2" w:rsidRDefault="00307746" w:rsidP="00D90E8E">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2AD5D786" w14:textId="77777777" w:rsidTr="00EA55F2">
        <w:tc>
          <w:tcPr>
            <w:tcW w:w="7655" w:type="dxa"/>
          </w:tcPr>
          <w:p w14:paraId="1701B384" w14:textId="77777777" w:rsidR="00307746" w:rsidRPr="00EA55F2" w:rsidRDefault="0038372F"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Основные виды расходов семьи.</w:t>
            </w:r>
          </w:p>
        </w:tc>
        <w:tc>
          <w:tcPr>
            <w:tcW w:w="1950" w:type="dxa"/>
          </w:tcPr>
          <w:p w14:paraId="37509E4E" w14:textId="77777777" w:rsidR="00307746" w:rsidRPr="00EA55F2" w:rsidRDefault="00307746" w:rsidP="00D90E8E">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240201C5" w14:textId="77777777" w:rsidTr="00EA55F2">
        <w:tc>
          <w:tcPr>
            <w:tcW w:w="7655" w:type="dxa"/>
          </w:tcPr>
          <w:p w14:paraId="68BA0A91" w14:textId="77777777" w:rsidR="00307746" w:rsidRPr="00EA55F2" w:rsidRDefault="0038372F" w:rsidP="00EA55F2">
            <w:pPr>
              <w:widowControl w:val="0"/>
              <w:spacing w:after="0" w:line="240" w:lineRule="auto"/>
              <w:jc w:val="both"/>
              <w:rPr>
                <w:rStyle w:val="a9"/>
                <w:rFonts w:ascii="Times New Roman" w:hAnsi="Times New Roman"/>
                <w:b w:val="0"/>
                <w:bCs w:val="0"/>
                <w:sz w:val="28"/>
                <w:szCs w:val="28"/>
                <w:lang w:val="en-US"/>
              </w:rPr>
            </w:pPr>
            <w:r w:rsidRPr="00EA55F2">
              <w:rPr>
                <w:rFonts w:ascii="Times New Roman" w:hAnsi="Times New Roman"/>
                <w:sz w:val="28"/>
                <w:szCs w:val="28"/>
              </w:rPr>
              <w:t xml:space="preserve">Потребительский кредит. Ипотечный кредит. </w:t>
            </w:r>
          </w:p>
        </w:tc>
        <w:tc>
          <w:tcPr>
            <w:tcW w:w="1950" w:type="dxa"/>
          </w:tcPr>
          <w:p w14:paraId="4434432E" w14:textId="77777777" w:rsidR="00307746" w:rsidRPr="00EA55F2" w:rsidRDefault="002D7BBF" w:rsidP="00D90E8E">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r>
      <w:tr w:rsidR="00307746" w14:paraId="239219E7" w14:textId="77777777" w:rsidTr="00EA55F2">
        <w:tc>
          <w:tcPr>
            <w:tcW w:w="7655" w:type="dxa"/>
          </w:tcPr>
          <w:p w14:paraId="7C0AB608" w14:textId="77777777" w:rsidR="00307746" w:rsidRPr="00EA55F2" w:rsidRDefault="0038372F"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Функционирование рынка.</w:t>
            </w:r>
          </w:p>
        </w:tc>
        <w:tc>
          <w:tcPr>
            <w:tcW w:w="1950" w:type="dxa"/>
          </w:tcPr>
          <w:p w14:paraId="41F65E72" w14:textId="77777777" w:rsidR="00307746" w:rsidRPr="00EA55F2" w:rsidRDefault="00307746" w:rsidP="00D90E8E">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05B0DA72" w14:textId="77777777" w:rsidTr="00EA55F2">
        <w:tc>
          <w:tcPr>
            <w:tcW w:w="7655" w:type="dxa"/>
          </w:tcPr>
          <w:p w14:paraId="36F86845" w14:textId="77777777" w:rsidR="00307746" w:rsidRPr="00EA55F2" w:rsidRDefault="0038372F"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 xml:space="preserve">Спрос, величина спроса, закон спроса, индивидуальный и рыночный спрос. Товары Гиффена. Факторы спроса. </w:t>
            </w:r>
            <w:r w:rsidRPr="00EA55F2">
              <w:rPr>
                <w:rFonts w:ascii="Times New Roman" w:hAnsi="Times New Roman"/>
                <w:i/>
                <w:sz w:val="28"/>
                <w:szCs w:val="28"/>
              </w:rPr>
              <w:t xml:space="preserve">Заменяющие и дополняющие товары.  </w:t>
            </w:r>
          </w:p>
        </w:tc>
        <w:tc>
          <w:tcPr>
            <w:tcW w:w="1950" w:type="dxa"/>
          </w:tcPr>
          <w:p w14:paraId="72C4DF21" w14:textId="77777777" w:rsidR="00307746" w:rsidRPr="00EA55F2" w:rsidRDefault="00EA55F2" w:rsidP="00D90E8E">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4</w:t>
            </w:r>
          </w:p>
        </w:tc>
      </w:tr>
      <w:tr w:rsidR="00307746" w14:paraId="58B44919" w14:textId="77777777" w:rsidTr="00EA55F2">
        <w:tc>
          <w:tcPr>
            <w:tcW w:w="7655" w:type="dxa"/>
          </w:tcPr>
          <w:p w14:paraId="6CB8F8CA" w14:textId="77777777" w:rsidR="00307746" w:rsidRPr="00EA55F2" w:rsidRDefault="0038372F" w:rsidP="00EA55F2">
            <w:pPr>
              <w:widowControl w:val="0"/>
              <w:spacing w:after="0" w:line="240" w:lineRule="auto"/>
              <w:rPr>
                <w:rStyle w:val="a9"/>
                <w:rFonts w:ascii="Times New Roman" w:hAnsi="Times New Roman"/>
                <w:b w:val="0"/>
                <w:sz w:val="24"/>
                <w:szCs w:val="24"/>
              </w:rPr>
            </w:pPr>
            <w:r w:rsidRPr="00EA55F2">
              <w:rPr>
                <w:rFonts w:ascii="Times New Roman" w:hAnsi="Times New Roman"/>
                <w:sz w:val="28"/>
                <w:szCs w:val="28"/>
              </w:rPr>
              <w:t xml:space="preserve">Эластичность спроса по цене. Эластичность спроса по доходу, </w:t>
            </w:r>
            <w:r w:rsidRPr="00EA55F2">
              <w:rPr>
                <w:rFonts w:ascii="Times New Roman" w:hAnsi="Times New Roman"/>
                <w:i/>
                <w:sz w:val="28"/>
                <w:szCs w:val="28"/>
              </w:rPr>
              <w:t>перекрестная эластичность спроса</w:t>
            </w:r>
          </w:p>
        </w:tc>
        <w:tc>
          <w:tcPr>
            <w:tcW w:w="1950" w:type="dxa"/>
          </w:tcPr>
          <w:p w14:paraId="0F2D5220" w14:textId="77777777" w:rsidR="00307746" w:rsidRPr="00EA55F2" w:rsidRDefault="00EA55F2" w:rsidP="00D90E8E">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r>
      <w:tr w:rsidR="00307746" w14:paraId="633CF91B" w14:textId="77777777" w:rsidTr="00EA55F2">
        <w:tc>
          <w:tcPr>
            <w:tcW w:w="7655" w:type="dxa"/>
          </w:tcPr>
          <w:p w14:paraId="17653C1F" w14:textId="77777777" w:rsidR="00307746" w:rsidRPr="00EA55F2" w:rsidRDefault="0038372F" w:rsidP="00EA55F2">
            <w:pPr>
              <w:widowControl w:val="0"/>
              <w:spacing w:after="0" w:line="240" w:lineRule="auto"/>
              <w:jc w:val="both"/>
              <w:rPr>
                <w:rStyle w:val="a9"/>
                <w:rFonts w:ascii="Times New Roman" w:hAnsi="Times New Roman"/>
                <w:sz w:val="24"/>
                <w:szCs w:val="24"/>
              </w:rPr>
            </w:pPr>
            <w:r w:rsidRPr="00EA55F2">
              <w:rPr>
                <w:rFonts w:ascii="Times New Roman" w:hAnsi="Times New Roman"/>
                <w:sz w:val="28"/>
                <w:szCs w:val="28"/>
              </w:rPr>
              <w:t xml:space="preserve">Нормальные блага, товары первой необходимости и товары роскоши. </w:t>
            </w:r>
          </w:p>
        </w:tc>
        <w:tc>
          <w:tcPr>
            <w:tcW w:w="1950" w:type="dxa"/>
          </w:tcPr>
          <w:p w14:paraId="21C0244A" w14:textId="77777777" w:rsidR="00307746" w:rsidRPr="00EA55F2" w:rsidRDefault="00EA55F2" w:rsidP="00D90E8E">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w:t>
            </w:r>
          </w:p>
        </w:tc>
      </w:tr>
      <w:tr w:rsidR="00307746" w14:paraId="03554BCA" w14:textId="77777777" w:rsidTr="00EA55F2">
        <w:tc>
          <w:tcPr>
            <w:tcW w:w="7655" w:type="dxa"/>
          </w:tcPr>
          <w:p w14:paraId="352D72ED" w14:textId="77777777" w:rsidR="00307746" w:rsidRPr="00EA55F2" w:rsidRDefault="0038372F"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Предложение, величина предложения, закон предложения, индивидуальное и рыночное предложение. Факторы предложения.</w:t>
            </w:r>
          </w:p>
        </w:tc>
        <w:tc>
          <w:tcPr>
            <w:tcW w:w="1950" w:type="dxa"/>
          </w:tcPr>
          <w:p w14:paraId="2B9EBA14" w14:textId="77777777" w:rsidR="00307746" w:rsidRPr="00EA55F2" w:rsidRDefault="002D7BBF" w:rsidP="00D90E8E">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r>
      <w:tr w:rsidR="00307746" w14:paraId="4B2B8D60" w14:textId="77777777" w:rsidTr="00EA55F2">
        <w:tc>
          <w:tcPr>
            <w:tcW w:w="7655" w:type="dxa"/>
          </w:tcPr>
          <w:p w14:paraId="7A493289" w14:textId="77777777" w:rsidR="00307746" w:rsidRPr="00EA55F2" w:rsidRDefault="0038372F"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Эластичность предложения.</w:t>
            </w:r>
          </w:p>
        </w:tc>
        <w:tc>
          <w:tcPr>
            <w:tcW w:w="1950" w:type="dxa"/>
          </w:tcPr>
          <w:p w14:paraId="6524ADC7" w14:textId="77777777" w:rsidR="00307746" w:rsidRPr="00EA55F2" w:rsidRDefault="002D7BBF" w:rsidP="00D90E8E">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r>
      <w:tr w:rsidR="00307746" w14:paraId="0BD9DB92" w14:textId="77777777" w:rsidTr="00EA55F2">
        <w:tc>
          <w:tcPr>
            <w:tcW w:w="7655" w:type="dxa"/>
          </w:tcPr>
          <w:p w14:paraId="60DB6CCC" w14:textId="77777777" w:rsidR="00307746" w:rsidRPr="00EA55F2" w:rsidRDefault="0038372F" w:rsidP="00EA55F2">
            <w:pPr>
              <w:widowControl w:val="0"/>
              <w:spacing w:after="0" w:line="240" w:lineRule="auto"/>
              <w:jc w:val="both"/>
              <w:rPr>
                <w:rStyle w:val="a9"/>
                <w:rFonts w:ascii="Times New Roman" w:hAnsi="Times New Roman"/>
                <w:b w:val="0"/>
                <w:bCs w:val="0"/>
                <w:sz w:val="28"/>
                <w:szCs w:val="28"/>
              </w:rPr>
            </w:pPr>
            <w:r w:rsidRPr="00EA55F2">
              <w:rPr>
                <w:rFonts w:ascii="Times New Roman" w:hAnsi="Times New Roman"/>
                <w:sz w:val="28"/>
                <w:szCs w:val="28"/>
              </w:rPr>
              <w:t>Рыночное равновесие, равновесная цена</w:t>
            </w:r>
          </w:p>
        </w:tc>
        <w:tc>
          <w:tcPr>
            <w:tcW w:w="1950" w:type="dxa"/>
          </w:tcPr>
          <w:p w14:paraId="5CE9AE8A" w14:textId="77777777" w:rsidR="00307746" w:rsidRPr="00EA55F2" w:rsidRDefault="00D90E8E" w:rsidP="00D90E8E">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r>
      <w:tr w:rsidR="00307746" w14:paraId="04D3398F" w14:textId="77777777" w:rsidTr="00EA55F2">
        <w:tc>
          <w:tcPr>
            <w:tcW w:w="7655" w:type="dxa"/>
          </w:tcPr>
          <w:p w14:paraId="3FC9380C" w14:textId="77777777" w:rsidR="00307746" w:rsidRPr="00EA55F2" w:rsidRDefault="0038372F"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lastRenderedPageBreak/>
              <w:t>Фирма и ее цели.</w:t>
            </w:r>
          </w:p>
        </w:tc>
        <w:tc>
          <w:tcPr>
            <w:tcW w:w="1950" w:type="dxa"/>
          </w:tcPr>
          <w:p w14:paraId="2577ED31" w14:textId="77777777" w:rsidR="00307746" w:rsidRPr="00EA55F2" w:rsidRDefault="00307746" w:rsidP="00D90E8E">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45D26293" w14:textId="77777777" w:rsidTr="00EA55F2">
        <w:tc>
          <w:tcPr>
            <w:tcW w:w="7655" w:type="dxa"/>
          </w:tcPr>
          <w:p w14:paraId="3653E4BD" w14:textId="77777777" w:rsidR="00307746" w:rsidRPr="00EA55F2" w:rsidRDefault="0038372F" w:rsidP="00EA55F2">
            <w:pPr>
              <w:pStyle w:val="a4"/>
              <w:widowControl w:val="0"/>
              <w:jc w:val="both"/>
              <w:rPr>
                <w:rFonts w:ascii="Times New Roman" w:hAnsi="Times New Roman"/>
                <w:sz w:val="24"/>
                <w:szCs w:val="24"/>
              </w:rPr>
            </w:pPr>
            <w:r w:rsidRPr="00EA55F2">
              <w:rPr>
                <w:rFonts w:ascii="Times New Roman" w:hAnsi="Times New Roman"/>
                <w:sz w:val="28"/>
                <w:szCs w:val="28"/>
              </w:rPr>
              <w:t>Организационно-правовые формы предприятий по российскому законодательству.</w:t>
            </w:r>
          </w:p>
        </w:tc>
        <w:tc>
          <w:tcPr>
            <w:tcW w:w="1950" w:type="dxa"/>
          </w:tcPr>
          <w:p w14:paraId="4B7AEC91" w14:textId="77777777" w:rsidR="00307746" w:rsidRPr="00EA55F2" w:rsidRDefault="002D7BBF" w:rsidP="00D90E8E">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r>
      <w:tr w:rsidR="00307746" w14:paraId="29D36F0C" w14:textId="77777777" w:rsidTr="00EA55F2">
        <w:tc>
          <w:tcPr>
            <w:tcW w:w="7655" w:type="dxa"/>
          </w:tcPr>
          <w:p w14:paraId="331C6A75" w14:textId="77777777" w:rsidR="00307746" w:rsidRPr="00EA55F2" w:rsidRDefault="0038372F" w:rsidP="00EA55F2">
            <w:pPr>
              <w:pStyle w:val="a4"/>
              <w:widowControl w:val="0"/>
              <w:jc w:val="both"/>
              <w:rPr>
                <w:rFonts w:ascii="Times New Roman" w:hAnsi="Times New Roman"/>
                <w:sz w:val="24"/>
                <w:szCs w:val="24"/>
              </w:rPr>
            </w:pPr>
            <w:r w:rsidRPr="00EA55F2">
              <w:rPr>
                <w:rFonts w:ascii="Times New Roman" w:hAnsi="Times New Roman"/>
                <w:sz w:val="28"/>
                <w:szCs w:val="28"/>
              </w:rPr>
              <w:t>Франчайзинг.</w:t>
            </w:r>
          </w:p>
        </w:tc>
        <w:tc>
          <w:tcPr>
            <w:tcW w:w="1950" w:type="dxa"/>
          </w:tcPr>
          <w:p w14:paraId="642CE82A" w14:textId="77777777" w:rsidR="00307746" w:rsidRPr="00EA55F2" w:rsidRDefault="00307746" w:rsidP="00D90E8E">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41E50A5C" w14:textId="77777777" w:rsidTr="00EA55F2">
        <w:tc>
          <w:tcPr>
            <w:tcW w:w="7655" w:type="dxa"/>
          </w:tcPr>
          <w:p w14:paraId="2F57E665" w14:textId="77777777" w:rsidR="00307746" w:rsidRPr="00EA55F2" w:rsidRDefault="0038372F"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Экономические и бухгалтерские затраты и прибыль.</w:t>
            </w:r>
          </w:p>
        </w:tc>
        <w:tc>
          <w:tcPr>
            <w:tcW w:w="1950" w:type="dxa"/>
          </w:tcPr>
          <w:p w14:paraId="5A2E6BA9" w14:textId="77777777" w:rsidR="00307746" w:rsidRPr="00EA55F2" w:rsidRDefault="00307746" w:rsidP="00D90E8E">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243583B4" w14:textId="77777777" w:rsidTr="00EA55F2">
        <w:tc>
          <w:tcPr>
            <w:tcW w:w="7655" w:type="dxa"/>
          </w:tcPr>
          <w:p w14:paraId="0ACB4EB5" w14:textId="77777777" w:rsidR="00307746" w:rsidRPr="00EA55F2" w:rsidRDefault="0038372F" w:rsidP="00EA55F2">
            <w:pPr>
              <w:pStyle w:val="a4"/>
              <w:widowControl w:val="0"/>
              <w:jc w:val="both"/>
              <w:rPr>
                <w:rStyle w:val="a9"/>
                <w:rFonts w:ascii="Times New Roman" w:hAnsi="Times New Roman"/>
                <w:b w:val="0"/>
                <w:sz w:val="24"/>
                <w:szCs w:val="24"/>
              </w:rPr>
            </w:pPr>
            <w:r w:rsidRPr="00EA55F2">
              <w:rPr>
                <w:rFonts w:ascii="Times New Roman" w:hAnsi="Times New Roman"/>
                <w:i/>
                <w:sz w:val="28"/>
                <w:szCs w:val="28"/>
              </w:rPr>
              <w:t>Показатели выпуска фирмы: общий, средний и предельный продукт переменного фактора производства.</w:t>
            </w:r>
          </w:p>
        </w:tc>
        <w:tc>
          <w:tcPr>
            <w:tcW w:w="1950" w:type="dxa"/>
          </w:tcPr>
          <w:p w14:paraId="34971CB8" w14:textId="77777777" w:rsidR="00307746" w:rsidRPr="00EA55F2" w:rsidRDefault="00307746" w:rsidP="00D90E8E">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5B47363E" w14:textId="77777777" w:rsidTr="00EA55F2">
        <w:tc>
          <w:tcPr>
            <w:tcW w:w="7655" w:type="dxa"/>
          </w:tcPr>
          <w:p w14:paraId="340A6775" w14:textId="77777777" w:rsidR="00307746" w:rsidRPr="00EA55F2" w:rsidRDefault="0038372F"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Закон убывающей отдачи.</w:t>
            </w:r>
          </w:p>
        </w:tc>
        <w:tc>
          <w:tcPr>
            <w:tcW w:w="1950" w:type="dxa"/>
          </w:tcPr>
          <w:p w14:paraId="0E2FCFE5" w14:textId="77777777" w:rsidR="00307746" w:rsidRPr="00EA55F2" w:rsidRDefault="00307746" w:rsidP="00D90E8E">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6955F616" w14:textId="77777777" w:rsidTr="00EA55F2">
        <w:tc>
          <w:tcPr>
            <w:tcW w:w="7655" w:type="dxa"/>
          </w:tcPr>
          <w:p w14:paraId="55F8CF40" w14:textId="77777777" w:rsidR="00307746" w:rsidRPr="00EA55F2" w:rsidRDefault="0038372F"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Амортизационные отчисления.</w:t>
            </w:r>
          </w:p>
        </w:tc>
        <w:tc>
          <w:tcPr>
            <w:tcW w:w="1950" w:type="dxa"/>
          </w:tcPr>
          <w:p w14:paraId="4533A537" w14:textId="77777777" w:rsidR="00307746" w:rsidRPr="00EA55F2" w:rsidRDefault="00307746" w:rsidP="00D90E8E">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004F2504" w14:textId="77777777" w:rsidTr="00EA55F2">
        <w:tc>
          <w:tcPr>
            <w:tcW w:w="7655" w:type="dxa"/>
          </w:tcPr>
          <w:p w14:paraId="21CE924B" w14:textId="77777777" w:rsidR="00307746" w:rsidRPr="00EA55F2" w:rsidRDefault="0038372F" w:rsidP="00EA55F2">
            <w:pPr>
              <w:pStyle w:val="a4"/>
              <w:widowControl w:val="0"/>
              <w:jc w:val="both"/>
              <w:rPr>
                <w:rStyle w:val="a9"/>
                <w:rFonts w:ascii="Times New Roman" w:hAnsi="Times New Roman"/>
                <w:b w:val="0"/>
                <w:sz w:val="24"/>
                <w:szCs w:val="24"/>
              </w:rPr>
            </w:pPr>
            <w:r w:rsidRPr="00EA55F2">
              <w:rPr>
                <w:rFonts w:ascii="Times New Roman" w:hAnsi="Times New Roman"/>
                <w:i/>
                <w:sz w:val="28"/>
                <w:szCs w:val="28"/>
              </w:rPr>
              <w:t>Необратимые издержки.</w:t>
            </w:r>
          </w:p>
        </w:tc>
        <w:tc>
          <w:tcPr>
            <w:tcW w:w="1950" w:type="dxa"/>
          </w:tcPr>
          <w:p w14:paraId="0CCF1B18" w14:textId="77777777" w:rsidR="00307746" w:rsidRPr="00EA55F2" w:rsidRDefault="00307746" w:rsidP="00D90E8E">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173AEC87" w14:textId="77777777" w:rsidTr="00EA55F2">
        <w:tc>
          <w:tcPr>
            <w:tcW w:w="7655" w:type="dxa"/>
          </w:tcPr>
          <w:p w14:paraId="774BADE4" w14:textId="77777777" w:rsidR="00307746" w:rsidRPr="00EA55F2" w:rsidRDefault="0038372F"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Постоянные и переменные издержки. Средние и предельные переменные издержки.</w:t>
            </w:r>
          </w:p>
        </w:tc>
        <w:tc>
          <w:tcPr>
            <w:tcW w:w="1950" w:type="dxa"/>
          </w:tcPr>
          <w:p w14:paraId="2D5B00D0" w14:textId="77777777" w:rsidR="00307746" w:rsidRPr="00EA55F2" w:rsidRDefault="00EA55F2" w:rsidP="00D90E8E">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r>
      <w:tr w:rsidR="00307746" w14:paraId="6779CB4B" w14:textId="77777777" w:rsidTr="00EA55F2">
        <w:tc>
          <w:tcPr>
            <w:tcW w:w="7655" w:type="dxa"/>
          </w:tcPr>
          <w:p w14:paraId="4A90BD07" w14:textId="77777777" w:rsidR="00307746" w:rsidRPr="00EA55F2" w:rsidRDefault="0038372F"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Эффект масштаба. Предельные издержки и предельная выручка фирмы. Максимизация прибыли.</w:t>
            </w:r>
          </w:p>
        </w:tc>
        <w:tc>
          <w:tcPr>
            <w:tcW w:w="1950" w:type="dxa"/>
          </w:tcPr>
          <w:p w14:paraId="2DB0820C" w14:textId="77777777" w:rsidR="00307746" w:rsidRPr="00EA55F2" w:rsidRDefault="00D90E8E" w:rsidP="00D90E8E">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w:t>
            </w:r>
          </w:p>
        </w:tc>
      </w:tr>
      <w:tr w:rsidR="00307746" w14:paraId="28940C07" w14:textId="77777777" w:rsidTr="00EA55F2">
        <w:tc>
          <w:tcPr>
            <w:tcW w:w="7655" w:type="dxa"/>
          </w:tcPr>
          <w:p w14:paraId="4678DA48" w14:textId="77777777" w:rsidR="00307746" w:rsidRPr="00EA55F2" w:rsidRDefault="0038372F"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Предпринимательство, его виды и мотивы.</w:t>
            </w:r>
          </w:p>
        </w:tc>
        <w:tc>
          <w:tcPr>
            <w:tcW w:w="1950" w:type="dxa"/>
          </w:tcPr>
          <w:p w14:paraId="255AD46C" w14:textId="77777777" w:rsidR="00307746" w:rsidRPr="00EA55F2" w:rsidRDefault="00307746" w:rsidP="00D90E8E">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47C4F222" w14:textId="77777777" w:rsidTr="00EA55F2">
        <w:tc>
          <w:tcPr>
            <w:tcW w:w="7655" w:type="dxa"/>
          </w:tcPr>
          <w:p w14:paraId="529E2562" w14:textId="77777777" w:rsidR="00307746" w:rsidRPr="00EA55F2" w:rsidRDefault="0038372F" w:rsidP="00EA55F2">
            <w:pPr>
              <w:widowControl w:val="0"/>
              <w:spacing w:after="0" w:line="240" w:lineRule="auto"/>
              <w:rPr>
                <w:rStyle w:val="a9"/>
                <w:rFonts w:ascii="Times New Roman" w:hAnsi="Times New Roman"/>
                <w:b w:val="0"/>
                <w:sz w:val="24"/>
                <w:szCs w:val="24"/>
              </w:rPr>
            </w:pPr>
            <w:r w:rsidRPr="00EA55F2">
              <w:rPr>
                <w:rFonts w:ascii="Times New Roman" w:hAnsi="Times New Roman"/>
                <w:sz w:val="28"/>
                <w:szCs w:val="28"/>
              </w:rPr>
              <w:t>Основные источники финансирования бизнеса.</w:t>
            </w:r>
          </w:p>
        </w:tc>
        <w:tc>
          <w:tcPr>
            <w:tcW w:w="1950" w:type="dxa"/>
          </w:tcPr>
          <w:p w14:paraId="180D0D53" w14:textId="77777777" w:rsidR="00307746" w:rsidRPr="00EA55F2" w:rsidRDefault="00307746" w:rsidP="00D90E8E">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20A43CF1" w14:textId="77777777" w:rsidTr="00EA55F2">
        <w:tc>
          <w:tcPr>
            <w:tcW w:w="7655" w:type="dxa"/>
          </w:tcPr>
          <w:p w14:paraId="6989D90B" w14:textId="77777777" w:rsidR="00307746" w:rsidRPr="00EA55F2" w:rsidRDefault="0038372F" w:rsidP="00EA55F2">
            <w:pPr>
              <w:widowControl w:val="0"/>
              <w:spacing w:after="0" w:line="240" w:lineRule="auto"/>
              <w:jc w:val="both"/>
              <w:rPr>
                <w:rStyle w:val="a9"/>
                <w:rFonts w:ascii="Times New Roman" w:hAnsi="Times New Roman"/>
                <w:sz w:val="24"/>
                <w:szCs w:val="24"/>
              </w:rPr>
            </w:pPr>
            <w:r w:rsidRPr="00EA55F2">
              <w:rPr>
                <w:rFonts w:ascii="Times New Roman" w:hAnsi="Times New Roman"/>
                <w:sz w:val="28"/>
                <w:szCs w:val="28"/>
              </w:rPr>
              <w:t>Ценные бумаги и рынок ценных бумаг. Финансовые институты.</w:t>
            </w:r>
            <w:r w:rsidR="00D90E8E" w:rsidRPr="00EA55F2">
              <w:rPr>
                <w:rFonts w:ascii="Times New Roman" w:hAnsi="Times New Roman"/>
                <w:sz w:val="28"/>
                <w:szCs w:val="28"/>
              </w:rPr>
              <w:t xml:space="preserve"> Страховые услуги.</w:t>
            </w:r>
          </w:p>
        </w:tc>
        <w:tc>
          <w:tcPr>
            <w:tcW w:w="1950" w:type="dxa"/>
          </w:tcPr>
          <w:p w14:paraId="68585AE7" w14:textId="77777777" w:rsidR="00307746" w:rsidRPr="00EA55F2" w:rsidRDefault="002D7BBF" w:rsidP="00D90E8E">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w:t>
            </w:r>
          </w:p>
        </w:tc>
      </w:tr>
      <w:tr w:rsidR="00307746" w14:paraId="0937D04D" w14:textId="77777777" w:rsidTr="00EA55F2">
        <w:tc>
          <w:tcPr>
            <w:tcW w:w="7655" w:type="dxa"/>
          </w:tcPr>
          <w:p w14:paraId="57C2A80A" w14:textId="77777777" w:rsidR="00307746" w:rsidRPr="00EA55F2" w:rsidRDefault="00D90E8E" w:rsidP="00EA55F2">
            <w:pPr>
              <w:pStyle w:val="a4"/>
              <w:widowControl w:val="0"/>
              <w:jc w:val="both"/>
              <w:rPr>
                <w:rStyle w:val="a9"/>
                <w:rFonts w:ascii="Times New Roman" w:hAnsi="Times New Roman"/>
                <w:b w:val="0"/>
                <w:sz w:val="24"/>
                <w:szCs w:val="24"/>
              </w:rPr>
            </w:pPr>
            <w:r>
              <w:rPr>
                <w:rStyle w:val="a9"/>
                <w:rFonts w:ascii="Times New Roman" w:hAnsi="Times New Roman"/>
                <w:b w:val="0"/>
                <w:sz w:val="24"/>
                <w:szCs w:val="24"/>
              </w:rPr>
              <w:t>Полугодовая контрольная работа</w:t>
            </w:r>
          </w:p>
        </w:tc>
        <w:tc>
          <w:tcPr>
            <w:tcW w:w="1950" w:type="dxa"/>
          </w:tcPr>
          <w:p w14:paraId="61B57434" w14:textId="77777777" w:rsidR="00307746" w:rsidRPr="00EA55F2" w:rsidRDefault="00307746" w:rsidP="00D90E8E">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1C52E3BC" w14:textId="77777777" w:rsidTr="00EA55F2">
        <w:tc>
          <w:tcPr>
            <w:tcW w:w="7655" w:type="dxa"/>
          </w:tcPr>
          <w:p w14:paraId="3D3ED28B" w14:textId="77777777" w:rsidR="00307746" w:rsidRPr="00EA55F2" w:rsidRDefault="0038372F"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Основные принципы менеджмента.</w:t>
            </w:r>
          </w:p>
        </w:tc>
        <w:tc>
          <w:tcPr>
            <w:tcW w:w="1950" w:type="dxa"/>
          </w:tcPr>
          <w:p w14:paraId="2E1FFDA8" w14:textId="77777777" w:rsidR="00307746" w:rsidRPr="00EA55F2" w:rsidRDefault="00307746" w:rsidP="00D90E8E">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41B4621C" w14:textId="77777777" w:rsidTr="00EA55F2">
        <w:tc>
          <w:tcPr>
            <w:tcW w:w="7655" w:type="dxa"/>
          </w:tcPr>
          <w:p w14:paraId="32F764A3" w14:textId="77777777" w:rsidR="00307746" w:rsidRPr="00EA55F2" w:rsidRDefault="0038372F" w:rsidP="00EA55F2">
            <w:pPr>
              <w:pStyle w:val="a4"/>
              <w:widowControl w:val="0"/>
              <w:jc w:val="both"/>
              <w:rPr>
                <w:rFonts w:ascii="Times New Roman" w:hAnsi="Times New Roman"/>
                <w:sz w:val="24"/>
                <w:szCs w:val="24"/>
              </w:rPr>
            </w:pPr>
            <w:r w:rsidRPr="00EA55F2">
              <w:rPr>
                <w:rFonts w:ascii="Times New Roman" w:hAnsi="Times New Roman"/>
                <w:sz w:val="28"/>
                <w:szCs w:val="28"/>
              </w:rPr>
              <w:t xml:space="preserve">Основные элементы маркетинга. </w:t>
            </w:r>
            <w:r w:rsidRPr="00EA55F2">
              <w:rPr>
                <w:rFonts w:ascii="Times New Roman" w:hAnsi="Times New Roman"/>
                <w:i/>
                <w:sz w:val="28"/>
                <w:szCs w:val="28"/>
              </w:rPr>
              <w:t>Реклама.</w:t>
            </w:r>
          </w:p>
        </w:tc>
        <w:tc>
          <w:tcPr>
            <w:tcW w:w="1950" w:type="dxa"/>
          </w:tcPr>
          <w:p w14:paraId="57DC83AD" w14:textId="77777777" w:rsidR="00307746" w:rsidRPr="00EA55F2" w:rsidRDefault="00307746" w:rsidP="00D90E8E">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428B0C00" w14:textId="77777777" w:rsidTr="00EA55F2">
        <w:tc>
          <w:tcPr>
            <w:tcW w:w="7655" w:type="dxa"/>
          </w:tcPr>
          <w:p w14:paraId="402492FB" w14:textId="77777777" w:rsidR="00693C5C" w:rsidRPr="00EA55F2" w:rsidRDefault="0038372F" w:rsidP="00EA55F2">
            <w:pPr>
              <w:widowControl w:val="0"/>
              <w:spacing w:after="0" w:line="240" w:lineRule="auto"/>
              <w:jc w:val="both"/>
              <w:rPr>
                <w:rFonts w:ascii="Times New Roman" w:hAnsi="Times New Roman"/>
                <w:sz w:val="28"/>
                <w:szCs w:val="28"/>
              </w:rPr>
            </w:pPr>
            <w:r w:rsidRPr="00EA55F2">
              <w:rPr>
                <w:rFonts w:ascii="Times New Roman" w:hAnsi="Times New Roman"/>
                <w:sz w:val="28"/>
                <w:szCs w:val="28"/>
              </w:rPr>
              <w:t>Бизнес-план.</w:t>
            </w:r>
          </w:p>
        </w:tc>
        <w:tc>
          <w:tcPr>
            <w:tcW w:w="1950" w:type="dxa"/>
          </w:tcPr>
          <w:p w14:paraId="5627739C" w14:textId="77777777" w:rsidR="00307746" w:rsidRPr="00EA55F2" w:rsidRDefault="00307746" w:rsidP="00D90E8E">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6CC7779E" w14:textId="77777777" w:rsidTr="00EA55F2">
        <w:tc>
          <w:tcPr>
            <w:tcW w:w="7655" w:type="dxa"/>
          </w:tcPr>
          <w:p w14:paraId="6B583E27" w14:textId="77777777" w:rsidR="00307746" w:rsidRPr="00EA55F2" w:rsidRDefault="0038372F"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Рыночные структуры.</w:t>
            </w:r>
          </w:p>
        </w:tc>
        <w:tc>
          <w:tcPr>
            <w:tcW w:w="1950" w:type="dxa"/>
          </w:tcPr>
          <w:p w14:paraId="33555C6C" w14:textId="77777777" w:rsidR="00307746" w:rsidRPr="00EA55F2" w:rsidRDefault="00307746" w:rsidP="00D90E8E">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1C5503DE" w14:textId="77777777" w:rsidTr="00EA55F2">
        <w:tc>
          <w:tcPr>
            <w:tcW w:w="7655" w:type="dxa"/>
          </w:tcPr>
          <w:p w14:paraId="3B44E72D" w14:textId="77777777" w:rsidR="00307746" w:rsidRPr="00EA55F2" w:rsidRDefault="0038372F"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Совершенная конкуренция.</w:t>
            </w:r>
          </w:p>
        </w:tc>
        <w:tc>
          <w:tcPr>
            <w:tcW w:w="1950" w:type="dxa"/>
          </w:tcPr>
          <w:p w14:paraId="5D659013" w14:textId="77777777" w:rsidR="00307746" w:rsidRPr="00EA55F2" w:rsidRDefault="00307746" w:rsidP="00D90E8E">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2A0D6C5B" w14:textId="77777777" w:rsidTr="00EA55F2">
        <w:tc>
          <w:tcPr>
            <w:tcW w:w="7655" w:type="dxa"/>
          </w:tcPr>
          <w:p w14:paraId="048222C2" w14:textId="77777777" w:rsidR="00307746" w:rsidRPr="00EA55F2" w:rsidRDefault="0038372F"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Монополия, виды монополий.</w:t>
            </w:r>
          </w:p>
        </w:tc>
        <w:tc>
          <w:tcPr>
            <w:tcW w:w="1950" w:type="dxa"/>
          </w:tcPr>
          <w:p w14:paraId="0F7C2E6B" w14:textId="77777777" w:rsidR="00307746" w:rsidRPr="00EA55F2" w:rsidRDefault="00307746" w:rsidP="00D90E8E">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0D47EF1F" w14:textId="77777777" w:rsidTr="00EA55F2">
        <w:tc>
          <w:tcPr>
            <w:tcW w:w="7655" w:type="dxa"/>
          </w:tcPr>
          <w:p w14:paraId="60029C59" w14:textId="77777777" w:rsidR="00307746" w:rsidRPr="00EA55F2" w:rsidRDefault="0038372F" w:rsidP="00EA55F2">
            <w:pPr>
              <w:widowControl w:val="0"/>
              <w:spacing w:after="0" w:line="240" w:lineRule="auto"/>
              <w:rPr>
                <w:rStyle w:val="a9"/>
                <w:rFonts w:ascii="Times New Roman" w:hAnsi="Times New Roman"/>
                <w:b w:val="0"/>
                <w:sz w:val="24"/>
                <w:szCs w:val="24"/>
              </w:rPr>
            </w:pPr>
            <w:r w:rsidRPr="00EA55F2">
              <w:rPr>
                <w:rFonts w:ascii="Times New Roman" w:hAnsi="Times New Roman"/>
                <w:sz w:val="28"/>
                <w:szCs w:val="28"/>
              </w:rPr>
              <w:t>Ценовая дискриминация.</w:t>
            </w:r>
          </w:p>
        </w:tc>
        <w:tc>
          <w:tcPr>
            <w:tcW w:w="1950" w:type="dxa"/>
          </w:tcPr>
          <w:p w14:paraId="5F34F280" w14:textId="77777777" w:rsidR="00307746" w:rsidRPr="00EA55F2" w:rsidRDefault="00307746" w:rsidP="00D90E8E">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11CC7695" w14:textId="77777777" w:rsidTr="00EA55F2">
        <w:tc>
          <w:tcPr>
            <w:tcW w:w="7655" w:type="dxa"/>
          </w:tcPr>
          <w:p w14:paraId="1BAD2AD7" w14:textId="77777777" w:rsidR="00307746" w:rsidRPr="00EA55F2" w:rsidRDefault="0038372F" w:rsidP="00EA55F2">
            <w:pPr>
              <w:widowControl w:val="0"/>
              <w:spacing w:after="0" w:line="240" w:lineRule="auto"/>
              <w:rPr>
                <w:rStyle w:val="a9"/>
                <w:rFonts w:ascii="Times New Roman" w:hAnsi="Times New Roman"/>
                <w:sz w:val="24"/>
                <w:szCs w:val="24"/>
              </w:rPr>
            </w:pPr>
            <w:r w:rsidRPr="00EA55F2">
              <w:rPr>
                <w:rFonts w:ascii="Times New Roman" w:hAnsi="Times New Roman"/>
                <w:sz w:val="28"/>
                <w:szCs w:val="28"/>
              </w:rPr>
              <w:t>Монополистическая конкуренция.</w:t>
            </w:r>
          </w:p>
        </w:tc>
        <w:tc>
          <w:tcPr>
            <w:tcW w:w="1950" w:type="dxa"/>
          </w:tcPr>
          <w:p w14:paraId="5D5144E2" w14:textId="77777777" w:rsidR="00307746" w:rsidRPr="00EA55F2" w:rsidRDefault="00EA55F2" w:rsidP="00D90E8E">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w:t>
            </w:r>
          </w:p>
        </w:tc>
      </w:tr>
      <w:tr w:rsidR="00307746" w14:paraId="7B771C2C" w14:textId="77777777" w:rsidTr="00EA55F2">
        <w:tc>
          <w:tcPr>
            <w:tcW w:w="7655" w:type="dxa"/>
          </w:tcPr>
          <w:p w14:paraId="6BEDFBDB" w14:textId="77777777" w:rsidR="00307746" w:rsidRPr="00EA55F2" w:rsidRDefault="0038372F"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Олигополия.</w:t>
            </w:r>
          </w:p>
        </w:tc>
        <w:tc>
          <w:tcPr>
            <w:tcW w:w="1950" w:type="dxa"/>
          </w:tcPr>
          <w:p w14:paraId="23E3F693" w14:textId="77777777" w:rsidR="00307746" w:rsidRPr="00EA55F2" w:rsidRDefault="00307746" w:rsidP="00D90E8E">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698708A8" w14:textId="77777777" w:rsidTr="00EA55F2">
        <w:tc>
          <w:tcPr>
            <w:tcW w:w="7655" w:type="dxa"/>
          </w:tcPr>
          <w:p w14:paraId="2380BBB9" w14:textId="77777777" w:rsidR="00307746" w:rsidRPr="00EA55F2" w:rsidRDefault="0038372F"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Монопсония.</w:t>
            </w:r>
          </w:p>
        </w:tc>
        <w:tc>
          <w:tcPr>
            <w:tcW w:w="1950" w:type="dxa"/>
          </w:tcPr>
          <w:p w14:paraId="1CAE65E0" w14:textId="77777777" w:rsidR="00307746" w:rsidRPr="00EA55F2" w:rsidRDefault="00307746" w:rsidP="00D90E8E">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6C62FBC0" w14:textId="77777777" w:rsidTr="00EA55F2">
        <w:tc>
          <w:tcPr>
            <w:tcW w:w="7655" w:type="dxa"/>
          </w:tcPr>
          <w:p w14:paraId="7C63FD67" w14:textId="77777777" w:rsidR="00307746" w:rsidRPr="00EA55F2" w:rsidRDefault="0038372F" w:rsidP="00EA55F2">
            <w:pPr>
              <w:widowControl w:val="0"/>
              <w:spacing w:after="0" w:line="240" w:lineRule="auto"/>
              <w:jc w:val="both"/>
              <w:rPr>
                <w:rStyle w:val="a9"/>
                <w:rFonts w:ascii="Times New Roman" w:hAnsi="Times New Roman"/>
                <w:b w:val="0"/>
                <w:bCs w:val="0"/>
                <w:sz w:val="28"/>
                <w:szCs w:val="28"/>
              </w:rPr>
            </w:pPr>
            <w:r w:rsidRPr="00EA55F2">
              <w:rPr>
                <w:rFonts w:ascii="Times New Roman" w:hAnsi="Times New Roman"/>
                <w:sz w:val="28"/>
                <w:szCs w:val="28"/>
              </w:rPr>
              <w:t>Политика защиты и антимонопольное законодательство.</w:t>
            </w:r>
          </w:p>
        </w:tc>
        <w:tc>
          <w:tcPr>
            <w:tcW w:w="1950" w:type="dxa"/>
          </w:tcPr>
          <w:p w14:paraId="22FD5999" w14:textId="77777777" w:rsidR="00307746" w:rsidRPr="00EA55F2" w:rsidRDefault="00307746" w:rsidP="00D90E8E">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4162510C" w14:textId="77777777" w:rsidTr="00EA55F2">
        <w:tc>
          <w:tcPr>
            <w:tcW w:w="7655" w:type="dxa"/>
          </w:tcPr>
          <w:p w14:paraId="2C60E54B" w14:textId="77777777" w:rsidR="00307746" w:rsidRPr="00EA55F2" w:rsidRDefault="00BB237A"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Рынки факторов производства. Производный спрос.</w:t>
            </w:r>
          </w:p>
        </w:tc>
        <w:tc>
          <w:tcPr>
            <w:tcW w:w="1950" w:type="dxa"/>
          </w:tcPr>
          <w:p w14:paraId="1C49417E" w14:textId="77777777" w:rsidR="00307746" w:rsidRPr="00EA55F2" w:rsidRDefault="00307746" w:rsidP="00D90E8E">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0A9EFA31" w14:textId="77777777" w:rsidTr="00EA55F2">
        <w:tc>
          <w:tcPr>
            <w:tcW w:w="7655" w:type="dxa"/>
          </w:tcPr>
          <w:p w14:paraId="73CBFDC4" w14:textId="77777777" w:rsidR="00557D43" w:rsidRPr="00EA55F2" w:rsidRDefault="00BB237A"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Рынок труда. Спрос фирмы на труд. Предложение труда для отдельной фирмы. Минимальная оплата труда. Дискриминация на рынке труда. Роль профсоюзов.</w:t>
            </w:r>
          </w:p>
        </w:tc>
        <w:tc>
          <w:tcPr>
            <w:tcW w:w="1950" w:type="dxa"/>
          </w:tcPr>
          <w:p w14:paraId="73D3422F" w14:textId="77777777" w:rsidR="00307746" w:rsidRPr="00EA55F2" w:rsidRDefault="00EA55F2" w:rsidP="00D90E8E">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r>
      <w:tr w:rsidR="00307746" w14:paraId="7B14D9DD" w14:textId="77777777" w:rsidTr="00EA55F2">
        <w:tc>
          <w:tcPr>
            <w:tcW w:w="7655" w:type="dxa"/>
          </w:tcPr>
          <w:p w14:paraId="0FF0D9AF" w14:textId="77777777" w:rsidR="00307746" w:rsidRPr="00EA55F2" w:rsidRDefault="00BB237A"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Рынки земли. Экономическая рента.</w:t>
            </w:r>
          </w:p>
        </w:tc>
        <w:tc>
          <w:tcPr>
            <w:tcW w:w="1950" w:type="dxa"/>
          </w:tcPr>
          <w:p w14:paraId="25DBC4AD" w14:textId="77777777" w:rsidR="00307746" w:rsidRPr="00EA55F2" w:rsidRDefault="002D7BBF" w:rsidP="00D90E8E">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r>
      <w:tr w:rsidR="00307746" w:rsidRPr="00EA55F2" w14:paraId="5BEE6839" w14:textId="77777777" w:rsidTr="00EA55F2">
        <w:tc>
          <w:tcPr>
            <w:tcW w:w="7655" w:type="dxa"/>
          </w:tcPr>
          <w:p w14:paraId="69F6FC40" w14:textId="77777777" w:rsidR="00307746" w:rsidRPr="00EA55F2" w:rsidRDefault="00BB237A" w:rsidP="00EA55F2">
            <w:pPr>
              <w:widowControl w:val="0"/>
              <w:spacing w:after="0" w:line="240" w:lineRule="auto"/>
              <w:jc w:val="both"/>
              <w:rPr>
                <w:rStyle w:val="a9"/>
                <w:rFonts w:ascii="Times New Roman" w:hAnsi="Times New Roman"/>
                <w:b w:val="0"/>
                <w:bCs w:val="0"/>
                <w:sz w:val="28"/>
                <w:szCs w:val="28"/>
              </w:rPr>
            </w:pPr>
            <w:r w:rsidRPr="00EA55F2">
              <w:rPr>
                <w:rFonts w:ascii="Times New Roman" w:hAnsi="Times New Roman"/>
                <w:sz w:val="28"/>
                <w:szCs w:val="28"/>
              </w:rPr>
              <w:t>Рынок капитала. Дисконтирование.</w:t>
            </w:r>
          </w:p>
        </w:tc>
        <w:tc>
          <w:tcPr>
            <w:tcW w:w="1950" w:type="dxa"/>
          </w:tcPr>
          <w:p w14:paraId="433824F3" w14:textId="77777777" w:rsidR="00307746" w:rsidRPr="00EA55F2" w:rsidRDefault="00EA55F2" w:rsidP="00D90E8E">
            <w:pPr>
              <w:widowControl w:val="0"/>
              <w:spacing w:after="0" w:line="240" w:lineRule="auto"/>
              <w:jc w:val="center"/>
              <w:rPr>
                <w:rFonts w:ascii="Times New Roman" w:eastAsiaTheme="minorEastAsia" w:hAnsi="Times New Roman"/>
                <w:sz w:val="28"/>
                <w:szCs w:val="28"/>
              </w:rPr>
            </w:pPr>
            <w:r>
              <w:rPr>
                <w:rFonts w:ascii="Times New Roman" w:eastAsiaTheme="minorEastAsia" w:hAnsi="Times New Roman"/>
                <w:sz w:val="28"/>
                <w:szCs w:val="28"/>
              </w:rPr>
              <w:t>3</w:t>
            </w:r>
          </w:p>
        </w:tc>
      </w:tr>
      <w:tr w:rsidR="00EA55F2" w:rsidRPr="00EA55F2" w14:paraId="247DBFC8" w14:textId="77777777" w:rsidTr="00EA55F2">
        <w:tc>
          <w:tcPr>
            <w:tcW w:w="7655" w:type="dxa"/>
            <w:hideMark/>
          </w:tcPr>
          <w:p w14:paraId="64214CC3" w14:textId="77777777" w:rsidR="00EA55F2" w:rsidRPr="00EA55F2" w:rsidRDefault="00EA55F2">
            <w:pPr>
              <w:widowControl w:val="0"/>
              <w:spacing w:after="0" w:line="240" w:lineRule="auto"/>
              <w:rPr>
                <w:rStyle w:val="a9"/>
                <w:rFonts w:ascii="Times New Roman" w:hAnsi="Times New Roman"/>
                <w:b w:val="0"/>
                <w:sz w:val="28"/>
                <w:szCs w:val="28"/>
                <w:lang w:eastAsia="en-US"/>
              </w:rPr>
            </w:pPr>
            <w:r w:rsidRPr="00EA55F2">
              <w:rPr>
                <w:rStyle w:val="a9"/>
                <w:rFonts w:ascii="Times New Roman" w:hAnsi="Times New Roman"/>
                <w:b w:val="0"/>
                <w:sz w:val="28"/>
                <w:szCs w:val="28"/>
              </w:rPr>
              <w:t>Итоговая контрольная работа</w:t>
            </w:r>
          </w:p>
        </w:tc>
        <w:tc>
          <w:tcPr>
            <w:tcW w:w="1950" w:type="dxa"/>
            <w:hideMark/>
          </w:tcPr>
          <w:p w14:paraId="6C8AD0EB" w14:textId="77777777" w:rsidR="00EA55F2" w:rsidRPr="002D7BBF" w:rsidRDefault="00EA55F2" w:rsidP="00D90E8E">
            <w:pPr>
              <w:widowControl w:val="0"/>
              <w:spacing w:after="0" w:line="240" w:lineRule="auto"/>
              <w:jc w:val="center"/>
              <w:rPr>
                <w:rFonts w:ascii="Times New Roman" w:eastAsiaTheme="minorEastAsia" w:hAnsi="Times New Roman"/>
                <w:b/>
                <w:sz w:val="28"/>
                <w:szCs w:val="28"/>
              </w:rPr>
            </w:pPr>
            <w:r w:rsidRPr="002D7BBF">
              <w:rPr>
                <w:rFonts w:ascii="Times New Roman" w:eastAsiaTheme="minorEastAsia" w:hAnsi="Times New Roman"/>
                <w:b/>
                <w:sz w:val="28"/>
                <w:szCs w:val="28"/>
              </w:rPr>
              <w:t>1</w:t>
            </w:r>
          </w:p>
        </w:tc>
      </w:tr>
      <w:tr w:rsidR="00EA55F2" w:rsidRPr="00EA55F2" w14:paraId="49FBCE46" w14:textId="77777777" w:rsidTr="00EA55F2">
        <w:tc>
          <w:tcPr>
            <w:tcW w:w="7655" w:type="dxa"/>
            <w:hideMark/>
          </w:tcPr>
          <w:p w14:paraId="0733319A" w14:textId="77777777" w:rsidR="00EA55F2" w:rsidRPr="00EA55F2" w:rsidRDefault="00EA55F2">
            <w:pPr>
              <w:widowControl w:val="0"/>
              <w:spacing w:after="0" w:line="240" w:lineRule="auto"/>
              <w:rPr>
                <w:rFonts w:ascii="Times New Roman" w:eastAsiaTheme="minorEastAsia" w:hAnsi="Times New Roman"/>
                <w:sz w:val="28"/>
                <w:szCs w:val="28"/>
              </w:rPr>
            </w:pPr>
            <w:r w:rsidRPr="00EA55F2">
              <w:rPr>
                <w:rFonts w:ascii="Times New Roman" w:eastAsiaTheme="minorEastAsia" w:hAnsi="Times New Roman"/>
                <w:sz w:val="28"/>
                <w:szCs w:val="28"/>
              </w:rPr>
              <w:t>итого</w:t>
            </w:r>
          </w:p>
        </w:tc>
        <w:tc>
          <w:tcPr>
            <w:tcW w:w="1950" w:type="dxa"/>
            <w:hideMark/>
          </w:tcPr>
          <w:p w14:paraId="5202A188" w14:textId="77777777" w:rsidR="00EA55F2" w:rsidRPr="00EA55F2" w:rsidRDefault="00D90E8E" w:rsidP="00D90E8E">
            <w:pPr>
              <w:widowControl w:val="0"/>
              <w:spacing w:after="0" w:line="240" w:lineRule="auto"/>
              <w:jc w:val="center"/>
              <w:rPr>
                <w:rFonts w:ascii="Times New Roman" w:eastAsiaTheme="minorEastAsia" w:hAnsi="Times New Roman"/>
                <w:sz w:val="28"/>
                <w:szCs w:val="28"/>
              </w:rPr>
            </w:pPr>
            <w:r>
              <w:rPr>
                <w:rFonts w:ascii="Times New Roman" w:eastAsiaTheme="minorEastAsia" w:hAnsi="Times New Roman"/>
                <w:sz w:val="28"/>
                <w:szCs w:val="28"/>
              </w:rPr>
              <w:t>68</w:t>
            </w:r>
          </w:p>
        </w:tc>
      </w:tr>
    </w:tbl>
    <w:p w14:paraId="5C253489" w14:textId="77777777" w:rsidR="00EA55F2" w:rsidRPr="00E86082" w:rsidRDefault="00EA55F2" w:rsidP="00E86082">
      <w:pPr>
        <w:pStyle w:val="a4"/>
        <w:rPr>
          <w:rFonts w:ascii="Times New Roman" w:hAnsi="Times New Roman"/>
          <w:b/>
          <w:sz w:val="28"/>
          <w:szCs w:val="28"/>
        </w:rPr>
      </w:pPr>
      <w:r>
        <w:rPr>
          <w:rFonts w:ascii="Times New Roman" w:hAnsi="Times New Roman"/>
          <w:b/>
          <w:sz w:val="28"/>
          <w:szCs w:val="28"/>
        </w:rPr>
        <w:t>11 класс</w:t>
      </w:r>
    </w:p>
    <w:tbl>
      <w:tblPr>
        <w:tblStyle w:val="a7"/>
        <w:tblW w:w="9640" w:type="dxa"/>
        <w:tblInd w:w="-34" w:type="dxa"/>
        <w:tblLook w:val="04A0" w:firstRow="1" w:lastRow="0" w:firstColumn="1" w:lastColumn="0" w:noHBand="0" w:noVBand="1"/>
      </w:tblPr>
      <w:tblGrid>
        <w:gridCol w:w="7655"/>
        <w:gridCol w:w="1985"/>
      </w:tblGrid>
      <w:tr w:rsidR="00307746" w14:paraId="7A0E699D" w14:textId="77777777" w:rsidTr="002D7BBF">
        <w:tc>
          <w:tcPr>
            <w:tcW w:w="7655" w:type="dxa"/>
          </w:tcPr>
          <w:p w14:paraId="1A5D5532" w14:textId="77777777" w:rsidR="00307746" w:rsidRPr="00EA55F2" w:rsidRDefault="00BB237A" w:rsidP="00EA55F2">
            <w:pPr>
              <w:widowControl w:val="0"/>
              <w:spacing w:after="0" w:line="240" w:lineRule="auto"/>
              <w:jc w:val="both"/>
              <w:rPr>
                <w:rStyle w:val="a9"/>
                <w:rFonts w:ascii="Times New Roman" w:hAnsi="Times New Roman"/>
                <w:bCs w:val="0"/>
                <w:sz w:val="28"/>
                <w:szCs w:val="28"/>
              </w:rPr>
            </w:pPr>
            <w:r w:rsidRPr="00EA55F2">
              <w:rPr>
                <w:rFonts w:ascii="Times New Roman" w:hAnsi="Times New Roman"/>
                <w:b/>
                <w:sz w:val="28"/>
                <w:szCs w:val="28"/>
              </w:rPr>
              <w:t>Макроэкономика</w:t>
            </w:r>
          </w:p>
        </w:tc>
        <w:tc>
          <w:tcPr>
            <w:tcW w:w="1985" w:type="dxa"/>
          </w:tcPr>
          <w:p w14:paraId="099A2873" w14:textId="77777777" w:rsidR="00307746" w:rsidRPr="00EA55F2" w:rsidRDefault="00307746" w:rsidP="00D7724D">
            <w:pPr>
              <w:widowControl w:val="0"/>
              <w:spacing w:after="0" w:line="240" w:lineRule="auto"/>
              <w:jc w:val="center"/>
              <w:rPr>
                <w:rFonts w:ascii="Times New Roman" w:eastAsiaTheme="minorEastAsia" w:hAnsi="Times New Roman"/>
                <w:sz w:val="24"/>
                <w:szCs w:val="24"/>
              </w:rPr>
            </w:pPr>
          </w:p>
        </w:tc>
      </w:tr>
      <w:tr w:rsidR="00307746" w14:paraId="03F252F8" w14:textId="77777777" w:rsidTr="002D7BBF">
        <w:tc>
          <w:tcPr>
            <w:tcW w:w="7655" w:type="dxa"/>
          </w:tcPr>
          <w:p w14:paraId="15F6A1D3" w14:textId="77777777" w:rsidR="00307746" w:rsidRPr="00EA55F2" w:rsidRDefault="00BB237A"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Роль государства в рыночной экономике.</w:t>
            </w:r>
          </w:p>
        </w:tc>
        <w:tc>
          <w:tcPr>
            <w:tcW w:w="1985" w:type="dxa"/>
          </w:tcPr>
          <w:p w14:paraId="31AAE3CF" w14:textId="77777777" w:rsidR="00307746" w:rsidRPr="00EA55F2" w:rsidRDefault="002D7BBF" w:rsidP="00D7724D">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3</w:t>
            </w:r>
          </w:p>
        </w:tc>
      </w:tr>
      <w:tr w:rsidR="00307746" w14:paraId="1825E17D" w14:textId="77777777" w:rsidTr="002D7BBF">
        <w:tc>
          <w:tcPr>
            <w:tcW w:w="7655" w:type="dxa"/>
          </w:tcPr>
          <w:p w14:paraId="0265B49C" w14:textId="77777777" w:rsidR="00307746" w:rsidRPr="00EA55F2" w:rsidRDefault="00BB237A"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Общественные блага и внешние эффекты.</w:t>
            </w:r>
          </w:p>
        </w:tc>
        <w:tc>
          <w:tcPr>
            <w:tcW w:w="1985" w:type="dxa"/>
          </w:tcPr>
          <w:p w14:paraId="12CE8736" w14:textId="77777777" w:rsidR="00307746" w:rsidRPr="00EA55F2" w:rsidRDefault="00307746" w:rsidP="00D7724D">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27B5C554" w14:textId="77777777" w:rsidTr="002D7BBF">
        <w:tc>
          <w:tcPr>
            <w:tcW w:w="7655" w:type="dxa"/>
          </w:tcPr>
          <w:p w14:paraId="00482BBE" w14:textId="77777777" w:rsidR="00307746" w:rsidRPr="00EA55F2" w:rsidRDefault="00BB237A"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Распределение доходов. Измерение неравенства доходов.</w:t>
            </w:r>
          </w:p>
        </w:tc>
        <w:tc>
          <w:tcPr>
            <w:tcW w:w="1985" w:type="dxa"/>
          </w:tcPr>
          <w:p w14:paraId="6BC2B565" w14:textId="77777777" w:rsidR="00307746" w:rsidRPr="00EA55F2" w:rsidRDefault="002D7BBF" w:rsidP="00D7724D">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3</w:t>
            </w:r>
          </w:p>
        </w:tc>
      </w:tr>
      <w:tr w:rsidR="00307746" w14:paraId="29FA993E" w14:textId="77777777" w:rsidTr="002D7BBF">
        <w:tc>
          <w:tcPr>
            <w:tcW w:w="7655" w:type="dxa"/>
          </w:tcPr>
          <w:p w14:paraId="035FDD18" w14:textId="77777777" w:rsidR="00307746" w:rsidRPr="00EA55F2" w:rsidRDefault="00BB237A"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Государственный бюджет и государственный долг.</w:t>
            </w:r>
          </w:p>
        </w:tc>
        <w:tc>
          <w:tcPr>
            <w:tcW w:w="1985" w:type="dxa"/>
          </w:tcPr>
          <w:p w14:paraId="0FB19054" w14:textId="77777777" w:rsidR="00307746" w:rsidRPr="00EA55F2" w:rsidRDefault="002D7BBF" w:rsidP="00D7724D">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3</w:t>
            </w:r>
          </w:p>
        </w:tc>
      </w:tr>
      <w:tr w:rsidR="00307746" w14:paraId="23BF8B89" w14:textId="77777777" w:rsidTr="002D7BBF">
        <w:tc>
          <w:tcPr>
            <w:tcW w:w="7655" w:type="dxa"/>
          </w:tcPr>
          <w:p w14:paraId="0DD5B83E" w14:textId="77777777" w:rsidR="00307746" w:rsidRPr="00EA55F2" w:rsidRDefault="00BB237A" w:rsidP="00EA55F2">
            <w:pPr>
              <w:pStyle w:val="a4"/>
              <w:widowControl w:val="0"/>
              <w:jc w:val="both"/>
              <w:rPr>
                <w:rFonts w:ascii="Times New Roman" w:hAnsi="Times New Roman"/>
                <w:sz w:val="24"/>
                <w:szCs w:val="24"/>
              </w:rPr>
            </w:pPr>
            <w:r w:rsidRPr="00EA55F2">
              <w:rPr>
                <w:rFonts w:ascii="Times New Roman" w:hAnsi="Times New Roman"/>
                <w:sz w:val="28"/>
                <w:szCs w:val="28"/>
              </w:rPr>
              <w:lastRenderedPageBreak/>
              <w:t>Налоги.</w:t>
            </w:r>
          </w:p>
        </w:tc>
        <w:tc>
          <w:tcPr>
            <w:tcW w:w="1985" w:type="dxa"/>
          </w:tcPr>
          <w:p w14:paraId="5B09D865" w14:textId="77777777" w:rsidR="00307746" w:rsidRPr="00EA55F2" w:rsidRDefault="002D7BBF" w:rsidP="00D7724D">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3</w:t>
            </w:r>
          </w:p>
        </w:tc>
      </w:tr>
      <w:tr w:rsidR="00307746" w14:paraId="7C90F081" w14:textId="77777777" w:rsidTr="002D7BBF">
        <w:tc>
          <w:tcPr>
            <w:tcW w:w="7655" w:type="dxa"/>
          </w:tcPr>
          <w:p w14:paraId="0658CF61" w14:textId="77777777" w:rsidR="00307746" w:rsidRPr="00EA55F2" w:rsidRDefault="00BB237A"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Фискальная политика государства.</w:t>
            </w:r>
          </w:p>
        </w:tc>
        <w:tc>
          <w:tcPr>
            <w:tcW w:w="1985" w:type="dxa"/>
          </w:tcPr>
          <w:p w14:paraId="18187017" w14:textId="77777777" w:rsidR="00307746" w:rsidRPr="00EA55F2" w:rsidRDefault="00307746" w:rsidP="00D7724D">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3CC418B0" w14:textId="77777777" w:rsidTr="002D7BBF">
        <w:tc>
          <w:tcPr>
            <w:tcW w:w="7655" w:type="dxa"/>
          </w:tcPr>
          <w:p w14:paraId="5F677002" w14:textId="77777777" w:rsidR="00307746" w:rsidRPr="00EA55F2" w:rsidRDefault="00BB237A" w:rsidP="00EA55F2">
            <w:pPr>
              <w:widowControl w:val="0"/>
              <w:spacing w:after="0" w:line="240" w:lineRule="auto"/>
              <w:jc w:val="both"/>
              <w:rPr>
                <w:rStyle w:val="a9"/>
                <w:rFonts w:ascii="Times New Roman" w:hAnsi="Times New Roman"/>
                <w:b w:val="0"/>
                <w:sz w:val="24"/>
                <w:szCs w:val="24"/>
              </w:rPr>
            </w:pPr>
            <w:r w:rsidRPr="00EA55F2">
              <w:rPr>
                <w:rFonts w:ascii="Times New Roman" w:hAnsi="Times New Roman"/>
                <w:sz w:val="28"/>
                <w:szCs w:val="28"/>
              </w:rPr>
              <w:t>Монетарная политика Банка России.</w:t>
            </w:r>
          </w:p>
        </w:tc>
        <w:tc>
          <w:tcPr>
            <w:tcW w:w="1985" w:type="dxa"/>
          </w:tcPr>
          <w:p w14:paraId="1E40F357" w14:textId="77777777" w:rsidR="00307746" w:rsidRPr="00EA55F2" w:rsidRDefault="002D7BBF" w:rsidP="00D7724D">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r>
      <w:tr w:rsidR="00307746" w14:paraId="0D7ADFC6" w14:textId="77777777" w:rsidTr="002D7BBF">
        <w:tc>
          <w:tcPr>
            <w:tcW w:w="7655" w:type="dxa"/>
          </w:tcPr>
          <w:p w14:paraId="49F3E7BC" w14:textId="77777777" w:rsidR="00307746" w:rsidRPr="00EA55F2" w:rsidRDefault="00BB237A"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Особенности макроэкономического анализа.</w:t>
            </w:r>
          </w:p>
        </w:tc>
        <w:tc>
          <w:tcPr>
            <w:tcW w:w="1985" w:type="dxa"/>
          </w:tcPr>
          <w:p w14:paraId="2D0E024C" w14:textId="77777777" w:rsidR="00307746" w:rsidRPr="00EA55F2" w:rsidRDefault="00307746" w:rsidP="00D7724D">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707BE8C5" w14:textId="77777777" w:rsidTr="002D7BBF">
        <w:tc>
          <w:tcPr>
            <w:tcW w:w="7655" w:type="dxa"/>
          </w:tcPr>
          <w:p w14:paraId="3DE77151" w14:textId="77777777" w:rsidR="00307746" w:rsidRPr="00EA55F2" w:rsidRDefault="00BB237A" w:rsidP="00EA55F2">
            <w:pPr>
              <w:pStyle w:val="a4"/>
              <w:widowControl w:val="0"/>
              <w:jc w:val="both"/>
              <w:rPr>
                <w:rFonts w:ascii="Times New Roman" w:hAnsi="Times New Roman"/>
                <w:sz w:val="24"/>
                <w:szCs w:val="24"/>
              </w:rPr>
            </w:pPr>
            <w:r w:rsidRPr="00EA55F2">
              <w:rPr>
                <w:rFonts w:ascii="Times New Roman" w:hAnsi="Times New Roman"/>
                <w:sz w:val="28"/>
                <w:szCs w:val="28"/>
              </w:rPr>
              <w:t>Представление о системе национальных счетов.</w:t>
            </w:r>
          </w:p>
        </w:tc>
        <w:tc>
          <w:tcPr>
            <w:tcW w:w="1985" w:type="dxa"/>
          </w:tcPr>
          <w:p w14:paraId="72F307B7" w14:textId="77777777" w:rsidR="00307746" w:rsidRPr="00EA55F2" w:rsidRDefault="00307746" w:rsidP="00D7724D">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2B07518A" w14:textId="77777777" w:rsidTr="002D7BBF">
        <w:tc>
          <w:tcPr>
            <w:tcW w:w="7655" w:type="dxa"/>
          </w:tcPr>
          <w:p w14:paraId="5C9DBFFB" w14:textId="77777777" w:rsidR="00557D43" w:rsidRPr="00EA55F2" w:rsidRDefault="00BB237A"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ВВП. Номинальный и реальный ВВП.</w:t>
            </w:r>
          </w:p>
        </w:tc>
        <w:tc>
          <w:tcPr>
            <w:tcW w:w="1985" w:type="dxa"/>
          </w:tcPr>
          <w:p w14:paraId="2ADAE81C" w14:textId="77777777" w:rsidR="00307746" w:rsidRPr="00EA55F2" w:rsidRDefault="002D7BBF" w:rsidP="00D7724D">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3</w:t>
            </w:r>
          </w:p>
        </w:tc>
      </w:tr>
      <w:tr w:rsidR="00307746" w14:paraId="5C96E0F7" w14:textId="77777777" w:rsidTr="002D7BBF">
        <w:tc>
          <w:tcPr>
            <w:tcW w:w="7655" w:type="dxa"/>
          </w:tcPr>
          <w:p w14:paraId="52CFED07" w14:textId="77777777" w:rsidR="00307746" w:rsidRPr="00EA55F2" w:rsidRDefault="00BB237A" w:rsidP="00EA55F2">
            <w:pPr>
              <w:widowControl w:val="0"/>
              <w:spacing w:after="0" w:line="240" w:lineRule="auto"/>
              <w:jc w:val="both"/>
              <w:rPr>
                <w:rStyle w:val="a9"/>
                <w:rFonts w:ascii="Times New Roman" w:hAnsi="Times New Roman"/>
                <w:b w:val="0"/>
                <w:sz w:val="24"/>
                <w:szCs w:val="24"/>
              </w:rPr>
            </w:pPr>
            <w:r w:rsidRPr="00EA55F2">
              <w:rPr>
                <w:rFonts w:ascii="Times New Roman" w:hAnsi="Times New Roman"/>
                <w:i/>
                <w:sz w:val="28"/>
                <w:szCs w:val="28"/>
              </w:rPr>
              <w:t>Совокупный спрос и совокупное предложение.</w:t>
            </w:r>
          </w:p>
        </w:tc>
        <w:tc>
          <w:tcPr>
            <w:tcW w:w="1985" w:type="dxa"/>
          </w:tcPr>
          <w:p w14:paraId="0DC513D7" w14:textId="77777777" w:rsidR="00307746" w:rsidRPr="00EA55F2" w:rsidRDefault="00307746" w:rsidP="00D7724D">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r>
      <w:tr w:rsidR="00307746" w14:paraId="7FAEE770" w14:textId="77777777" w:rsidTr="002D7BBF">
        <w:tc>
          <w:tcPr>
            <w:tcW w:w="7655" w:type="dxa"/>
          </w:tcPr>
          <w:p w14:paraId="234156F9" w14:textId="77777777" w:rsidR="00307746" w:rsidRPr="00EA55F2" w:rsidRDefault="00BB237A"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Деньги. Денежные агрегаты.</w:t>
            </w:r>
          </w:p>
        </w:tc>
        <w:tc>
          <w:tcPr>
            <w:tcW w:w="1985" w:type="dxa"/>
          </w:tcPr>
          <w:p w14:paraId="1CB24FDF" w14:textId="77777777" w:rsidR="00307746" w:rsidRPr="00EA55F2" w:rsidRDefault="00D7724D" w:rsidP="00D7724D">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r>
      <w:tr w:rsidR="00307746" w14:paraId="34A2A666" w14:textId="77777777" w:rsidTr="002D7BBF">
        <w:tc>
          <w:tcPr>
            <w:tcW w:w="7655" w:type="dxa"/>
          </w:tcPr>
          <w:p w14:paraId="73F1B430" w14:textId="77777777" w:rsidR="00307746" w:rsidRPr="00EA55F2" w:rsidRDefault="00BB237A" w:rsidP="00EA55F2">
            <w:pPr>
              <w:widowControl w:val="0"/>
              <w:spacing w:after="0" w:line="240" w:lineRule="auto"/>
              <w:rPr>
                <w:rStyle w:val="a9"/>
                <w:rFonts w:ascii="Times New Roman" w:hAnsi="Times New Roman"/>
                <w:b w:val="0"/>
                <w:sz w:val="24"/>
                <w:szCs w:val="24"/>
              </w:rPr>
            </w:pPr>
            <w:r w:rsidRPr="00EA55F2">
              <w:rPr>
                <w:rFonts w:ascii="Times New Roman" w:hAnsi="Times New Roman"/>
                <w:sz w:val="28"/>
                <w:szCs w:val="28"/>
              </w:rPr>
              <w:t>Основы денежной политики.</w:t>
            </w:r>
          </w:p>
        </w:tc>
        <w:tc>
          <w:tcPr>
            <w:tcW w:w="1985" w:type="dxa"/>
          </w:tcPr>
          <w:p w14:paraId="1A9A830F" w14:textId="77777777" w:rsidR="00307746" w:rsidRPr="00EA55F2" w:rsidRDefault="002D7BBF" w:rsidP="00D7724D">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r>
      <w:tr w:rsidR="00D7724D" w14:paraId="08B92249" w14:textId="77777777" w:rsidTr="002D7BBF">
        <w:tc>
          <w:tcPr>
            <w:tcW w:w="7655" w:type="dxa"/>
          </w:tcPr>
          <w:p w14:paraId="5ED669A0" w14:textId="77777777" w:rsidR="00D7724D" w:rsidRPr="00EA55F2" w:rsidRDefault="00D7724D" w:rsidP="000A5249">
            <w:pPr>
              <w:pStyle w:val="a4"/>
              <w:widowControl w:val="0"/>
              <w:jc w:val="both"/>
              <w:rPr>
                <w:rStyle w:val="a9"/>
                <w:rFonts w:ascii="Times New Roman" w:hAnsi="Times New Roman"/>
                <w:b w:val="0"/>
                <w:sz w:val="24"/>
                <w:szCs w:val="24"/>
              </w:rPr>
            </w:pPr>
            <w:r>
              <w:rPr>
                <w:rStyle w:val="a9"/>
                <w:rFonts w:ascii="Times New Roman" w:hAnsi="Times New Roman"/>
                <w:b w:val="0"/>
                <w:sz w:val="24"/>
                <w:szCs w:val="24"/>
              </w:rPr>
              <w:t>Полугодовая контрольная работа</w:t>
            </w:r>
          </w:p>
        </w:tc>
        <w:tc>
          <w:tcPr>
            <w:tcW w:w="1985" w:type="dxa"/>
          </w:tcPr>
          <w:p w14:paraId="629EFF68" w14:textId="77777777" w:rsidR="00D7724D" w:rsidRDefault="00D7724D" w:rsidP="00D7724D">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w:t>
            </w:r>
          </w:p>
        </w:tc>
      </w:tr>
      <w:tr w:rsidR="00D7724D" w14:paraId="16B14B16" w14:textId="77777777" w:rsidTr="002D7BBF">
        <w:tc>
          <w:tcPr>
            <w:tcW w:w="7655" w:type="dxa"/>
          </w:tcPr>
          <w:p w14:paraId="4164F468" w14:textId="77777777" w:rsidR="00D7724D" w:rsidRPr="00EA55F2" w:rsidRDefault="00D7724D" w:rsidP="00EA55F2">
            <w:pPr>
              <w:widowControl w:val="0"/>
              <w:spacing w:after="0" w:line="240" w:lineRule="auto"/>
              <w:jc w:val="both"/>
              <w:rPr>
                <w:rStyle w:val="a9"/>
                <w:rFonts w:ascii="Times New Roman" w:hAnsi="Times New Roman"/>
                <w:b w:val="0"/>
                <w:bCs w:val="0"/>
                <w:sz w:val="28"/>
                <w:szCs w:val="28"/>
              </w:rPr>
            </w:pPr>
            <w:r w:rsidRPr="00EA55F2">
              <w:rPr>
                <w:rFonts w:ascii="Times New Roman" w:hAnsi="Times New Roman"/>
                <w:sz w:val="28"/>
                <w:szCs w:val="28"/>
              </w:rPr>
              <w:t>Банки и банковская система.</w:t>
            </w:r>
          </w:p>
        </w:tc>
        <w:tc>
          <w:tcPr>
            <w:tcW w:w="1985" w:type="dxa"/>
          </w:tcPr>
          <w:p w14:paraId="590101DC" w14:textId="77777777" w:rsidR="00D7724D" w:rsidRPr="00EA55F2" w:rsidRDefault="00D7724D" w:rsidP="00D7724D">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3</w:t>
            </w:r>
          </w:p>
        </w:tc>
      </w:tr>
      <w:tr w:rsidR="00D7724D" w14:paraId="4192EA0E" w14:textId="77777777" w:rsidTr="002D7BBF">
        <w:tc>
          <w:tcPr>
            <w:tcW w:w="7655" w:type="dxa"/>
          </w:tcPr>
          <w:p w14:paraId="2A9A4FA1" w14:textId="77777777" w:rsidR="00D7724D" w:rsidRPr="00EA55F2" w:rsidRDefault="00D7724D" w:rsidP="00EA55F2">
            <w:pPr>
              <w:widowControl w:val="0"/>
              <w:spacing w:after="0" w:line="240" w:lineRule="auto"/>
              <w:jc w:val="both"/>
              <w:rPr>
                <w:rStyle w:val="a9"/>
                <w:rFonts w:ascii="Times New Roman" w:hAnsi="Times New Roman"/>
                <w:sz w:val="24"/>
                <w:szCs w:val="24"/>
              </w:rPr>
            </w:pPr>
            <w:r w:rsidRPr="00EA55F2">
              <w:rPr>
                <w:rFonts w:ascii="Times New Roman" w:hAnsi="Times New Roman"/>
                <w:sz w:val="28"/>
                <w:szCs w:val="28"/>
              </w:rPr>
              <w:t>Инфляция и дефляция; виды инфляции. Причины инфляции. Последствия инфляции.</w:t>
            </w:r>
          </w:p>
        </w:tc>
        <w:tc>
          <w:tcPr>
            <w:tcW w:w="1985" w:type="dxa"/>
          </w:tcPr>
          <w:p w14:paraId="7CED95A6" w14:textId="77777777" w:rsidR="00D7724D" w:rsidRPr="00EA55F2" w:rsidRDefault="00D7724D" w:rsidP="00D7724D">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3</w:t>
            </w:r>
          </w:p>
        </w:tc>
      </w:tr>
      <w:tr w:rsidR="00D7724D" w14:paraId="219E9775" w14:textId="77777777" w:rsidTr="002D7BBF">
        <w:tc>
          <w:tcPr>
            <w:tcW w:w="7655" w:type="dxa"/>
          </w:tcPr>
          <w:p w14:paraId="3C29F287" w14:textId="77777777" w:rsidR="00D7724D" w:rsidRPr="00EA55F2" w:rsidRDefault="00D7724D"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Безработица.</w:t>
            </w:r>
          </w:p>
        </w:tc>
        <w:tc>
          <w:tcPr>
            <w:tcW w:w="1985" w:type="dxa"/>
          </w:tcPr>
          <w:p w14:paraId="3049FDE9" w14:textId="77777777" w:rsidR="00D7724D" w:rsidRPr="00EA55F2" w:rsidRDefault="00D7724D" w:rsidP="00D7724D">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3</w:t>
            </w:r>
          </w:p>
        </w:tc>
      </w:tr>
      <w:tr w:rsidR="00D7724D" w14:paraId="795F6368" w14:textId="77777777" w:rsidTr="002D7BBF">
        <w:tc>
          <w:tcPr>
            <w:tcW w:w="7655" w:type="dxa"/>
          </w:tcPr>
          <w:p w14:paraId="5C2525BD" w14:textId="77777777" w:rsidR="00D7724D" w:rsidRPr="00EA55F2" w:rsidRDefault="00D7724D"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Государственная политика в области занятости.</w:t>
            </w:r>
          </w:p>
        </w:tc>
        <w:tc>
          <w:tcPr>
            <w:tcW w:w="1985" w:type="dxa"/>
          </w:tcPr>
          <w:p w14:paraId="1825B362" w14:textId="77777777" w:rsidR="00D7724D" w:rsidRPr="00EA55F2" w:rsidRDefault="00D7724D" w:rsidP="00D7724D">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r>
      <w:tr w:rsidR="00D7724D" w14:paraId="78E0EBD0" w14:textId="77777777" w:rsidTr="002D7BBF">
        <w:tc>
          <w:tcPr>
            <w:tcW w:w="7655" w:type="dxa"/>
          </w:tcPr>
          <w:p w14:paraId="5B757E72" w14:textId="77777777" w:rsidR="00D7724D" w:rsidRPr="00EA55F2" w:rsidRDefault="00D7724D"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Экономический рост. Экстенсивный и интенсивный рост.</w:t>
            </w:r>
          </w:p>
        </w:tc>
        <w:tc>
          <w:tcPr>
            <w:tcW w:w="1985" w:type="dxa"/>
          </w:tcPr>
          <w:p w14:paraId="4580CA62" w14:textId="77777777" w:rsidR="00D7724D" w:rsidRPr="00EA55F2" w:rsidRDefault="00D7724D" w:rsidP="00D7724D">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3</w:t>
            </w:r>
          </w:p>
        </w:tc>
      </w:tr>
      <w:tr w:rsidR="00D7724D" w14:paraId="55258DB1" w14:textId="77777777" w:rsidTr="002D7BBF">
        <w:tc>
          <w:tcPr>
            <w:tcW w:w="7655" w:type="dxa"/>
          </w:tcPr>
          <w:p w14:paraId="67C37F13" w14:textId="77777777" w:rsidR="00D7724D" w:rsidRPr="00EA55F2" w:rsidRDefault="00D7724D" w:rsidP="00EA55F2">
            <w:pPr>
              <w:widowControl w:val="0"/>
              <w:spacing w:after="0" w:line="240" w:lineRule="auto"/>
              <w:jc w:val="both"/>
              <w:rPr>
                <w:rStyle w:val="a9"/>
                <w:rFonts w:ascii="Times New Roman" w:hAnsi="Times New Roman"/>
                <w:b w:val="0"/>
                <w:bCs w:val="0"/>
                <w:sz w:val="28"/>
                <w:szCs w:val="28"/>
              </w:rPr>
            </w:pPr>
            <w:r w:rsidRPr="00EA55F2">
              <w:rPr>
                <w:rFonts w:ascii="Times New Roman" w:hAnsi="Times New Roman"/>
                <w:sz w:val="28"/>
                <w:szCs w:val="28"/>
              </w:rPr>
              <w:t>Факторы экономического роста</w:t>
            </w:r>
            <w:r w:rsidRPr="00EA55F2">
              <w:rPr>
                <w:rFonts w:ascii="Times New Roman" w:hAnsi="Times New Roman"/>
                <w:i/>
                <w:sz w:val="28"/>
                <w:szCs w:val="28"/>
              </w:rPr>
              <w:t>.</w:t>
            </w:r>
            <w:r w:rsidRPr="00EA55F2">
              <w:rPr>
                <w:rFonts w:ascii="Times New Roman" w:hAnsi="Times New Roman"/>
                <w:sz w:val="28"/>
                <w:szCs w:val="28"/>
              </w:rPr>
              <w:t xml:space="preserve"> </w:t>
            </w:r>
          </w:p>
        </w:tc>
        <w:tc>
          <w:tcPr>
            <w:tcW w:w="1985" w:type="dxa"/>
          </w:tcPr>
          <w:p w14:paraId="51EEE720" w14:textId="77777777" w:rsidR="00D7724D" w:rsidRPr="00EA55F2" w:rsidRDefault="00D7724D" w:rsidP="00D7724D">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3</w:t>
            </w:r>
          </w:p>
        </w:tc>
      </w:tr>
      <w:tr w:rsidR="00D7724D" w14:paraId="04D36E6D" w14:textId="77777777" w:rsidTr="002D7BBF">
        <w:tc>
          <w:tcPr>
            <w:tcW w:w="7655" w:type="dxa"/>
          </w:tcPr>
          <w:p w14:paraId="1CB99BB1" w14:textId="77777777" w:rsidR="00D7724D" w:rsidRPr="00EA55F2" w:rsidRDefault="00D7724D"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Экономические циклы.</w:t>
            </w:r>
          </w:p>
        </w:tc>
        <w:tc>
          <w:tcPr>
            <w:tcW w:w="1985" w:type="dxa"/>
          </w:tcPr>
          <w:p w14:paraId="1796875B" w14:textId="77777777" w:rsidR="00D7724D" w:rsidRPr="00EA55F2" w:rsidRDefault="00D7724D" w:rsidP="00D7724D">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3</w:t>
            </w:r>
          </w:p>
        </w:tc>
      </w:tr>
      <w:tr w:rsidR="00D7724D" w14:paraId="19B20E28" w14:textId="77777777" w:rsidTr="002D7BBF">
        <w:tc>
          <w:tcPr>
            <w:tcW w:w="7655" w:type="dxa"/>
          </w:tcPr>
          <w:p w14:paraId="3E400033" w14:textId="77777777" w:rsidR="00D7724D" w:rsidRPr="00EA55F2" w:rsidRDefault="00D7724D" w:rsidP="00EA55F2">
            <w:pPr>
              <w:widowControl w:val="0"/>
              <w:spacing w:after="0" w:line="240" w:lineRule="auto"/>
              <w:jc w:val="both"/>
              <w:rPr>
                <w:rStyle w:val="a9"/>
                <w:rFonts w:ascii="Times New Roman" w:hAnsi="Times New Roman"/>
                <w:bCs w:val="0"/>
                <w:sz w:val="28"/>
                <w:szCs w:val="28"/>
              </w:rPr>
            </w:pPr>
            <w:r w:rsidRPr="00EA55F2">
              <w:rPr>
                <w:rFonts w:ascii="Times New Roman" w:hAnsi="Times New Roman"/>
                <w:b/>
                <w:sz w:val="28"/>
                <w:szCs w:val="28"/>
              </w:rPr>
              <w:t>Международная экономика</w:t>
            </w:r>
          </w:p>
        </w:tc>
        <w:tc>
          <w:tcPr>
            <w:tcW w:w="1985" w:type="dxa"/>
          </w:tcPr>
          <w:p w14:paraId="38546BA3" w14:textId="77777777" w:rsidR="00D7724D" w:rsidRPr="00EA55F2" w:rsidRDefault="00D7724D" w:rsidP="00D7724D">
            <w:pPr>
              <w:widowControl w:val="0"/>
              <w:spacing w:after="0" w:line="240" w:lineRule="auto"/>
              <w:jc w:val="center"/>
              <w:rPr>
                <w:rFonts w:ascii="Times New Roman" w:eastAsiaTheme="minorEastAsia" w:hAnsi="Times New Roman"/>
                <w:sz w:val="24"/>
                <w:szCs w:val="24"/>
              </w:rPr>
            </w:pPr>
          </w:p>
        </w:tc>
      </w:tr>
      <w:tr w:rsidR="00D7724D" w14:paraId="6DD4F930" w14:textId="77777777" w:rsidTr="002D7BBF">
        <w:tc>
          <w:tcPr>
            <w:tcW w:w="7655" w:type="dxa"/>
          </w:tcPr>
          <w:p w14:paraId="5ED5C203" w14:textId="77777777" w:rsidR="00D7724D" w:rsidRPr="00EA55F2" w:rsidRDefault="00D7724D"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Международная торговля. Государственная политика в области международной торговли.</w:t>
            </w:r>
          </w:p>
        </w:tc>
        <w:tc>
          <w:tcPr>
            <w:tcW w:w="1985" w:type="dxa"/>
          </w:tcPr>
          <w:p w14:paraId="4980D0BF" w14:textId="77777777" w:rsidR="00D7724D" w:rsidRPr="00EA55F2" w:rsidRDefault="00D7724D" w:rsidP="00D7724D">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r>
      <w:tr w:rsidR="00D7724D" w14:paraId="7B8EAE56" w14:textId="77777777" w:rsidTr="002D7BBF">
        <w:tc>
          <w:tcPr>
            <w:tcW w:w="7655" w:type="dxa"/>
          </w:tcPr>
          <w:p w14:paraId="1E68A36C" w14:textId="77777777" w:rsidR="00D7724D" w:rsidRPr="00EA55F2" w:rsidRDefault="00D7724D"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 xml:space="preserve">Обменный курс валюты. </w:t>
            </w:r>
            <w:r w:rsidRPr="00EA55F2">
              <w:rPr>
                <w:rFonts w:ascii="Times New Roman" w:hAnsi="Times New Roman"/>
                <w:i/>
                <w:sz w:val="28"/>
                <w:szCs w:val="28"/>
              </w:rPr>
              <w:t>Валютный рынок.</w:t>
            </w:r>
          </w:p>
        </w:tc>
        <w:tc>
          <w:tcPr>
            <w:tcW w:w="1985" w:type="dxa"/>
          </w:tcPr>
          <w:p w14:paraId="2F5218D0" w14:textId="77777777" w:rsidR="00D7724D" w:rsidRPr="00EA55F2" w:rsidRDefault="00D7724D" w:rsidP="00D7724D">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r>
      <w:tr w:rsidR="00D7724D" w14:paraId="1CEC4DBB" w14:textId="77777777" w:rsidTr="002D7BBF">
        <w:tc>
          <w:tcPr>
            <w:tcW w:w="7655" w:type="dxa"/>
          </w:tcPr>
          <w:p w14:paraId="2BC32416" w14:textId="77777777" w:rsidR="00D7724D" w:rsidRPr="00EA55F2" w:rsidRDefault="00D7724D"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Международные финансы.</w:t>
            </w:r>
          </w:p>
        </w:tc>
        <w:tc>
          <w:tcPr>
            <w:tcW w:w="1985" w:type="dxa"/>
          </w:tcPr>
          <w:p w14:paraId="784C29CB" w14:textId="77777777" w:rsidR="00D7724D" w:rsidRPr="00EA55F2" w:rsidRDefault="00D7724D" w:rsidP="00D7724D">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r>
      <w:tr w:rsidR="00D7724D" w14:paraId="14802FA1" w14:textId="77777777" w:rsidTr="002D7BBF">
        <w:tc>
          <w:tcPr>
            <w:tcW w:w="7655" w:type="dxa"/>
          </w:tcPr>
          <w:p w14:paraId="306EB183" w14:textId="77777777" w:rsidR="00D7724D" w:rsidRPr="00EA55F2" w:rsidRDefault="00D7724D" w:rsidP="00EA55F2">
            <w:pPr>
              <w:pStyle w:val="a4"/>
              <w:widowControl w:val="0"/>
              <w:jc w:val="both"/>
              <w:rPr>
                <w:rStyle w:val="a9"/>
                <w:rFonts w:ascii="Times New Roman" w:hAnsi="Times New Roman"/>
                <w:b w:val="0"/>
                <w:sz w:val="24"/>
                <w:szCs w:val="24"/>
              </w:rPr>
            </w:pPr>
            <w:r w:rsidRPr="00EA55F2">
              <w:rPr>
                <w:rFonts w:ascii="Times New Roman" w:hAnsi="Times New Roman"/>
                <w:sz w:val="28"/>
                <w:szCs w:val="28"/>
              </w:rPr>
              <w:t>Мировая валютная система.</w:t>
            </w:r>
          </w:p>
        </w:tc>
        <w:tc>
          <w:tcPr>
            <w:tcW w:w="1985" w:type="dxa"/>
          </w:tcPr>
          <w:p w14:paraId="219CB95F" w14:textId="77777777" w:rsidR="00D7724D" w:rsidRPr="00EA55F2" w:rsidRDefault="00D7724D" w:rsidP="00D7724D">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r>
      <w:tr w:rsidR="00D7724D" w14:paraId="066F1957" w14:textId="77777777" w:rsidTr="002D7BBF">
        <w:tc>
          <w:tcPr>
            <w:tcW w:w="7655" w:type="dxa"/>
          </w:tcPr>
          <w:p w14:paraId="14AFFD38" w14:textId="77777777" w:rsidR="00D7724D" w:rsidRPr="00EA55F2" w:rsidRDefault="00D7724D" w:rsidP="00EA55F2">
            <w:pPr>
              <w:pStyle w:val="a4"/>
              <w:widowControl w:val="0"/>
              <w:jc w:val="both"/>
              <w:rPr>
                <w:rFonts w:ascii="Times New Roman" w:hAnsi="Times New Roman"/>
                <w:sz w:val="28"/>
                <w:szCs w:val="28"/>
              </w:rPr>
            </w:pPr>
            <w:r w:rsidRPr="00EA55F2">
              <w:rPr>
                <w:rFonts w:ascii="Times New Roman" w:hAnsi="Times New Roman"/>
                <w:sz w:val="28"/>
                <w:szCs w:val="28"/>
              </w:rPr>
              <w:t>Международные расчеты.</w:t>
            </w:r>
          </w:p>
        </w:tc>
        <w:tc>
          <w:tcPr>
            <w:tcW w:w="1985" w:type="dxa"/>
          </w:tcPr>
          <w:p w14:paraId="3E921CFE" w14:textId="77777777" w:rsidR="00D7724D" w:rsidRPr="00EA55F2" w:rsidRDefault="00D7724D" w:rsidP="00D7724D">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r>
      <w:tr w:rsidR="00D7724D" w14:paraId="6357CAE2" w14:textId="77777777" w:rsidTr="002D7BBF">
        <w:tc>
          <w:tcPr>
            <w:tcW w:w="7655" w:type="dxa"/>
          </w:tcPr>
          <w:p w14:paraId="6F2BC2A5" w14:textId="77777777" w:rsidR="00D7724D" w:rsidRPr="00EA55F2" w:rsidRDefault="00D7724D" w:rsidP="00EA55F2">
            <w:pPr>
              <w:pStyle w:val="a4"/>
              <w:widowControl w:val="0"/>
              <w:jc w:val="both"/>
              <w:rPr>
                <w:rFonts w:ascii="Times New Roman" w:hAnsi="Times New Roman"/>
                <w:sz w:val="28"/>
                <w:szCs w:val="28"/>
              </w:rPr>
            </w:pPr>
            <w:r w:rsidRPr="00EA55F2">
              <w:rPr>
                <w:rFonts w:ascii="Times New Roman" w:hAnsi="Times New Roman"/>
                <w:sz w:val="28"/>
                <w:szCs w:val="28"/>
              </w:rPr>
              <w:t>Платежный баланс.</w:t>
            </w:r>
          </w:p>
        </w:tc>
        <w:tc>
          <w:tcPr>
            <w:tcW w:w="1985" w:type="dxa"/>
          </w:tcPr>
          <w:p w14:paraId="7CD71BF0" w14:textId="77777777" w:rsidR="00D7724D" w:rsidRPr="00EA55F2" w:rsidRDefault="00D7724D" w:rsidP="00D7724D">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r>
      <w:tr w:rsidR="00D7724D" w14:paraId="4277719C" w14:textId="77777777" w:rsidTr="002D7BBF">
        <w:tc>
          <w:tcPr>
            <w:tcW w:w="7655" w:type="dxa"/>
          </w:tcPr>
          <w:p w14:paraId="3A0F3451" w14:textId="77777777" w:rsidR="00D7724D" w:rsidRPr="00EA55F2" w:rsidRDefault="00D7724D" w:rsidP="00EA55F2">
            <w:pPr>
              <w:pStyle w:val="a4"/>
              <w:widowControl w:val="0"/>
              <w:jc w:val="both"/>
              <w:rPr>
                <w:rFonts w:ascii="Times New Roman" w:hAnsi="Times New Roman"/>
                <w:sz w:val="28"/>
                <w:szCs w:val="28"/>
              </w:rPr>
            </w:pPr>
            <w:r w:rsidRPr="00EA55F2">
              <w:rPr>
                <w:rFonts w:ascii="Times New Roman" w:hAnsi="Times New Roman"/>
                <w:i/>
                <w:sz w:val="28"/>
                <w:szCs w:val="28"/>
              </w:rPr>
              <w:t>Международные экономические организации.</w:t>
            </w:r>
          </w:p>
        </w:tc>
        <w:tc>
          <w:tcPr>
            <w:tcW w:w="1985" w:type="dxa"/>
          </w:tcPr>
          <w:p w14:paraId="7456D6B2" w14:textId="77777777" w:rsidR="00D7724D" w:rsidRPr="00EA55F2" w:rsidRDefault="00D7724D" w:rsidP="00D7724D">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r>
      <w:tr w:rsidR="00D7724D" w14:paraId="02145E14" w14:textId="77777777" w:rsidTr="002D7BBF">
        <w:tc>
          <w:tcPr>
            <w:tcW w:w="7655" w:type="dxa"/>
          </w:tcPr>
          <w:p w14:paraId="7B4E4CC1" w14:textId="77777777" w:rsidR="00D7724D" w:rsidRPr="00EA55F2" w:rsidRDefault="00D7724D" w:rsidP="00EA55F2">
            <w:pPr>
              <w:pStyle w:val="a4"/>
              <w:widowControl w:val="0"/>
              <w:jc w:val="both"/>
              <w:rPr>
                <w:rFonts w:ascii="Times New Roman" w:hAnsi="Times New Roman"/>
                <w:sz w:val="28"/>
                <w:szCs w:val="28"/>
              </w:rPr>
            </w:pPr>
            <w:r w:rsidRPr="00EA55F2">
              <w:rPr>
                <w:rFonts w:ascii="Times New Roman" w:hAnsi="Times New Roman"/>
                <w:sz w:val="28"/>
                <w:szCs w:val="28"/>
              </w:rPr>
              <w:t>Глобальные экономические проблемы.</w:t>
            </w:r>
          </w:p>
        </w:tc>
        <w:tc>
          <w:tcPr>
            <w:tcW w:w="1985" w:type="dxa"/>
          </w:tcPr>
          <w:p w14:paraId="05E37536" w14:textId="77777777" w:rsidR="00D7724D" w:rsidRPr="00EA55F2" w:rsidRDefault="00D7724D" w:rsidP="00D7724D">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r>
      <w:tr w:rsidR="00D7724D" w14:paraId="2B58BFBD" w14:textId="77777777" w:rsidTr="002D7BBF">
        <w:tc>
          <w:tcPr>
            <w:tcW w:w="7655" w:type="dxa"/>
          </w:tcPr>
          <w:p w14:paraId="6269E75A" w14:textId="77777777" w:rsidR="00D7724D" w:rsidRPr="00EA55F2" w:rsidRDefault="00D7724D" w:rsidP="00EA55F2">
            <w:pPr>
              <w:widowControl w:val="0"/>
              <w:spacing w:after="0" w:line="240" w:lineRule="auto"/>
              <w:jc w:val="both"/>
              <w:rPr>
                <w:rFonts w:ascii="Times New Roman" w:hAnsi="Times New Roman"/>
                <w:sz w:val="28"/>
                <w:szCs w:val="28"/>
              </w:rPr>
            </w:pPr>
            <w:r w:rsidRPr="00EA55F2">
              <w:rPr>
                <w:rFonts w:ascii="Times New Roman" w:hAnsi="Times New Roman"/>
                <w:sz w:val="28"/>
                <w:szCs w:val="28"/>
              </w:rPr>
              <w:t>Особенности современной экономики России.</w:t>
            </w:r>
          </w:p>
        </w:tc>
        <w:tc>
          <w:tcPr>
            <w:tcW w:w="1985" w:type="dxa"/>
          </w:tcPr>
          <w:p w14:paraId="13DD497B" w14:textId="77777777" w:rsidR="00D7724D" w:rsidRPr="00EA55F2" w:rsidRDefault="00D7724D" w:rsidP="00D7724D">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3</w:t>
            </w:r>
          </w:p>
        </w:tc>
      </w:tr>
      <w:tr w:rsidR="00D7724D" w:rsidRPr="00DB5CA2" w14:paraId="5E1249E8" w14:textId="77777777" w:rsidTr="00EA55F2">
        <w:trPr>
          <w:trHeight w:val="291"/>
        </w:trPr>
        <w:tc>
          <w:tcPr>
            <w:tcW w:w="7655" w:type="dxa"/>
          </w:tcPr>
          <w:p w14:paraId="06C07727" w14:textId="77777777" w:rsidR="00D7724D" w:rsidRPr="005600FC" w:rsidRDefault="00D7724D" w:rsidP="008F1D70">
            <w:pPr>
              <w:pStyle w:val="a4"/>
              <w:jc w:val="both"/>
              <w:rPr>
                <w:rFonts w:ascii="Times New Roman" w:hAnsi="Times New Roman"/>
                <w:sz w:val="28"/>
                <w:szCs w:val="28"/>
              </w:rPr>
            </w:pPr>
            <w:r w:rsidRPr="005600FC">
              <w:rPr>
                <w:rFonts w:ascii="Times New Roman" w:hAnsi="Times New Roman"/>
                <w:sz w:val="28"/>
                <w:szCs w:val="28"/>
              </w:rPr>
              <w:t>Входная контрольная работа</w:t>
            </w:r>
          </w:p>
        </w:tc>
        <w:tc>
          <w:tcPr>
            <w:tcW w:w="1985" w:type="dxa"/>
          </w:tcPr>
          <w:p w14:paraId="20A7BD34" w14:textId="77777777" w:rsidR="00D7724D" w:rsidRPr="008F1D70" w:rsidRDefault="00D7724D" w:rsidP="00D7724D">
            <w:pPr>
              <w:pStyle w:val="a4"/>
              <w:jc w:val="center"/>
              <w:rPr>
                <w:rFonts w:ascii="Times New Roman" w:hAnsi="Times New Roman"/>
                <w:sz w:val="24"/>
                <w:szCs w:val="24"/>
              </w:rPr>
            </w:pPr>
            <w:r>
              <w:rPr>
                <w:rFonts w:ascii="Times New Roman" w:hAnsi="Times New Roman"/>
                <w:sz w:val="24"/>
                <w:szCs w:val="24"/>
              </w:rPr>
              <w:t>1</w:t>
            </w:r>
          </w:p>
        </w:tc>
      </w:tr>
      <w:tr w:rsidR="00D7724D" w:rsidRPr="00DB5CA2" w14:paraId="262FDE10" w14:textId="77777777" w:rsidTr="00EA55F2">
        <w:trPr>
          <w:trHeight w:val="291"/>
        </w:trPr>
        <w:tc>
          <w:tcPr>
            <w:tcW w:w="7655" w:type="dxa"/>
          </w:tcPr>
          <w:p w14:paraId="7EAA3733" w14:textId="77777777" w:rsidR="00D7724D" w:rsidRPr="005600FC" w:rsidRDefault="00D7724D" w:rsidP="008F1D70">
            <w:pPr>
              <w:pStyle w:val="a4"/>
              <w:jc w:val="both"/>
              <w:rPr>
                <w:rFonts w:ascii="Times New Roman" w:hAnsi="Times New Roman"/>
                <w:sz w:val="28"/>
                <w:szCs w:val="28"/>
              </w:rPr>
            </w:pPr>
            <w:r w:rsidRPr="005600FC">
              <w:rPr>
                <w:rFonts w:ascii="Times New Roman" w:hAnsi="Times New Roman"/>
                <w:sz w:val="28"/>
                <w:szCs w:val="28"/>
              </w:rPr>
              <w:t>Итоговая контрольная работа</w:t>
            </w:r>
          </w:p>
        </w:tc>
        <w:tc>
          <w:tcPr>
            <w:tcW w:w="1985" w:type="dxa"/>
          </w:tcPr>
          <w:p w14:paraId="63148B46" w14:textId="77777777" w:rsidR="00D7724D" w:rsidRPr="008F1D70" w:rsidRDefault="00D7724D" w:rsidP="00D7724D">
            <w:pPr>
              <w:pStyle w:val="a4"/>
              <w:jc w:val="center"/>
              <w:rPr>
                <w:rFonts w:ascii="Times New Roman" w:hAnsi="Times New Roman"/>
                <w:sz w:val="24"/>
                <w:szCs w:val="24"/>
              </w:rPr>
            </w:pPr>
            <w:r>
              <w:rPr>
                <w:rFonts w:ascii="Times New Roman" w:hAnsi="Times New Roman"/>
                <w:sz w:val="24"/>
                <w:szCs w:val="24"/>
              </w:rPr>
              <w:t>1</w:t>
            </w:r>
          </w:p>
        </w:tc>
      </w:tr>
      <w:tr w:rsidR="00D7724D" w:rsidRPr="000F1928" w14:paraId="2261E80A" w14:textId="77777777" w:rsidTr="00EA55F2">
        <w:tc>
          <w:tcPr>
            <w:tcW w:w="7655" w:type="dxa"/>
          </w:tcPr>
          <w:p w14:paraId="1566D94B" w14:textId="77777777" w:rsidR="00D7724D" w:rsidRPr="005600FC" w:rsidRDefault="00D7724D" w:rsidP="00106FA4">
            <w:pPr>
              <w:pStyle w:val="a4"/>
              <w:jc w:val="both"/>
              <w:rPr>
                <w:rFonts w:ascii="Times New Roman" w:hAnsi="Times New Roman"/>
                <w:sz w:val="28"/>
                <w:szCs w:val="28"/>
              </w:rPr>
            </w:pPr>
            <w:r w:rsidRPr="005600FC">
              <w:rPr>
                <w:rFonts w:ascii="Times New Roman" w:hAnsi="Times New Roman"/>
                <w:sz w:val="28"/>
                <w:szCs w:val="28"/>
              </w:rPr>
              <w:t xml:space="preserve">Итого </w:t>
            </w:r>
          </w:p>
        </w:tc>
        <w:tc>
          <w:tcPr>
            <w:tcW w:w="1985" w:type="dxa"/>
          </w:tcPr>
          <w:p w14:paraId="25AABEAE" w14:textId="77777777" w:rsidR="00D7724D" w:rsidRPr="004B4E98" w:rsidRDefault="00D7724D" w:rsidP="00106FA4">
            <w:pPr>
              <w:pStyle w:val="a4"/>
              <w:jc w:val="center"/>
              <w:rPr>
                <w:rFonts w:ascii="Times New Roman" w:hAnsi="Times New Roman"/>
                <w:sz w:val="28"/>
                <w:szCs w:val="28"/>
              </w:rPr>
            </w:pPr>
            <w:r>
              <w:rPr>
                <w:rFonts w:ascii="Times New Roman" w:hAnsi="Times New Roman"/>
                <w:sz w:val="28"/>
                <w:szCs w:val="28"/>
              </w:rPr>
              <w:t>68</w:t>
            </w:r>
          </w:p>
        </w:tc>
      </w:tr>
    </w:tbl>
    <w:p w14:paraId="210F7E68" w14:textId="77777777" w:rsidR="002E5433" w:rsidRDefault="002E5433" w:rsidP="00824E5D">
      <w:pPr>
        <w:pStyle w:val="a4"/>
        <w:ind w:left="-709"/>
        <w:jc w:val="center"/>
        <w:rPr>
          <w:rStyle w:val="a9"/>
          <w:rFonts w:ascii="Times New Roman" w:hAnsi="Times New Roman"/>
          <w:sz w:val="28"/>
          <w:szCs w:val="28"/>
        </w:rPr>
      </w:pPr>
    </w:p>
    <w:p w14:paraId="6A712D27" w14:textId="77777777" w:rsidR="008A16E7" w:rsidRDefault="008A16E7" w:rsidP="00824E5D">
      <w:pPr>
        <w:pStyle w:val="a4"/>
        <w:ind w:left="-709"/>
        <w:jc w:val="center"/>
        <w:rPr>
          <w:rStyle w:val="a9"/>
          <w:rFonts w:ascii="Times New Roman" w:hAnsi="Times New Roman"/>
          <w:sz w:val="28"/>
          <w:szCs w:val="28"/>
        </w:rPr>
      </w:pPr>
    </w:p>
    <w:p w14:paraId="12DE150D" w14:textId="77777777" w:rsidR="008A16E7" w:rsidRDefault="008A16E7" w:rsidP="00824E5D">
      <w:pPr>
        <w:pStyle w:val="a4"/>
        <w:ind w:left="-709"/>
        <w:jc w:val="center"/>
        <w:rPr>
          <w:rStyle w:val="a9"/>
          <w:rFonts w:ascii="Times New Roman" w:hAnsi="Times New Roman"/>
          <w:sz w:val="28"/>
          <w:szCs w:val="28"/>
        </w:rPr>
      </w:pPr>
    </w:p>
    <w:p w14:paraId="6CDA4C11" w14:textId="77777777" w:rsidR="008A16E7" w:rsidRDefault="008A16E7" w:rsidP="00824E5D">
      <w:pPr>
        <w:pStyle w:val="a4"/>
        <w:ind w:left="-709"/>
        <w:jc w:val="center"/>
        <w:rPr>
          <w:rStyle w:val="a9"/>
          <w:rFonts w:ascii="Times New Roman" w:hAnsi="Times New Roman"/>
          <w:sz w:val="28"/>
          <w:szCs w:val="28"/>
        </w:rPr>
      </w:pPr>
    </w:p>
    <w:p w14:paraId="0DA518CC" w14:textId="77777777" w:rsidR="008A16E7" w:rsidRDefault="008A16E7" w:rsidP="00824E5D">
      <w:pPr>
        <w:pStyle w:val="a4"/>
        <w:ind w:left="-709"/>
        <w:jc w:val="center"/>
        <w:rPr>
          <w:rStyle w:val="a9"/>
          <w:rFonts w:ascii="Times New Roman" w:hAnsi="Times New Roman"/>
          <w:sz w:val="28"/>
          <w:szCs w:val="28"/>
        </w:rPr>
      </w:pPr>
    </w:p>
    <w:p w14:paraId="11B4FDE3" w14:textId="77777777" w:rsidR="008A16E7" w:rsidRDefault="008A16E7" w:rsidP="00824E5D">
      <w:pPr>
        <w:pStyle w:val="a4"/>
        <w:ind w:left="-709"/>
        <w:jc w:val="center"/>
        <w:rPr>
          <w:rStyle w:val="a9"/>
          <w:rFonts w:ascii="Times New Roman" w:hAnsi="Times New Roman"/>
          <w:sz w:val="28"/>
          <w:szCs w:val="28"/>
        </w:rPr>
      </w:pPr>
    </w:p>
    <w:p w14:paraId="677CB4A5" w14:textId="77777777" w:rsidR="008A16E7" w:rsidRDefault="008A16E7" w:rsidP="00824E5D">
      <w:pPr>
        <w:pStyle w:val="a4"/>
        <w:ind w:left="-709"/>
        <w:jc w:val="center"/>
        <w:rPr>
          <w:rStyle w:val="a9"/>
          <w:rFonts w:ascii="Times New Roman" w:hAnsi="Times New Roman"/>
          <w:sz w:val="28"/>
          <w:szCs w:val="28"/>
        </w:rPr>
      </w:pPr>
    </w:p>
    <w:p w14:paraId="362B0D36" w14:textId="77777777" w:rsidR="008A16E7" w:rsidRDefault="008A16E7" w:rsidP="00824E5D">
      <w:pPr>
        <w:pStyle w:val="a4"/>
        <w:ind w:left="-709"/>
        <w:jc w:val="center"/>
        <w:rPr>
          <w:rStyle w:val="a9"/>
          <w:rFonts w:ascii="Times New Roman" w:hAnsi="Times New Roman"/>
          <w:sz w:val="28"/>
          <w:szCs w:val="28"/>
        </w:rPr>
      </w:pPr>
    </w:p>
    <w:p w14:paraId="2CA6A058" w14:textId="77777777" w:rsidR="008A16E7" w:rsidRDefault="008A16E7" w:rsidP="00824E5D">
      <w:pPr>
        <w:pStyle w:val="a4"/>
        <w:ind w:left="-709"/>
        <w:jc w:val="center"/>
        <w:rPr>
          <w:rStyle w:val="a9"/>
          <w:rFonts w:ascii="Times New Roman" w:hAnsi="Times New Roman"/>
          <w:sz w:val="28"/>
          <w:szCs w:val="28"/>
        </w:rPr>
      </w:pPr>
    </w:p>
    <w:p w14:paraId="0F620DA3" w14:textId="77777777" w:rsidR="008A16E7" w:rsidRDefault="008A16E7" w:rsidP="00824E5D">
      <w:pPr>
        <w:pStyle w:val="a4"/>
        <w:ind w:left="-709"/>
        <w:jc w:val="center"/>
        <w:rPr>
          <w:rStyle w:val="a9"/>
          <w:rFonts w:ascii="Times New Roman" w:hAnsi="Times New Roman"/>
          <w:sz w:val="28"/>
          <w:szCs w:val="28"/>
        </w:rPr>
      </w:pPr>
    </w:p>
    <w:p w14:paraId="3FB1EC7F" w14:textId="77777777" w:rsidR="007F4BFF" w:rsidRDefault="007F4BFF" w:rsidP="00824E5D">
      <w:pPr>
        <w:pStyle w:val="a4"/>
        <w:ind w:left="-709"/>
        <w:jc w:val="center"/>
        <w:rPr>
          <w:rStyle w:val="a9"/>
          <w:rFonts w:ascii="Times New Roman" w:hAnsi="Times New Roman"/>
          <w:sz w:val="28"/>
          <w:szCs w:val="28"/>
        </w:rPr>
      </w:pPr>
    </w:p>
    <w:p w14:paraId="27CAAC83" w14:textId="77777777" w:rsidR="00142270" w:rsidRDefault="00142270" w:rsidP="00824E5D">
      <w:pPr>
        <w:pStyle w:val="a4"/>
        <w:ind w:left="-709"/>
        <w:jc w:val="center"/>
        <w:rPr>
          <w:rStyle w:val="a9"/>
          <w:rFonts w:ascii="Times New Roman" w:hAnsi="Times New Roman"/>
          <w:sz w:val="28"/>
          <w:szCs w:val="28"/>
        </w:rPr>
      </w:pPr>
    </w:p>
    <w:p w14:paraId="2548F868" w14:textId="77777777" w:rsidR="002F47AF" w:rsidRDefault="002F47AF" w:rsidP="002F47AF">
      <w:pPr>
        <w:spacing w:after="0"/>
        <w:jc w:val="center"/>
        <w:rPr>
          <w:rStyle w:val="a9"/>
          <w:rFonts w:ascii="Times New Roman" w:hAnsi="Times New Roman"/>
          <w:sz w:val="28"/>
          <w:szCs w:val="28"/>
        </w:rPr>
      </w:pPr>
      <w:r w:rsidRPr="00880DE1">
        <w:rPr>
          <w:rStyle w:val="a9"/>
          <w:rFonts w:ascii="Times New Roman" w:hAnsi="Times New Roman"/>
          <w:sz w:val="28"/>
          <w:szCs w:val="28"/>
        </w:rPr>
        <w:lastRenderedPageBreak/>
        <w:t>Тематическое планирование</w:t>
      </w:r>
      <w:r>
        <w:rPr>
          <w:rStyle w:val="a9"/>
          <w:rFonts w:ascii="Times New Roman" w:hAnsi="Times New Roman"/>
          <w:sz w:val="28"/>
          <w:szCs w:val="28"/>
        </w:rPr>
        <w:t xml:space="preserve"> предмета </w:t>
      </w:r>
      <w:r w:rsidRPr="0038372F">
        <w:rPr>
          <w:rFonts w:ascii="Times New Roman" w:hAnsi="Times New Roman"/>
          <w:b/>
          <w:sz w:val="28"/>
          <w:szCs w:val="28"/>
        </w:rPr>
        <w:t>«Экономика»</w:t>
      </w:r>
    </w:p>
    <w:p w14:paraId="7B6E66F3" w14:textId="77777777" w:rsidR="002F47AF" w:rsidRPr="00E86082" w:rsidRDefault="002F47AF" w:rsidP="002F47AF">
      <w:pPr>
        <w:spacing w:after="0" w:line="240" w:lineRule="auto"/>
        <w:ind w:left="-567" w:firstLine="567"/>
        <w:jc w:val="center"/>
        <w:rPr>
          <w:rStyle w:val="a9"/>
          <w:rFonts w:ascii="Times New Roman" w:hAnsi="Times New Roman"/>
          <w:sz w:val="28"/>
          <w:szCs w:val="28"/>
        </w:rPr>
      </w:pPr>
      <w:r>
        <w:rPr>
          <w:rStyle w:val="a9"/>
          <w:rFonts w:ascii="Times New Roman" w:hAnsi="Times New Roman"/>
          <w:sz w:val="28"/>
          <w:szCs w:val="28"/>
        </w:rPr>
        <w:t>10 класс</w:t>
      </w:r>
    </w:p>
    <w:tbl>
      <w:tblPr>
        <w:tblStyle w:val="a7"/>
        <w:tblW w:w="9604" w:type="dxa"/>
        <w:tblInd w:w="-34" w:type="dxa"/>
        <w:tblLook w:val="04A0" w:firstRow="1" w:lastRow="0" w:firstColumn="1" w:lastColumn="0" w:noHBand="0" w:noVBand="1"/>
      </w:tblPr>
      <w:tblGrid>
        <w:gridCol w:w="6117"/>
        <w:gridCol w:w="1847"/>
        <w:gridCol w:w="1640"/>
      </w:tblGrid>
      <w:tr w:rsidR="002F47AF" w14:paraId="1C200768" w14:textId="77777777" w:rsidTr="002F47AF">
        <w:tc>
          <w:tcPr>
            <w:tcW w:w="6117" w:type="dxa"/>
          </w:tcPr>
          <w:p w14:paraId="557068D2" w14:textId="77777777" w:rsidR="002F47AF" w:rsidRPr="009458DF" w:rsidRDefault="002F47AF" w:rsidP="0026217C">
            <w:pPr>
              <w:jc w:val="center"/>
              <w:rPr>
                <w:rStyle w:val="a9"/>
                <w:rFonts w:ascii="Times New Roman" w:hAnsi="Times New Roman"/>
                <w:b w:val="0"/>
                <w:sz w:val="24"/>
                <w:szCs w:val="24"/>
              </w:rPr>
            </w:pPr>
            <w:r w:rsidRPr="009458DF">
              <w:rPr>
                <w:rStyle w:val="a9"/>
                <w:rFonts w:ascii="Times New Roman" w:hAnsi="Times New Roman"/>
                <w:b w:val="0"/>
                <w:sz w:val="24"/>
                <w:szCs w:val="24"/>
              </w:rPr>
              <w:t>тема</w:t>
            </w:r>
          </w:p>
        </w:tc>
        <w:tc>
          <w:tcPr>
            <w:tcW w:w="1847" w:type="dxa"/>
          </w:tcPr>
          <w:p w14:paraId="54721389" w14:textId="77777777" w:rsidR="002F47AF" w:rsidRPr="009458DF" w:rsidRDefault="002F47AF" w:rsidP="0026217C">
            <w:pPr>
              <w:jc w:val="center"/>
              <w:rPr>
                <w:rStyle w:val="a9"/>
                <w:rFonts w:ascii="Times New Roman" w:hAnsi="Times New Roman"/>
                <w:b w:val="0"/>
                <w:sz w:val="24"/>
                <w:szCs w:val="24"/>
              </w:rPr>
            </w:pPr>
            <w:r w:rsidRPr="009458DF">
              <w:rPr>
                <w:rStyle w:val="a9"/>
                <w:rFonts w:ascii="Times New Roman" w:hAnsi="Times New Roman"/>
                <w:b w:val="0"/>
                <w:sz w:val="24"/>
                <w:szCs w:val="24"/>
              </w:rPr>
              <w:t>количество часов</w:t>
            </w:r>
          </w:p>
        </w:tc>
        <w:tc>
          <w:tcPr>
            <w:tcW w:w="1640" w:type="dxa"/>
          </w:tcPr>
          <w:p w14:paraId="3764410B" w14:textId="77777777" w:rsidR="002F47AF" w:rsidRPr="009458DF" w:rsidRDefault="002F47AF" w:rsidP="0026217C">
            <w:pPr>
              <w:jc w:val="center"/>
              <w:rPr>
                <w:rStyle w:val="a9"/>
                <w:rFonts w:ascii="Times New Roman" w:hAnsi="Times New Roman"/>
                <w:b w:val="0"/>
                <w:sz w:val="24"/>
                <w:szCs w:val="24"/>
              </w:rPr>
            </w:pPr>
            <w:r>
              <w:rPr>
                <w:rStyle w:val="a9"/>
                <w:rFonts w:ascii="Times New Roman" w:hAnsi="Times New Roman"/>
                <w:b w:val="0"/>
                <w:sz w:val="24"/>
                <w:szCs w:val="24"/>
              </w:rPr>
              <w:t>дата</w:t>
            </w:r>
          </w:p>
        </w:tc>
      </w:tr>
      <w:tr w:rsidR="002F47AF" w14:paraId="167561CB" w14:textId="77777777" w:rsidTr="002F47AF">
        <w:tc>
          <w:tcPr>
            <w:tcW w:w="7964" w:type="dxa"/>
            <w:gridSpan w:val="2"/>
          </w:tcPr>
          <w:p w14:paraId="13C8F467" w14:textId="77777777" w:rsidR="002F47AF" w:rsidRPr="00EA55F2" w:rsidRDefault="002F47AF" w:rsidP="0026217C">
            <w:pPr>
              <w:widowControl w:val="0"/>
              <w:spacing w:after="0" w:line="240" w:lineRule="auto"/>
              <w:jc w:val="both"/>
              <w:rPr>
                <w:rStyle w:val="a9"/>
                <w:rFonts w:ascii="Times New Roman" w:hAnsi="Times New Roman"/>
                <w:sz w:val="28"/>
                <w:szCs w:val="28"/>
                <w:lang w:val="en-US"/>
              </w:rPr>
            </w:pPr>
            <w:r w:rsidRPr="00EA55F2">
              <w:rPr>
                <w:rFonts w:ascii="Times New Roman" w:hAnsi="Times New Roman"/>
                <w:b/>
                <w:bCs/>
                <w:sz w:val="28"/>
                <w:szCs w:val="28"/>
              </w:rPr>
              <w:t>Основные концепции экономики</w:t>
            </w:r>
            <w:r>
              <w:rPr>
                <w:rFonts w:ascii="Times New Roman" w:hAnsi="Times New Roman"/>
                <w:b/>
                <w:bCs/>
                <w:sz w:val="28"/>
                <w:szCs w:val="28"/>
              </w:rPr>
              <w:t xml:space="preserve">                                            9</w:t>
            </w:r>
          </w:p>
        </w:tc>
        <w:tc>
          <w:tcPr>
            <w:tcW w:w="1640" w:type="dxa"/>
          </w:tcPr>
          <w:p w14:paraId="1F54E22C" w14:textId="77777777" w:rsidR="002F47AF" w:rsidRPr="00EA55F2" w:rsidRDefault="002F47AF" w:rsidP="0026217C">
            <w:pPr>
              <w:widowControl w:val="0"/>
              <w:spacing w:after="0" w:line="240" w:lineRule="auto"/>
              <w:jc w:val="both"/>
              <w:rPr>
                <w:rFonts w:ascii="Times New Roman" w:hAnsi="Times New Roman"/>
                <w:b/>
                <w:bCs/>
                <w:sz w:val="28"/>
                <w:szCs w:val="28"/>
              </w:rPr>
            </w:pPr>
          </w:p>
        </w:tc>
      </w:tr>
      <w:tr w:rsidR="002F47AF" w14:paraId="66F564F3" w14:textId="77777777" w:rsidTr="002F47AF">
        <w:tc>
          <w:tcPr>
            <w:tcW w:w="6117" w:type="dxa"/>
          </w:tcPr>
          <w:p w14:paraId="303557E1"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bCs/>
                <w:sz w:val="28"/>
                <w:szCs w:val="28"/>
              </w:rPr>
              <w:t>Предмет и метод экономической науки.</w:t>
            </w:r>
          </w:p>
        </w:tc>
        <w:tc>
          <w:tcPr>
            <w:tcW w:w="1847" w:type="dxa"/>
          </w:tcPr>
          <w:p w14:paraId="09790FE2" w14:textId="77777777" w:rsidR="002F47AF" w:rsidRPr="00EA55F2" w:rsidRDefault="002F47AF" w:rsidP="0026217C">
            <w:pPr>
              <w:pStyle w:val="a4"/>
              <w:widowControl w:val="0"/>
              <w:jc w:val="center"/>
              <w:rPr>
                <w:rStyle w:val="a9"/>
                <w:rFonts w:ascii="Times New Roman" w:hAnsi="Times New Roman"/>
                <w:b w:val="0"/>
                <w:sz w:val="24"/>
                <w:szCs w:val="24"/>
              </w:rPr>
            </w:pPr>
            <w:r>
              <w:rPr>
                <w:rStyle w:val="a9"/>
                <w:rFonts w:ascii="Times New Roman" w:hAnsi="Times New Roman"/>
                <w:b w:val="0"/>
                <w:sz w:val="24"/>
                <w:szCs w:val="24"/>
              </w:rPr>
              <w:t>1</w:t>
            </w:r>
          </w:p>
        </w:tc>
        <w:tc>
          <w:tcPr>
            <w:tcW w:w="1640" w:type="dxa"/>
          </w:tcPr>
          <w:p w14:paraId="04630CF9" w14:textId="77777777" w:rsidR="002F47AF" w:rsidRDefault="008A16E7" w:rsidP="0026217C">
            <w:pPr>
              <w:pStyle w:val="a4"/>
              <w:widowControl w:val="0"/>
              <w:jc w:val="center"/>
              <w:rPr>
                <w:rStyle w:val="a9"/>
                <w:rFonts w:ascii="Times New Roman" w:hAnsi="Times New Roman"/>
                <w:b w:val="0"/>
                <w:sz w:val="24"/>
                <w:szCs w:val="24"/>
              </w:rPr>
            </w:pPr>
            <w:r>
              <w:rPr>
                <w:rStyle w:val="a9"/>
                <w:rFonts w:ascii="Times New Roman" w:hAnsi="Times New Roman"/>
                <w:b w:val="0"/>
                <w:sz w:val="24"/>
                <w:szCs w:val="24"/>
              </w:rPr>
              <w:t>08.09</w:t>
            </w:r>
          </w:p>
        </w:tc>
      </w:tr>
      <w:tr w:rsidR="002F47AF" w14:paraId="01B9279F" w14:textId="77777777" w:rsidTr="002F47AF">
        <w:tc>
          <w:tcPr>
            <w:tcW w:w="6117" w:type="dxa"/>
          </w:tcPr>
          <w:p w14:paraId="6F2EBCD4"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bCs/>
                <w:sz w:val="28"/>
                <w:szCs w:val="28"/>
              </w:rPr>
              <w:t>Свободные и экономические блага.</w:t>
            </w:r>
          </w:p>
        </w:tc>
        <w:tc>
          <w:tcPr>
            <w:tcW w:w="1847" w:type="dxa"/>
          </w:tcPr>
          <w:p w14:paraId="6F0F0933" w14:textId="77777777" w:rsidR="002F47AF" w:rsidRPr="00EA55F2" w:rsidRDefault="002F47AF" w:rsidP="0026217C">
            <w:pPr>
              <w:pStyle w:val="a4"/>
              <w:widowControl w:val="0"/>
              <w:jc w:val="center"/>
              <w:rPr>
                <w:rStyle w:val="a9"/>
                <w:rFonts w:ascii="Times New Roman" w:hAnsi="Times New Roman"/>
                <w:b w:val="0"/>
                <w:sz w:val="24"/>
                <w:szCs w:val="24"/>
              </w:rPr>
            </w:pPr>
            <w:r>
              <w:rPr>
                <w:rStyle w:val="a9"/>
                <w:rFonts w:ascii="Times New Roman" w:hAnsi="Times New Roman"/>
                <w:b w:val="0"/>
                <w:sz w:val="24"/>
                <w:szCs w:val="24"/>
              </w:rPr>
              <w:t>1</w:t>
            </w:r>
          </w:p>
        </w:tc>
        <w:tc>
          <w:tcPr>
            <w:tcW w:w="1640" w:type="dxa"/>
          </w:tcPr>
          <w:p w14:paraId="2EE0D0DB" w14:textId="77777777" w:rsidR="002F47AF" w:rsidRDefault="008A16E7" w:rsidP="0026217C">
            <w:pPr>
              <w:pStyle w:val="a4"/>
              <w:widowControl w:val="0"/>
              <w:jc w:val="center"/>
              <w:rPr>
                <w:rStyle w:val="a9"/>
                <w:rFonts w:ascii="Times New Roman" w:hAnsi="Times New Roman"/>
                <w:b w:val="0"/>
                <w:sz w:val="24"/>
                <w:szCs w:val="24"/>
              </w:rPr>
            </w:pPr>
            <w:r>
              <w:rPr>
                <w:rStyle w:val="a9"/>
                <w:rFonts w:ascii="Times New Roman" w:hAnsi="Times New Roman"/>
                <w:b w:val="0"/>
                <w:sz w:val="24"/>
                <w:szCs w:val="24"/>
              </w:rPr>
              <w:t>08.09</w:t>
            </w:r>
          </w:p>
        </w:tc>
      </w:tr>
      <w:tr w:rsidR="002F47AF" w:rsidRPr="003445B2" w14:paraId="6CC835DA" w14:textId="77777777" w:rsidTr="002F47AF">
        <w:tc>
          <w:tcPr>
            <w:tcW w:w="6117" w:type="dxa"/>
          </w:tcPr>
          <w:p w14:paraId="3731ABDF" w14:textId="77777777" w:rsidR="002F47AF" w:rsidRPr="00EA55F2" w:rsidRDefault="002F47AF" w:rsidP="0026217C">
            <w:pPr>
              <w:pStyle w:val="a4"/>
              <w:widowControl w:val="0"/>
              <w:jc w:val="both"/>
              <w:rPr>
                <w:rStyle w:val="a9"/>
                <w:rFonts w:ascii="Times New Roman" w:hAnsi="Times New Roman"/>
                <w:b w:val="0"/>
                <w:szCs w:val="24"/>
              </w:rPr>
            </w:pPr>
            <w:r w:rsidRPr="00EA55F2">
              <w:rPr>
                <w:rFonts w:ascii="Times New Roman" w:hAnsi="Times New Roman"/>
                <w:bCs/>
                <w:sz w:val="28"/>
                <w:szCs w:val="28"/>
              </w:rPr>
              <w:t>Факторы производства и факторные доходы.</w:t>
            </w:r>
          </w:p>
        </w:tc>
        <w:tc>
          <w:tcPr>
            <w:tcW w:w="1847" w:type="dxa"/>
          </w:tcPr>
          <w:p w14:paraId="079B4AD5" w14:textId="77777777" w:rsidR="002F47AF" w:rsidRPr="00EA55F2" w:rsidRDefault="002F47AF" w:rsidP="0026217C">
            <w:pPr>
              <w:pStyle w:val="a4"/>
              <w:widowControl w:val="0"/>
              <w:jc w:val="center"/>
              <w:rPr>
                <w:rStyle w:val="a9"/>
                <w:rFonts w:ascii="Times New Roman" w:hAnsi="Times New Roman"/>
                <w:b w:val="0"/>
                <w:szCs w:val="24"/>
              </w:rPr>
            </w:pPr>
            <w:r>
              <w:rPr>
                <w:rStyle w:val="a9"/>
                <w:rFonts w:ascii="Times New Roman" w:hAnsi="Times New Roman"/>
                <w:b w:val="0"/>
                <w:szCs w:val="24"/>
              </w:rPr>
              <w:t>1</w:t>
            </w:r>
          </w:p>
        </w:tc>
        <w:tc>
          <w:tcPr>
            <w:tcW w:w="1640" w:type="dxa"/>
          </w:tcPr>
          <w:p w14:paraId="6B927610" w14:textId="77777777" w:rsidR="002F47AF" w:rsidRDefault="008A16E7" w:rsidP="0026217C">
            <w:pPr>
              <w:pStyle w:val="a4"/>
              <w:widowControl w:val="0"/>
              <w:jc w:val="center"/>
              <w:rPr>
                <w:rStyle w:val="a9"/>
                <w:rFonts w:ascii="Times New Roman" w:hAnsi="Times New Roman"/>
                <w:b w:val="0"/>
                <w:szCs w:val="24"/>
              </w:rPr>
            </w:pPr>
            <w:r>
              <w:rPr>
                <w:rStyle w:val="a9"/>
                <w:rFonts w:ascii="Times New Roman" w:hAnsi="Times New Roman"/>
                <w:b w:val="0"/>
                <w:szCs w:val="24"/>
              </w:rPr>
              <w:t>15.09</w:t>
            </w:r>
          </w:p>
        </w:tc>
      </w:tr>
      <w:tr w:rsidR="002F47AF" w14:paraId="75D17B85" w14:textId="77777777" w:rsidTr="002F47AF">
        <w:tc>
          <w:tcPr>
            <w:tcW w:w="6117" w:type="dxa"/>
          </w:tcPr>
          <w:p w14:paraId="57C6D7B7"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bCs/>
                <w:sz w:val="28"/>
                <w:szCs w:val="28"/>
              </w:rPr>
              <w:t>Кривая производственных возможностей. Альтернативная стоимость.</w:t>
            </w:r>
          </w:p>
        </w:tc>
        <w:tc>
          <w:tcPr>
            <w:tcW w:w="1847" w:type="dxa"/>
          </w:tcPr>
          <w:p w14:paraId="024E7A80" w14:textId="77777777" w:rsidR="002F47AF" w:rsidRPr="00EA55F2" w:rsidRDefault="002F47AF" w:rsidP="0026217C">
            <w:pPr>
              <w:pStyle w:val="a4"/>
              <w:widowControl w:val="0"/>
              <w:jc w:val="center"/>
              <w:rPr>
                <w:rStyle w:val="a9"/>
                <w:rFonts w:ascii="Times New Roman" w:hAnsi="Times New Roman"/>
                <w:b w:val="0"/>
                <w:sz w:val="24"/>
                <w:szCs w:val="24"/>
              </w:rPr>
            </w:pPr>
            <w:r>
              <w:rPr>
                <w:rStyle w:val="a9"/>
                <w:rFonts w:ascii="Times New Roman" w:hAnsi="Times New Roman"/>
                <w:b w:val="0"/>
                <w:sz w:val="24"/>
                <w:szCs w:val="24"/>
              </w:rPr>
              <w:t>2</w:t>
            </w:r>
          </w:p>
        </w:tc>
        <w:tc>
          <w:tcPr>
            <w:tcW w:w="1640" w:type="dxa"/>
          </w:tcPr>
          <w:p w14:paraId="17BE2D03" w14:textId="77777777" w:rsidR="002F47AF" w:rsidRDefault="008A16E7" w:rsidP="0026217C">
            <w:pPr>
              <w:pStyle w:val="a4"/>
              <w:widowControl w:val="0"/>
              <w:jc w:val="center"/>
              <w:rPr>
                <w:rStyle w:val="a9"/>
                <w:rFonts w:ascii="Times New Roman" w:hAnsi="Times New Roman"/>
                <w:b w:val="0"/>
                <w:sz w:val="24"/>
                <w:szCs w:val="24"/>
              </w:rPr>
            </w:pPr>
            <w:r>
              <w:rPr>
                <w:rStyle w:val="a9"/>
                <w:rFonts w:ascii="Times New Roman" w:hAnsi="Times New Roman"/>
                <w:b w:val="0"/>
                <w:sz w:val="24"/>
                <w:szCs w:val="24"/>
              </w:rPr>
              <w:t>15.09, 22.09</w:t>
            </w:r>
          </w:p>
        </w:tc>
      </w:tr>
      <w:tr w:rsidR="002F47AF" w14:paraId="6A2E00C1" w14:textId="77777777" w:rsidTr="002F47AF">
        <w:tc>
          <w:tcPr>
            <w:tcW w:w="6117" w:type="dxa"/>
          </w:tcPr>
          <w:p w14:paraId="007C8D57"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bCs/>
                <w:sz w:val="28"/>
                <w:szCs w:val="28"/>
              </w:rPr>
              <w:t xml:space="preserve">Выгоды обмена. </w:t>
            </w:r>
            <w:r w:rsidRPr="00EA55F2">
              <w:rPr>
                <w:rFonts w:ascii="Times New Roman" w:hAnsi="Times New Roman"/>
                <w:bCs/>
                <w:i/>
                <w:sz w:val="28"/>
                <w:szCs w:val="28"/>
              </w:rPr>
              <w:t>Абсолютные и сравнительные преимущества.</w:t>
            </w:r>
          </w:p>
        </w:tc>
        <w:tc>
          <w:tcPr>
            <w:tcW w:w="1847" w:type="dxa"/>
          </w:tcPr>
          <w:p w14:paraId="4546E4FF" w14:textId="77777777" w:rsidR="002F47AF" w:rsidRPr="00EA55F2" w:rsidRDefault="002F47AF" w:rsidP="0026217C">
            <w:pPr>
              <w:pStyle w:val="a4"/>
              <w:widowControl w:val="0"/>
              <w:jc w:val="center"/>
              <w:rPr>
                <w:rStyle w:val="a9"/>
                <w:rFonts w:ascii="Times New Roman" w:hAnsi="Times New Roman"/>
                <w:b w:val="0"/>
                <w:sz w:val="24"/>
                <w:szCs w:val="24"/>
              </w:rPr>
            </w:pPr>
            <w:r>
              <w:rPr>
                <w:rStyle w:val="a9"/>
                <w:rFonts w:ascii="Times New Roman" w:hAnsi="Times New Roman"/>
                <w:b w:val="0"/>
                <w:sz w:val="24"/>
                <w:szCs w:val="24"/>
              </w:rPr>
              <w:t>1</w:t>
            </w:r>
          </w:p>
        </w:tc>
        <w:tc>
          <w:tcPr>
            <w:tcW w:w="1640" w:type="dxa"/>
          </w:tcPr>
          <w:p w14:paraId="4BCBF2CA" w14:textId="77777777" w:rsidR="002F47AF" w:rsidRDefault="008A16E7" w:rsidP="0026217C">
            <w:pPr>
              <w:pStyle w:val="a4"/>
              <w:widowControl w:val="0"/>
              <w:jc w:val="center"/>
              <w:rPr>
                <w:rStyle w:val="a9"/>
                <w:rFonts w:ascii="Times New Roman" w:hAnsi="Times New Roman"/>
                <w:b w:val="0"/>
                <w:sz w:val="24"/>
                <w:szCs w:val="24"/>
              </w:rPr>
            </w:pPr>
            <w:r>
              <w:rPr>
                <w:rStyle w:val="a9"/>
                <w:rFonts w:ascii="Times New Roman" w:hAnsi="Times New Roman"/>
                <w:b w:val="0"/>
                <w:sz w:val="24"/>
                <w:szCs w:val="24"/>
              </w:rPr>
              <w:t>22.09</w:t>
            </w:r>
          </w:p>
        </w:tc>
      </w:tr>
      <w:tr w:rsidR="002F47AF" w14:paraId="44CD1CA3" w14:textId="77777777" w:rsidTr="002F47AF">
        <w:tc>
          <w:tcPr>
            <w:tcW w:w="6117" w:type="dxa"/>
          </w:tcPr>
          <w:p w14:paraId="01DFCFFF"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bCs/>
                <w:sz w:val="28"/>
                <w:szCs w:val="28"/>
              </w:rPr>
              <w:t>Типы экономических систем.</w:t>
            </w:r>
          </w:p>
        </w:tc>
        <w:tc>
          <w:tcPr>
            <w:tcW w:w="1847" w:type="dxa"/>
          </w:tcPr>
          <w:p w14:paraId="023B21FD" w14:textId="77777777" w:rsidR="002F47AF" w:rsidRPr="00EA55F2" w:rsidRDefault="002F47AF" w:rsidP="0026217C">
            <w:pPr>
              <w:pStyle w:val="a4"/>
              <w:widowControl w:val="0"/>
              <w:jc w:val="center"/>
              <w:rPr>
                <w:rStyle w:val="a9"/>
                <w:rFonts w:ascii="Times New Roman" w:hAnsi="Times New Roman"/>
                <w:b w:val="0"/>
                <w:sz w:val="24"/>
                <w:szCs w:val="24"/>
              </w:rPr>
            </w:pPr>
            <w:r>
              <w:rPr>
                <w:rStyle w:val="a9"/>
                <w:rFonts w:ascii="Times New Roman" w:hAnsi="Times New Roman"/>
                <w:b w:val="0"/>
                <w:sz w:val="24"/>
                <w:szCs w:val="24"/>
              </w:rPr>
              <w:t>3</w:t>
            </w:r>
          </w:p>
        </w:tc>
        <w:tc>
          <w:tcPr>
            <w:tcW w:w="1640" w:type="dxa"/>
          </w:tcPr>
          <w:p w14:paraId="31938ACE" w14:textId="77777777" w:rsidR="002F47AF" w:rsidRDefault="001E31F2" w:rsidP="0026217C">
            <w:pPr>
              <w:pStyle w:val="a4"/>
              <w:widowControl w:val="0"/>
              <w:jc w:val="center"/>
              <w:rPr>
                <w:rStyle w:val="a9"/>
                <w:rFonts w:ascii="Times New Roman" w:hAnsi="Times New Roman"/>
                <w:b w:val="0"/>
                <w:sz w:val="24"/>
                <w:szCs w:val="24"/>
              </w:rPr>
            </w:pPr>
            <w:r>
              <w:rPr>
                <w:rStyle w:val="a9"/>
                <w:rFonts w:ascii="Times New Roman" w:hAnsi="Times New Roman"/>
                <w:b w:val="0"/>
                <w:sz w:val="24"/>
                <w:szCs w:val="24"/>
              </w:rPr>
              <w:t>29.06, 29.06</w:t>
            </w:r>
          </w:p>
          <w:p w14:paraId="0440CB8A" w14:textId="77777777" w:rsidR="001E31F2" w:rsidRDefault="001E31F2" w:rsidP="0026217C">
            <w:pPr>
              <w:pStyle w:val="a4"/>
              <w:widowControl w:val="0"/>
              <w:jc w:val="center"/>
              <w:rPr>
                <w:rStyle w:val="a9"/>
                <w:rFonts w:ascii="Times New Roman" w:hAnsi="Times New Roman"/>
                <w:b w:val="0"/>
                <w:sz w:val="24"/>
                <w:szCs w:val="24"/>
              </w:rPr>
            </w:pPr>
            <w:r>
              <w:rPr>
                <w:rStyle w:val="a9"/>
                <w:rFonts w:ascii="Times New Roman" w:hAnsi="Times New Roman"/>
                <w:b w:val="0"/>
                <w:sz w:val="24"/>
                <w:szCs w:val="24"/>
              </w:rPr>
              <w:t>06.10</w:t>
            </w:r>
          </w:p>
        </w:tc>
      </w:tr>
      <w:tr w:rsidR="002F47AF" w:rsidRPr="009458DF" w14:paraId="717023E6" w14:textId="77777777" w:rsidTr="002F47AF">
        <w:tc>
          <w:tcPr>
            <w:tcW w:w="7964" w:type="dxa"/>
            <w:gridSpan w:val="2"/>
          </w:tcPr>
          <w:p w14:paraId="0BD07934" w14:textId="77777777" w:rsidR="002F47AF" w:rsidRPr="00EA55F2" w:rsidRDefault="002F47AF" w:rsidP="0026217C">
            <w:pPr>
              <w:widowControl w:val="0"/>
              <w:spacing w:after="0" w:line="240" w:lineRule="auto"/>
              <w:jc w:val="center"/>
              <w:rPr>
                <w:rStyle w:val="a9"/>
                <w:rFonts w:ascii="Times New Roman" w:hAnsi="Times New Roman"/>
                <w:sz w:val="28"/>
                <w:szCs w:val="28"/>
                <w:lang w:val="en-US"/>
              </w:rPr>
            </w:pPr>
            <w:r w:rsidRPr="00EA55F2">
              <w:rPr>
                <w:rFonts w:ascii="Times New Roman" w:hAnsi="Times New Roman"/>
                <w:b/>
                <w:bCs/>
                <w:sz w:val="28"/>
                <w:szCs w:val="28"/>
              </w:rPr>
              <w:t>Микроэкономика</w:t>
            </w:r>
            <w:r>
              <w:rPr>
                <w:rFonts w:ascii="Times New Roman" w:hAnsi="Times New Roman"/>
                <w:b/>
                <w:bCs/>
                <w:sz w:val="28"/>
                <w:szCs w:val="28"/>
              </w:rPr>
              <w:t xml:space="preserve">                                                                       60</w:t>
            </w:r>
          </w:p>
        </w:tc>
        <w:tc>
          <w:tcPr>
            <w:tcW w:w="1640" w:type="dxa"/>
          </w:tcPr>
          <w:p w14:paraId="57C66727" w14:textId="77777777" w:rsidR="002F47AF" w:rsidRPr="00EA55F2" w:rsidRDefault="002F47AF" w:rsidP="0026217C">
            <w:pPr>
              <w:widowControl w:val="0"/>
              <w:spacing w:after="0" w:line="240" w:lineRule="auto"/>
              <w:jc w:val="center"/>
              <w:rPr>
                <w:rFonts w:ascii="Times New Roman" w:hAnsi="Times New Roman"/>
                <w:b/>
                <w:bCs/>
                <w:sz w:val="28"/>
                <w:szCs w:val="28"/>
              </w:rPr>
            </w:pPr>
          </w:p>
        </w:tc>
      </w:tr>
      <w:tr w:rsidR="002F47AF" w:rsidRPr="009458DF" w14:paraId="6824E501" w14:textId="77777777" w:rsidTr="002F47AF">
        <w:tc>
          <w:tcPr>
            <w:tcW w:w="6117" w:type="dxa"/>
          </w:tcPr>
          <w:p w14:paraId="761E1B7F" w14:textId="77777777" w:rsidR="002F47AF" w:rsidRPr="00EA55F2" w:rsidRDefault="002F47AF" w:rsidP="0026217C">
            <w:pPr>
              <w:widowControl w:val="0"/>
              <w:spacing w:after="0" w:line="240" w:lineRule="auto"/>
              <w:rPr>
                <w:rFonts w:ascii="Times New Roman" w:eastAsiaTheme="minorEastAsia" w:hAnsi="Times New Roman"/>
                <w:sz w:val="24"/>
                <w:szCs w:val="24"/>
              </w:rPr>
            </w:pPr>
            <w:r w:rsidRPr="00EA55F2">
              <w:rPr>
                <w:rFonts w:ascii="Times New Roman" w:hAnsi="Times New Roman"/>
                <w:sz w:val="28"/>
                <w:szCs w:val="28"/>
              </w:rPr>
              <w:t>Рациональный потребитель.</w:t>
            </w:r>
          </w:p>
        </w:tc>
        <w:tc>
          <w:tcPr>
            <w:tcW w:w="1847" w:type="dxa"/>
          </w:tcPr>
          <w:p w14:paraId="7C11DB88"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w:t>
            </w:r>
          </w:p>
        </w:tc>
        <w:tc>
          <w:tcPr>
            <w:tcW w:w="1640" w:type="dxa"/>
          </w:tcPr>
          <w:p w14:paraId="541FEF1C" w14:textId="77777777" w:rsidR="002F47AF" w:rsidRDefault="001E31F2"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06.10</w:t>
            </w:r>
          </w:p>
        </w:tc>
      </w:tr>
      <w:tr w:rsidR="002F47AF" w14:paraId="384BE2AB" w14:textId="77777777" w:rsidTr="002F47AF">
        <w:tc>
          <w:tcPr>
            <w:tcW w:w="6117" w:type="dxa"/>
          </w:tcPr>
          <w:p w14:paraId="6A723D6A"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Полезность и потребительский выбор.</w:t>
            </w:r>
          </w:p>
        </w:tc>
        <w:tc>
          <w:tcPr>
            <w:tcW w:w="1847" w:type="dxa"/>
          </w:tcPr>
          <w:p w14:paraId="3BAAF47C"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c>
          <w:tcPr>
            <w:tcW w:w="1640" w:type="dxa"/>
          </w:tcPr>
          <w:p w14:paraId="2871FEE2" w14:textId="77777777" w:rsidR="002F47AF" w:rsidRPr="00EA55F2" w:rsidRDefault="00135A55"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13.10</w:t>
            </w:r>
          </w:p>
        </w:tc>
      </w:tr>
      <w:tr w:rsidR="002F47AF" w14:paraId="0B785D24" w14:textId="77777777" w:rsidTr="002F47AF">
        <w:trPr>
          <w:trHeight w:val="312"/>
        </w:trPr>
        <w:tc>
          <w:tcPr>
            <w:tcW w:w="6117" w:type="dxa"/>
          </w:tcPr>
          <w:p w14:paraId="5243874C"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Защита прав потребителя.</w:t>
            </w:r>
          </w:p>
        </w:tc>
        <w:tc>
          <w:tcPr>
            <w:tcW w:w="1847" w:type="dxa"/>
          </w:tcPr>
          <w:p w14:paraId="03AA4BE6"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c>
          <w:tcPr>
            <w:tcW w:w="1640" w:type="dxa"/>
          </w:tcPr>
          <w:p w14:paraId="372E6F80" w14:textId="77777777" w:rsidR="002F47AF" w:rsidRPr="00EA55F2" w:rsidRDefault="00135A55"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13.10</w:t>
            </w:r>
          </w:p>
        </w:tc>
      </w:tr>
      <w:tr w:rsidR="002F47AF" w14:paraId="47CB1295" w14:textId="77777777" w:rsidTr="002F47AF">
        <w:tc>
          <w:tcPr>
            <w:tcW w:w="6117" w:type="dxa"/>
          </w:tcPr>
          <w:p w14:paraId="2399E72D"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Семейный бюджет. Источники семейных доходов.</w:t>
            </w:r>
          </w:p>
        </w:tc>
        <w:tc>
          <w:tcPr>
            <w:tcW w:w="1847" w:type="dxa"/>
          </w:tcPr>
          <w:p w14:paraId="62466C8E"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c>
          <w:tcPr>
            <w:tcW w:w="1640" w:type="dxa"/>
          </w:tcPr>
          <w:p w14:paraId="42BF812A" w14:textId="77777777" w:rsidR="002F47AF" w:rsidRPr="00EA55F2" w:rsidRDefault="00135A55"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20.10</w:t>
            </w:r>
          </w:p>
        </w:tc>
      </w:tr>
      <w:tr w:rsidR="002F47AF" w14:paraId="44C22949" w14:textId="77777777" w:rsidTr="002F47AF">
        <w:tc>
          <w:tcPr>
            <w:tcW w:w="6117" w:type="dxa"/>
          </w:tcPr>
          <w:p w14:paraId="5494AE4D"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Реальные и номинальные доходы семьи.</w:t>
            </w:r>
          </w:p>
        </w:tc>
        <w:tc>
          <w:tcPr>
            <w:tcW w:w="1847" w:type="dxa"/>
          </w:tcPr>
          <w:p w14:paraId="66EFA772"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c>
          <w:tcPr>
            <w:tcW w:w="1640" w:type="dxa"/>
          </w:tcPr>
          <w:p w14:paraId="12F7BAB3" w14:textId="77777777" w:rsidR="002F47AF" w:rsidRPr="00EA55F2" w:rsidRDefault="00135A55"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20.10</w:t>
            </w:r>
          </w:p>
        </w:tc>
      </w:tr>
      <w:tr w:rsidR="002F47AF" w14:paraId="1002A9AC" w14:textId="77777777" w:rsidTr="002F47AF">
        <w:tc>
          <w:tcPr>
            <w:tcW w:w="6117" w:type="dxa"/>
          </w:tcPr>
          <w:p w14:paraId="67B6C190"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Основные виды расходов семьи.</w:t>
            </w:r>
          </w:p>
        </w:tc>
        <w:tc>
          <w:tcPr>
            <w:tcW w:w="1847" w:type="dxa"/>
          </w:tcPr>
          <w:p w14:paraId="692CAEAA"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c>
          <w:tcPr>
            <w:tcW w:w="1640" w:type="dxa"/>
          </w:tcPr>
          <w:p w14:paraId="7235AB89" w14:textId="77777777" w:rsidR="002F47AF" w:rsidRPr="00EA55F2" w:rsidRDefault="00135A55"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27.10</w:t>
            </w:r>
          </w:p>
        </w:tc>
      </w:tr>
      <w:tr w:rsidR="002F47AF" w14:paraId="69376878" w14:textId="77777777" w:rsidTr="002F47AF">
        <w:tc>
          <w:tcPr>
            <w:tcW w:w="6117" w:type="dxa"/>
          </w:tcPr>
          <w:p w14:paraId="5133EB8C" w14:textId="77777777" w:rsidR="002F47AF" w:rsidRPr="00EA55F2" w:rsidRDefault="002F47AF" w:rsidP="0026217C">
            <w:pPr>
              <w:widowControl w:val="0"/>
              <w:spacing w:after="0" w:line="240" w:lineRule="auto"/>
              <w:jc w:val="both"/>
              <w:rPr>
                <w:rStyle w:val="a9"/>
                <w:rFonts w:ascii="Times New Roman" w:hAnsi="Times New Roman"/>
                <w:b w:val="0"/>
                <w:bCs w:val="0"/>
                <w:sz w:val="28"/>
                <w:szCs w:val="28"/>
                <w:lang w:val="en-US"/>
              </w:rPr>
            </w:pPr>
            <w:r w:rsidRPr="00EA55F2">
              <w:rPr>
                <w:rFonts w:ascii="Times New Roman" w:hAnsi="Times New Roman"/>
                <w:sz w:val="28"/>
                <w:szCs w:val="28"/>
              </w:rPr>
              <w:t xml:space="preserve">Потребительский кредит. Ипотечный кредит. </w:t>
            </w:r>
          </w:p>
        </w:tc>
        <w:tc>
          <w:tcPr>
            <w:tcW w:w="1847" w:type="dxa"/>
          </w:tcPr>
          <w:p w14:paraId="4FE03F50"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1640" w:type="dxa"/>
          </w:tcPr>
          <w:p w14:paraId="68E9B7A7" w14:textId="77777777" w:rsidR="002F47AF" w:rsidRDefault="00135A55"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27.10, 10.11</w:t>
            </w:r>
          </w:p>
        </w:tc>
      </w:tr>
      <w:tr w:rsidR="002F47AF" w14:paraId="2848DCAB" w14:textId="77777777" w:rsidTr="002F47AF">
        <w:tc>
          <w:tcPr>
            <w:tcW w:w="6117" w:type="dxa"/>
          </w:tcPr>
          <w:p w14:paraId="0DAFA587"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Функционирование рынка.</w:t>
            </w:r>
          </w:p>
        </w:tc>
        <w:tc>
          <w:tcPr>
            <w:tcW w:w="1847" w:type="dxa"/>
          </w:tcPr>
          <w:p w14:paraId="266DEF08"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c>
          <w:tcPr>
            <w:tcW w:w="1640" w:type="dxa"/>
          </w:tcPr>
          <w:p w14:paraId="6277C837" w14:textId="77777777" w:rsidR="002F47AF" w:rsidRPr="00EA55F2" w:rsidRDefault="00135A55"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10.11</w:t>
            </w:r>
          </w:p>
        </w:tc>
      </w:tr>
      <w:tr w:rsidR="002F47AF" w14:paraId="08ACC708" w14:textId="77777777" w:rsidTr="002F47AF">
        <w:tc>
          <w:tcPr>
            <w:tcW w:w="6117" w:type="dxa"/>
          </w:tcPr>
          <w:p w14:paraId="0E465B2C"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 xml:space="preserve">Спрос, величина спроса, закон спроса, индивидуальный и рыночный спрос. Товары Гиффена. Факторы спроса. </w:t>
            </w:r>
            <w:r w:rsidRPr="00EA55F2">
              <w:rPr>
                <w:rFonts w:ascii="Times New Roman" w:hAnsi="Times New Roman"/>
                <w:i/>
                <w:sz w:val="28"/>
                <w:szCs w:val="28"/>
              </w:rPr>
              <w:t xml:space="preserve">Заменяющие и дополняющие товары.  </w:t>
            </w:r>
          </w:p>
        </w:tc>
        <w:tc>
          <w:tcPr>
            <w:tcW w:w="1847" w:type="dxa"/>
          </w:tcPr>
          <w:p w14:paraId="3C2472AA"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4</w:t>
            </w:r>
          </w:p>
        </w:tc>
        <w:tc>
          <w:tcPr>
            <w:tcW w:w="1640" w:type="dxa"/>
          </w:tcPr>
          <w:p w14:paraId="5D4FA8C4" w14:textId="77777777" w:rsidR="00C711C0" w:rsidRDefault="00AF09FD"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 xml:space="preserve">17.11, </w:t>
            </w:r>
          </w:p>
          <w:p w14:paraId="540A4C35" w14:textId="77777777" w:rsidR="00C711C0" w:rsidRDefault="00C711C0"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17.11,</w:t>
            </w:r>
          </w:p>
          <w:p w14:paraId="2A1A6166" w14:textId="77777777" w:rsidR="002F47AF" w:rsidRDefault="00AF09FD"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24.11</w:t>
            </w:r>
            <w:r w:rsidR="00C711C0">
              <w:rPr>
                <w:rFonts w:ascii="Times New Roman" w:eastAsiaTheme="minorEastAsia" w:hAnsi="Times New Roman"/>
                <w:sz w:val="24"/>
                <w:szCs w:val="24"/>
              </w:rPr>
              <w:t>,</w:t>
            </w:r>
          </w:p>
          <w:p w14:paraId="51175F38" w14:textId="77777777" w:rsidR="00C711C0" w:rsidRDefault="00C711C0"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24.11</w:t>
            </w:r>
          </w:p>
        </w:tc>
      </w:tr>
      <w:tr w:rsidR="002F47AF" w14:paraId="0F43B439" w14:textId="77777777" w:rsidTr="002F47AF">
        <w:tc>
          <w:tcPr>
            <w:tcW w:w="6117" w:type="dxa"/>
          </w:tcPr>
          <w:p w14:paraId="675C2FA8" w14:textId="77777777" w:rsidR="002F47AF" w:rsidRPr="00EA55F2" w:rsidRDefault="002F47AF" w:rsidP="0026217C">
            <w:pPr>
              <w:widowControl w:val="0"/>
              <w:spacing w:after="0" w:line="240" w:lineRule="auto"/>
              <w:rPr>
                <w:rStyle w:val="a9"/>
                <w:rFonts w:ascii="Times New Roman" w:hAnsi="Times New Roman"/>
                <w:b w:val="0"/>
                <w:sz w:val="24"/>
                <w:szCs w:val="24"/>
              </w:rPr>
            </w:pPr>
            <w:r w:rsidRPr="00EA55F2">
              <w:rPr>
                <w:rFonts w:ascii="Times New Roman" w:hAnsi="Times New Roman"/>
                <w:sz w:val="28"/>
                <w:szCs w:val="28"/>
              </w:rPr>
              <w:t xml:space="preserve">Эластичность спроса по цене. Эластичность спроса по доходу, </w:t>
            </w:r>
            <w:r w:rsidRPr="00EA55F2">
              <w:rPr>
                <w:rFonts w:ascii="Times New Roman" w:hAnsi="Times New Roman"/>
                <w:i/>
                <w:sz w:val="28"/>
                <w:szCs w:val="28"/>
              </w:rPr>
              <w:t>перекрестная эластичность спроса</w:t>
            </w:r>
          </w:p>
        </w:tc>
        <w:tc>
          <w:tcPr>
            <w:tcW w:w="1847" w:type="dxa"/>
          </w:tcPr>
          <w:p w14:paraId="569D313F"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1640" w:type="dxa"/>
          </w:tcPr>
          <w:p w14:paraId="67772955" w14:textId="77777777" w:rsidR="002F47AF" w:rsidRDefault="00AD74DD"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01.12</w:t>
            </w:r>
          </w:p>
          <w:p w14:paraId="61798DD9" w14:textId="77777777" w:rsidR="00AD74DD" w:rsidRDefault="00AD74DD"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01.12</w:t>
            </w:r>
          </w:p>
        </w:tc>
      </w:tr>
      <w:tr w:rsidR="002F47AF" w14:paraId="1169DDB6" w14:textId="77777777" w:rsidTr="002F47AF">
        <w:tc>
          <w:tcPr>
            <w:tcW w:w="6117" w:type="dxa"/>
          </w:tcPr>
          <w:p w14:paraId="3365A1E2" w14:textId="77777777" w:rsidR="002F47AF" w:rsidRPr="00EA55F2" w:rsidRDefault="002F47AF" w:rsidP="0026217C">
            <w:pPr>
              <w:widowControl w:val="0"/>
              <w:spacing w:after="0" w:line="240" w:lineRule="auto"/>
              <w:jc w:val="both"/>
              <w:rPr>
                <w:rStyle w:val="a9"/>
                <w:rFonts w:ascii="Times New Roman" w:hAnsi="Times New Roman"/>
                <w:sz w:val="24"/>
                <w:szCs w:val="24"/>
              </w:rPr>
            </w:pPr>
            <w:r w:rsidRPr="00EA55F2">
              <w:rPr>
                <w:rFonts w:ascii="Times New Roman" w:hAnsi="Times New Roman"/>
                <w:sz w:val="28"/>
                <w:szCs w:val="28"/>
              </w:rPr>
              <w:t xml:space="preserve">Нормальные блага, товары первой необходимости и товары роскоши. </w:t>
            </w:r>
          </w:p>
        </w:tc>
        <w:tc>
          <w:tcPr>
            <w:tcW w:w="1847" w:type="dxa"/>
          </w:tcPr>
          <w:p w14:paraId="5D003743"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w:t>
            </w:r>
          </w:p>
        </w:tc>
        <w:tc>
          <w:tcPr>
            <w:tcW w:w="1640" w:type="dxa"/>
          </w:tcPr>
          <w:p w14:paraId="6C54EF36" w14:textId="77777777" w:rsidR="002F47AF" w:rsidRDefault="00AD74DD"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08.12</w:t>
            </w:r>
          </w:p>
        </w:tc>
      </w:tr>
      <w:tr w:rsidR="002F47AF" w14:paraId="33B0D4CB" w14:textId="77777777" w:rsidTr="002F47AF">
        <w:tc>
          <w:tcPr>
            <w:tcW w:w="6117" w:type="dxa"/>
          </w:tcPr>
          <w:p w14:paraId="256B4298"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Предложение, величина предложения, закон предложения, индивидуальное и рыночное предложение. Факторы предложения.</w:t>
            </w:r>
          </w:p>
        </w:tc>
        <w:tc>
          <w:tcPr>
            <w:tcW w:w="1847" w:type="dxa"/>
          </w:tcPr>
          <w:p w14:paraId="1EE692E5"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1640" w:type="dxa"/>
          </w:tcPr>
          <w:p w14:paraId="0E9E0E39" w14:textId="77777777" w:rsidR="002F47AF" w:rsidRDefault="00AD74DD"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08.12</w:t>
            </w:r>
          </w:p>
          <w:p w14:paraId="60944891" w14:textId="77777777" w:rsidR="00AD74DD" w:rsidRDefault="00AD74DD"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15.12</w:t>
            </w:r>
          </w:p>
        </w:tc>
      </w:tr>
      <w:tr w:rsidR="002F47AF" w14:paraId="0587E606" w14:textId="77777777" w:rsidTr="002F47AF">
        <w:tc>
          <w:tcPr>
            <w:tcW w:w="6117" w:type="dxa"/>
          </w:tcPr>
          <w:p w14:paraId="21E03BBA"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Эластичность предложения.</w:t>
            </w:r>
          </w:p>
        </w:tc>
        <w:tc>
          <w:tcPr>
            <w:tcW w:w="1847" w:type="dxa"/>
          </w:tcPr>
          <w:p w14:paraId="32600917"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1640" w:type="dxa"/>
          </w:tcPr>
          <w:p w14:paraId="29498BE0" w14:textId="77777777" w:rsidR="002F47AF" w:rsidRDefault="00AD74DD"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15.12</w:t>
            </w:r>
          </w:p>
        </w:tc>
      </w:tr>
      <w:tr w:rsidR="002F47AF" w14:paraId="6AB789EF" w14:textId="77777777" w:rsidTr="002F47AF">
        <w:tc>
          <w:tcPr>
            <w:tcW w:w="6117" w:type="dxa"/>
          </w:tcPr>
          <w:p w14:paraId="499018E5" w14:textId="77777777" w:rsidR="002F47AF" w:rsidRPr="00EA55F2" w:rsidRDefault="002F47AF" w:rsidP="0026217C">
            <w:pPr>
              <w:widowControl w:val="0"/>
              <w:spacing w:after="0" w:line="240" w:lineRule="auto"/>
              <w:jc w:val="both"/>
              <w:rPr>
                <w:rStyle w:val="a9"/>
                <w:rFonts w:ascii="Times New Roman" w:hAnsi="Times New Roman"/>
                <w:b w:val="0"/>
                <w:bCs w:val="0"/>
                <w:sz w:val="28"/>
                <w:szCs w:val="28"/>
              </w:rPr>
            </w:pPr>
            <w:r w:rsidRPr="00EA55F2">
              <w:rPr>
                <w:rFonts w:ascii="Times New Roman" w:hAnsi="Times New Roman"/>
                <w:sz w:val="28"/>
                <w:szCs w:val="28"/>
              </w:rPr>
              <w:t>Рыночное равновесие, равновесная цена</w:t>
            </w:r>
          </w:p>
        </w:tc>
        <w:tc>
          <w:tcPr>
            <w:tcW w:w="1847" w:type="dxa"/>
          </w:tcPr>
          <w:p w14:paraId="3817E32E" w14:textId="77777777" w:rsidR="002F47AF" w:rsidRPr="00EA55F2" w:rsidRDefault="00AD74DD"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w:t>
            </w:r>
          </w:p>
        </w:tc>
        <w:tc>
          <w:tcPr>
            <w:tcW w:w="1640" w:type="dxa"/>
          </w:tcPr>
          <w:p w14:paraId="07733B53" w14:textId="77777777" w:rsidR="002F47AF" w:rsidRDefault="00AD74DD"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22.12</w:t>
            </w:r>
          </w:p>
        </w:tc>
      </w:tr>
      <w:tr w:rsidR="00AD74DD" w14:paraId="57F03456" w14:textId="77777777" w:rsidTr="002F47AF">
        <w:tc>
          <w:tcPr>
            <w:tcW w:w="6117" w:type="dxa"/>
          </w:tcPr>
          <w:p w14:paraId="1E338B2A" w14:textId="77777777" w:rsidR="00AD74DD" w:rsidRPr="00EA55F2" w:rsidRDefault="00AD74DD" w:rsidP="0026217C">
            <w:pPr>
              <w:widowControl w:val="0"/>
              <w:spacing w:after="0" w:line="240" w:lineRule="auto"/>
              <w:jc w:val="both"/>
              <w:rPr>
                <w:rFonts w:ascii="Times New Roman" w:hAnsi="Times New Roman"/>
                <w:sz w:val="28"/>
                <w:szCs w:val="28"/>
              </w:rPr>
            </w:pPr>
            <w:r>
              <w:rPr>
                <w:rFonts w:ascii="Times New Roman" w:hAnsi="Times New Roman"/>
                <w:sz w:val="28"/>
                <w:szCs w:val="28"/>
              </w:rPr>
              <w:t>Полугодовая контрольная работа</w:t>
            </w:r>
          </w:p>
        </w:tc>
        <w:tc>
          <w:tcPr>
            <w:tcW w:w="1847" w:type="dxa"/>
          </w:tcPr>
          <w:p w14:paraId="3A6E8EF8" w14:textId="77777777" w:rsidR="00AD74DD" w:rsidRDefault="00AD74DD"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w:t>
            </w:r>
          </w:p>
        </w:tc>
        <w:tc>
          <w:tcPr>
            <w:tcW w:w="1640" w:type="dxa"/>
          </w:tcPr>
          <w:p w14:paraId="3E6F8939" w14:textId="77777777" w:rsidR="00AD74DD" w:rsidRDefault="00AD74DD"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22.12</w:t>
            </w:r>
          </w:p>
        </w:tc>
      </w:tr>
      <w:tr w:rsidR="002F47AF" w14:paraId="5E16B321" w14:textId="77777777" w:rsidTr="002F47AF">
        <w:tc>
          <w:tcPr>
            <w:tcW w:w="6117" w:type="dxa"/>
          </w:tcPr>
          <w:p w14:paraId="35149EE9"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Фирма и ее цели.</w:t>
            </w:r>
          </w:p>
        </w:tc>
        <w:tc>
          <w:tcPr>
            <w:tcW w:w="1847" w:type="dxa"/>
          </w:tcPr>
          <w:p w14:paraId="7321180C"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c>
          <w:tcPr>
            <w:tcW w:w="1640" w:type="dxa"/>
          </w:tcPr>
          <w:p w14:paraId="57A48888" w14:textId="77777777" w:rsidR="002F47AF" w:rsidRPr="00EA55F2" w:rsidRDefault="00AA0577"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29.12</w:t>
            </w:r>
          </w:p>
        </w:tc>
      </w:tr>
      <w:tr w:rsidR="002F47AF" w14:paraId="00B4C280" w14:textId="77777777" w:rsidTr="002F47AF">
        <w:tc>
          <w:tcPr>
            <w:tcW w:w="6117" w:type="dxa"/>
          </w:tcPr>
          <w:p w14:paraId="27E2DE25" w14:textId="77777777" w:rsidR="002F47AF" w:rsidRPr="00EA55F2" w:rsidRDefault="002F47AF" w:rsidP="0026217C">
            <w:pPr>
              <w:pStyle w:val="a4"/>
              <w:widowControl w:val="0"/>
              <w:jc w:val="both"/>
              <w:rPr>
                <w:rFonts w:ascii="Times New Roman" w:hAnsi="Times New Roman"/>
                <w:sz w:val="24"/>
                <w:szCs w:val="24"/>
              </w:rPr>
            </w:pPr>
            <w:r w:rsidRPr="00EA55F2">
              <w:rPr>
                <w:rFonts w:ascii="Times New Roman" w:hAnsi="Times New Roman"/>
                <w:sz w:val="28"/>
                <w:szCs w:val="28"/>
              </w:rPr>
              <w:t>Организационно-правовые формы предприятий по российскому законодательству.</w:t>
            </w:r>
          </w:p>
        </w:tc>
        <w:tc>
          <w:tcPr>
            <w:tcW w:w="1847" w:type="dxa"/>
          </w:tcPr>
          <w:p w14:paraId="4570ED29"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1640" w:type="dxa"/>
          </w:tcPr>
          <w:p w14:paraId="18470ED2" w14:textId="77777777" w:rsidR="002F47AF" w:rsidRDefault="00AA0577"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29.12</w:t>
            </w:r>
          </w:p>
          <w:p w14:paraId="7910485B" w14:textId="77777777" w:rsidR="00AA0577" w:rsidRDefault="00AA0577"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12.01</w:t>
            </w:r>
          </w:p>
        </w:tc>
      </w:tr>
      <w:tr w:rsidR="002F47AF" w14:paraId="4465A3E4" w14:textId="77777777" w:rsidTr="002F47AF">
        <w:tc>
          <w:tcPr>
            <w:tcW w:w="6117" w:type="dxa"/>
          </w:tcPr>
          <w:p w14:paraId="31964A4B" w14:textId="77777777" w:rsidR="002F47AF" w:rsidRPr="00EA55F2" w:rsidRDefault="002F47AF" w:rsidP="0026217C">
            <w:pPr>
              <w:pStyle w:val="a4"/>
              <w:widowControl w:val="0"/>
              <w:jc w:val="both"/>
              <w:rPr>
                <w:rFonts w:ascii="Times New Roman" w:hAnsi="Times New Roman"/>
                <w:sz w:val="24"/>
                <w:szCs w:val="24"/>
              </w:rPr>
            </w:pPr>
            <w:r w:rsidRPr="00EA55F2">
              <w:rPr>
                <w:rFonts w:ascii="Times New Roman" w:hAnsi="Times New Roman"/>
                <w:sz w:val="28"/>
                <w:szCs w:val="28"/>
              </w:rPr>
              <w:t>Франчайзинг.</w:t>
            </w:r>
          </w:p>
        </w:tc>
        <w:tc>
          <w:tcPr>
            <w:tcW w:w="1847" w:type="dxa"/>
          </w:tcPr>
          <w:p w14:paraId="6DACF603"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c>
          <w:tcPr>
            <w:tcW w:w="1640" w:type="dxa"/>
          </w:tcPr>
          <w:p w14:paraId="1F66C378" w14:textId="77777777" w:rsidR="002F47AF" w:rsidRPr="00EA55F2" w:rsidRDefault="00216112"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12.01</w:t>
            </w:r>
          </w:p>
        </w:tc>
      </w:tr>
      <w:tr w:rsidR="002F47AF" w14:paraId="1976D642" w14:textId="77777777" w:rsidTr="002F47AF">
        <w:tc>
          <w:tcPr>
            <w:tcW w:w="6117" w:type="dxa"/>
          </w:tcPr>
          <w:p w14:paraId="0A4D3EBE"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 xml:space="preserve">Экономические и бухгалтерские затраты и </w:t>
            </w:r>
            <w:r w:rsidRPr="00EA55F2">
              <w:rPr>
                <w:rFonts w:ascii="Times New Roman" w:hAnsi="Times New Roman"/>
                <w:sz w:val="28"/>
                <w:szCs w:val="28"/>
              </w:rPr>
              <w:lastRenderedPageBreak/>
              <w:t>прибыль.</w:t>
            </w:r>
          </w:p>
        </w:tc>
        <w:tc>
          <w:tcPr>
            <w:tcW w:w="1847" w:type="dxa"/>
          </w:tcPr>
          <w:p w14:paraId="506CBB7D"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lastRenderedPageBreak/>
              <w:t>1</w:t>
            </w:r>
          </w:p>
        </w:tc>
        <w:tc>
          <w:tcPr>
            <w:tcW w:w="1640" w:type="dxa"/>
          </w:tcPr>
          <w:p w14:paraId="76619AA6" w14:textId="77777777" w:rsidR="002F47AF" w:rsidRPr="00EA55F2" w:rsidRDefault="00216112" w:rsidP="00216112">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19.01</w:t>
            </w:r>
          </w:p>
        </w:tc>
      </w:tr>
      <w:tr w:rsidR="002F47AF" w14:paraId="48FED97C" w14:textId="77777777" w:rsidTr="002F47AF">
        <w:tc>
          <w:tcPr>
            <w:tcW w:w="6117" w:type="dxa"/>
          </w:tcPr>
          <w:p w14:paraId="7F065081"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i/>
                <w:sz w:val="28"/>
                <w:szCs w:val="28"/>
              </w:rPr>
              <w:t>Показатели выпуска фирмы: общий, средний и предельный продукт переменного фактора производства.</w:t>
            </w:r>
          </w:p>
        </w:tc>
        <w:tc>
          <w:tcPr>
            <w:tcW w:w="1847" w:type="dxa"/>
          </w:tcPr>
          <w:p w14:paraId="304B5D59"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c>
          <w:tcPr>
            <w:tcW w:w="1640" w:type="dxa"/>
          </w:tcPr>
          <w:p w14:paraId="5648FC2B" w14:textId="77777777" w:rsidR="002F47AF" w:rsidRPr="00EA55F2" w:rsidRDefault="00216112"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19.01</w:t>
            </w:r>
          </w:p>
        </w:tc>
      </w:tr>
      <w:tr w:rsidR="002F47AF" w14:paraId="2DC96713" w14:textId="77777777" w:rsidTr="002F47AF">
        <w:tc>
          <w:tcPr>
            <w:tcW w:w="6117" w:type="dxa"/>
          </w:tcPr>
          <w:p w14:paraId="73EA380B"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Закон убывающей отдачи.</w:t>
            </w:r>
          </w:p>
        </w:tc>
        <w:tc>
          <w:tcPr>
            <w:tcW w:w="1847" w:type="dxa"/>
          </w:tcPr>
          <w:p w14:paraId="7B750191"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c>
          <w:tcPr>
            <w:tcW w:w="1640" w:type="dxa"/>
          </w:tcPr>
          <w:p w14:paraId="52CA1661" w14:textId="77777777" w:rsidR="002F47AF" w:rsidRPr="00EA55F2" w:rsidRDefault="001C2005"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26.01</w:t>
            </w:r>
          </w:p>
        </w:tc>
      </w:tr>
      <w:tr w:rsidR="002F47AF" w14:paraId="268EE98C" w14:textId="77777777" w:rsidTr="002F47AF">
        <w:tc>
          <w:tcPr>
            <w:tcW w:w="6117" w:type="dxa"/>
          </w:tcPr>
          <w:p w14:paraId="22840398"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Амортизационные отчисления.</w:t>
            </w:r>
          </w:p>
        </w:tc>
        <w:tc>
          <w:tcPr>
            <w:tcW w:w="1847" w:type="dxa"/>
          </w:tcPr>
          <w:p w14:paraId="3D8AA0D5"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c>
          <w:tcPr>
            <w:tcW w:w="1640" w:type="dxa"/>
          </w:tcPr>
          <w:p w14:paraId="0A48D137" w14:textId="77777777" w:rsidR="002F47AF" w:rsidRPr="00EA55F2" w:rsidRDefault="001C2005"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26.01</w:t>
            </w:r>
          </w:p>
        </w:tc>
      </w:tr>
      <w:tr w:rsidR="002F47AF" w14:paraId="6C9581D4" w14:textId="77777777" w:rsidTr="002F47AF">
        <w:tc>
          <w:tcPr>
            <w:tcW w:w="6117" w:type="dxa"/>
          </w:tcPr>
          <w:p w14:paraId="53A26D09"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i/>
                <w:sz w:val="28"/>
                <w:szCs w:val="28"/>
              </w:rPr>
              <w:t>Необратимые издержки.</w:t>
            </w:r>
          </w:p>
        </w:tc>
        <w:tc>
          <w:tcPr>
            <w:tcW w:w="1847" w:type="dxa"/>
          </w:tcPr>
          <w:p w14:paraId="193DCF8F"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c>
          <w:tcPr>
            <w:tcW w:w="1640" w:type="dxa"/>
          </w:tcPr>
          <w:p w14:paraId="735059E4" w14:textId="77777777" w:rsidR="002F47AF" w:rsidRPr="00EA55F2" w:rsidRDefault="001C2005"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02.02</w:t>
            </w:r>
          </w:p>
        </w:tc>
      </w:tr>
      <w:tr w:rsidR="002F47AF" w14:paraId="0EC2897B" w14:textId="77777777" w:rsidTr="002F47AF">
        <w:tc>
          <w:tcPr>
            <w:tcW w:w="6117" w:type="dxa"/>
          </w:tcPr>
          <w:p w14:paraId="3EA2818D"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Постоянные и переменные издержки. Средние и предельные переменные издержки.</w:t>
            </w:r>
          </w:p>
        </w:tc>
        <w:tc>
          <w:tcPr>
            <w:tcW w:w="1847" w:type="dxa"/>
          </w:tcPr>
          <w:p w14:paraId="7B50C879"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1640" w:type="dxa"/>
          </w:tcPr>
          <w:p w14:paraId="6527CA62" w14:textId="77777777" w:rsidR="002F47AF" w:rsidRDefault="001C2005"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02.02</w:t>
            </w:r>
          </w:p>
          <w:p w14:paraId="428BF854" w14:textId="77777777" w:rsidR="001C2005" w:rsidRDefault="001C2005"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09.02</w:t>
            </w:r>
          </w:p>
        </w:tc>
      </w:tr>
      <w:tr w:rsidR="002F47AF" w14:paraId="164EDC87" w14:textId="77777777" w:rsidTr="002F47AF">
        <w:tc>
          <w:tcPr>
            <w:tcW w:w="6117" w:type="dxa"/>
          </w:tcPr>
          <w:p w14:paraId="5820FACA"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Эффект масштаба. Предельные издержки и предельная выручка фирмы. Максимизация прибыли.</w:t>
            </w:r>
          </w:p>
        </w:tc>
        <w:tc>
          <w:tcPr>
            <w:tcW w:w="1847" w:type="dxa"/>
          </w:tcPr>
          <w:p w14:paraId="0441FFB0"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w:t>
            </w:r>
          </w:p>
        </w:tc>
        <w:tc>
          <w:tcPr>
            <w:tcW w:w="1640" w:type="dxa"/>
          </w:tcPr>
          <w:p w14:paraId="72FAB06B" w14:textId="77777777" w:rsidR="002F47AF" w:rsidRDefault="001C2005"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09.02</w:t>
            </w:r>
          </w:p>
        </w:tc>
      </w:tr>
      <w:tr w:rsidR="002F47AF" w14:paraId="3A1C6507" w14:textId="77777777" w:rsidTr="002F47AF">
        <w:tc>
          <w:tcPr>
            <w:tcW w:w="6117" w:type="dxa"/>
          </w:tcPr>
          <w:p w14:paraId="6A6EF0FF"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Предпринимательство, его виды и мотивы.</w:t>
            </w:r>
          </w:p>
        </w:tc>
        <w:tc>
          <w:tcPr>
            <w:tcW w:w="1847" w:type="dxa"/>
          </w:tcPr>
          <w:p w14:paraId="3D204B31"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c>
          <w:tcPr>
            <w:tcW w:w="1640" w:type="dxa"/>
          </w:tcPr>
          <w:p w14:paraId="1AF16780" w14:textId="77777777" w:rsidR="002F47AF" w:rsidRPr="00EA55F2" w:rsidRDefault="00E4410B"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16.02</w:t>
            </w:r>
          </w:p>
        </w:tc>
      </w:tr>
      <w:tr w:rsidR="002F47AF" w14:paraId="505B8A10" w14:textId="77777777" w:rsidTr="002F47AF">
        <w:tc>
          <w:tcPr>
            <w:tcW w:w="6117" w:type="dxa"/>
          </w:tcPr>
          <w:p w14:paraId="6E5C9AFA" w14:textId="77777777" w:rsidR="002F47AF" w:rsidRPr="00EA55F2" w:rsidRDefault="002F47AF" w:rsidP="0026217C">
            <w:pPr>
              <w:widowControl w:val="0"/>
              <w:spacing w:after="0" w:line="240" w:lineRule="auto"/>
              <w:rPr>
                <w:rStyle w:val="a9"/>
                <w:rFonts w:ascii="Times New Roman" w:hAnsi="Times New Roman"/>
                <w:b w:val="0"/>
                <w:sz w:val="24"/>
                <w:szCs w:val="24"/>
              </w:rPr>
            </w:pPr>
            <w:r w:rsidRPr="00EA55F2">
              <w:rPr>
                <w:rFonts w:ascii="Times New Roman" w:hAnsi="Times New Roman"/>
                <w:sz w:val="28"/>
                <w:szCs w:val="28"/>
              </w:rPr>
              <w:t>Основные источники финансирования бизнеса.</w:t>
            </w:r>
          </w:p>
        </w:tc>
        <w:tc>
          <w:tcPr>
            <w:tcW w:w="1847" w:type="dxa"/>
          </w:tcPr>
          <w:p w14:paraId="71B25610"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c>
          <w:tcPr>
            <w:tcW w:w="1640" w:type="dxa"/>
          </w:tcPr>
          <w:p w14:paraId="619C9DB8" w14:textId="77777777" w:rsidR="002F47AF" w:rsidRPr="00EA55F2" w:rsidRDefault="00E4410B"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16.02</w:t>
            </w:r>
          </w:p>
        </w:tc>
      </w:tr>
      <w:tr w:rsidR="002F47AF" w14:paraId="079D9FF1" w14:textId="77777777" w:rsidTr="002F47AF">
        <w:tc>
          <w:tcPr>
            <w:tcW w:w="6117" w:type="dxa"/>
          </w:tcPr>
          <w:p w14:paraId="62CC6911" w14:textId="77777777" w:rsidR="002F47AF" w:rsidRPr="00EA55F2" w:rsidRDefault="002F47AF" w:rsidP="0026217C">
            <w:pPr>
              <w:widowControl w:val="0"/>
              <w:spacing w:after="0" w:line="240" w:lineRule="auto"/>
              <w:jc w:val="both"/>
              <w:rPr>
                <w:rStyle w:val="a9"/>
                <w:rFonts w:ascii="Times New Roman" w:hAnsi="Times New Roman"/>
                <w:sz w:val="24"/>
                <w:szCs w:val="24"/>
              </w:rPr>
            </w:pPr>
            <w:r w:rsidRPr="00EA55F2">
              <w:rPr>
                <w:rFonts w:ascii="Times New Roman" w:hAnsi="Times New Roman"/>
                <w:sz w:val="28"/>
                <w:szCs w:val="28"/>
              </w:rPr>
              <w:t>Ценные бумаги и рынок ценных бумаг. Финансовые институты. Страховые услуги.</w:t>
            </w:r>
          </w:p>
        </w:tc>
        <w:tc>
          <w:tcPr>
            <w:tcW w:w="1847" w:type="dxa"/>
          </w:tcPr>
          <w:p w14:paraId="56E7A889"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w:t>
            </w:r>
          </w:p>
        </w:tc>
        <w:tc>
          <w:tcPr>
            <w:tcW w:w="1640" w:type="dxa"/>
          </w:tcPr>
          <w:p w14:paraId="1039772C" w14:textId="77777777" w:rsidR="002F47AF" w:rsidRDefault="00E4410B"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02.03</w:t>
            </w:r>
          </w:p>
        </w:tc>
      </w:tr>
      <w:tr w:rsidR="002F47AF" w14:paraId="2066987F" w14:textId="77777777" w:rsidTr="002F47AF">
        <w:tc>
          <w:tcPr>
            <w:tcW w:w="6117" w:type="dxa"/>
          </w:tcPr>
          <w:p w14:paraId="450D8291" w14:textId="77777777" w:rsidR="002F47AF" w:rsidRPr="00EA55F2" w:rsidRDefault="002F47AF" w:rsidP="0026217C">
            <w:pPr>
              <w:pStyle w:val="a4"/>
              <w:widowControl w:val="0"/>
              <w:jc w:val="both"/>
              <w:rPr>
                <w:rStyle w:val="a9"/>
                <w:rFonts w:ascii="Times New Roman" w:hAnsi="Times New Roman"/>
                <w:b w:val="0"/>
                <w:sz w:val="24"/>
                <w:szCs w:val="24"/>
              </w:rPr>
            </w:pPr>
            <w:r>
              <w:rPr>
                <w:rStyle w:val="a9"/>
                <w:rFonts w:ascii="Times New Roman" w:hAnsi="Times New Roman"/>
                <w:b w:val="0"/>
                <w:sz w:val="24"/>
                <w:szCs w:val="24"/>
              </w:rPr>
              <w:t>Полугодовая контрольная работа</w:t>
            </w:r>
          </w:p>
        </w:tc>
        <w:tc>
          <w:tcPr>
            <w:tcW w:w="1847" w:type="dxa"/>
          </w:tcPr>
          <w:p w14:paraId="3256E059"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c>
          <w:tcPr>
            <w:tcW w:w="1640" w:type="dxa"/>
          </w:tcPr>
          <w:p w14:paraId="49E990D8" w14:textId="77777777" w:rsidR="002F47AF" w:rsidRPr="00EA55F2" w:rsidRDefault="00E4410B"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02.03</w:t>
            </w:r>
          </w:p>
        </w:tc>
      </w:tr>
      <w:tr w:rsidR="002F47AF" w14:paraId="05F717E7" w14:textId="77777777" w:rsidTr="002F47AF">
        <w:tc>
          <w:tcPr>
            <w:tcW w:w="6117" w:type="dxa"/>
          </w:tcPr>
          <w:p w14:paraId="1AF4F470"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Основные принципы менеджмента.</w:t>
            </w:r>
          </w:p>
        </w:tc>
        <w:tc>
          <w:tcPr>
            <w:tcW w:w="1847" w:type="dxa"/>
          </w:tcPr>
          <w:p w14:paraId="42523E49"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c>
          <w:tcPr>
            <w:tcW w:w="1640" w:type="dxa"/>
          </w:tcPr>
          <w:p w14:paraId="682C48F0" w14:textId="77777777" w:rsidR="002F47AF" w:rsidRPr="00EA55F2" w:rsidRDefault="00E4410B"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09.03</w:t>
            </w:r>
          </w:p>
        </w:tc>
      </w:tr>
      <w:tr w:rsidR="002F47AF" w14:paraId="5464EA4F" w14:textId="77777777" w:rsidTr="002F47AF">
        <w:tc>
          <w:tcPr>
            <w:tcW w:w="6117" w:type="dxa"/>
          </w:tcPr>
          <w:p w14:paraId="735C9DEE" w14:textId="77777777" w:rsidR="002F47AF" w:rsidRPr="00EA55F2" w:rsidRDefault="002F47AF" w:rsidP="0026217C">
            <w:pPr>
              <w:pStyle w:val="a4"/>
              <w:widowControl w:val="0"/>
              <w:jc w:val="both"/>
              <w:rPr>
                <w:rFonts w:ascii="Times New Roman" w:hAnsi="Times New Roman"/>
                <w:sz w:val="24"/>
                <w:szCs w:val="24"/>
              </w:rPr>
            </w:pPr>
            <w:r w:rsidRPr="00EA55F2">
              <w:rPr>
                <w:rFonts w:ascii="Times New Roman" w:hAnsi="Times New Roman"/>
                <w:sz w:val="28"/>
                <w:szCs w:val="28"/>
              </w:rPr>
              <w:t xml:space="preserve">Основные элементы маркетинга. </w:t>
            </w:r>
            <w:r w:rsidRPr="00EA55F2">
              <w:rPr>
                <w:rFonts w:ascii="Times New Roman" w:hAnsi="Times New Roman"/>
                <w:i/>
                <w:sz w:val="28"/>
                <w:szCs w:val="28"/>
              </w:rPr>
              <w:t>Реклама.</w:t>
            </w:r>
          </w:p>
        </w:tc>
        <w:tc>
          <w:tcPr>
            <w:tcW w:w="1847" w:type="dxa"/>
          </w:tcPr>
          <w:p w14:paraId="4323A953"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c>
          <w:tcPr>
            <w:tcW w:w="1640" w:type="dxa"/>
          </w:tcPr>
          <w:p w14:paraId="4A23A45A" w14:textId="77777777" w:rsidR="002F47AF" w:rsidRPr="00EA55F2" w:rsidRDefault="00E4410B"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09.03</w:t>
            </w:r>
          </w:p>
        </w:tc>
      </w:tr>
      <w:tr w:rsidR="002F47AF" w14:paraId="7AD26183" w14:textId="77777777" w:rsidTr="002F47AF">
        <w:tc>
          <w:tcPr>
            <w:tcW w:w="6117" w:type="dxa"/>
          </w:tcPr>
          <w:p w14:paraId="3E7DBBD4" w14:textId="77777777" w:rsidR="002F47AF" w:rsidRPr="00EA55F2" w:rsidRDefault="002F47AF" w:rsidP="0026217C">
            <w:pPr>
              <w:widowControl w:val="0"/>
              <w:spacing w:after="0" w:line="240" w:lineRule="auto"/>
              <w:jc w:val="both"/>
              <w:rPr>
                <w:rFonts w:ascii="Times New Roman" w:hAnsi="Times New Roman"/>
                <w:sz w:val="28"/>
                <w:szCs w:val="28"/>
              </w:rPr>
            </w:pPr>
            <w:r w:rsidRPr="00EA55F2">
              <w:rPr>
                <w:rFonts w:ascii="Times New Roman" w:hAnsi="Times New Roman"/>
                <w:sz w:val="28"/>
                <w:szCs w:val="28"/>
              </w:rPr>
              <w:t>Бизнес-план.</w:t>
            </w:r>
          </w:p>
        </w:tc>
        <w:tc>
          <w:tcPr>
            <w:tcW w:w="1847" w:type="dxa"/>
          </w:tcPr>
          <w:p w14:paraId="789B99C4"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c>
          <w:tcPr>
            <w:tcW w:w="1640" w:type="dxa"/>
          </w:tcPr>
          <w:p w14:paraId="0466E7AC" w14:textId="77777777" w:rsidR="002F47AF" w:rsidRPr="00EA55F2" w:rsidRDefault="00076613"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16.03</w:t>
            </w:r>
          </w:p>
        </w:tc>
      </w:tr>
      <w:tr w:rsidR="002F47AF" w14:paraId="0593E26F" w14:textId="77777777" w:rsidTr="002F47AF">
        <w:tc>
          <w:tcPr>
            <w:tcW w:w="6117" w:type="dxa"/>
          </w:tcPr>
          <w:p w14:paraId="73F3C8FC"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Рыночные структуры.</w:t>
            </w:r>
          </w:p>
        </w:tc>
        <w:tc>
          <w:tcPr>
            <w:tcW w:w="1847" w:type="dxa"/>
          </w:tcPr>
          <w:p w14:paraId="6A72690D"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c>
          <w:tcPr>
            <w:tcW w:w="1640" w:type="dxa"/>
          </w:tcPr>
          <w:p w14:paraId="4234FB27" w14:textId="77777777" w:rsidR="002F47AF" w:rsidRPr="00EA55F2" w:rsidRDefault="00076613"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16.03</w:t>
            </w:r>
          </w:p>
        </w:tc>
      </w:tr>
      <w:tr w:rsidR="002F47AF" w14:paraId="7CC6CB6A" w14:textId="77777777" w:rsidTr="002F47AF">
        <w:tc>
          <w:tcPr>
            <w:tcW w:w="6117" w:type="dxa"/>
          </w:tcPr>
          <w:p w14:paraId="156278F2"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Совершенная конкуренция.</w:t>
            </w:r>
          </w:p>
        </w:tc>
        <w:tc>
          <w:tcPr>
            <w:tcW w:w="1847" w:type="dxa"/>
          </w:tcPr>
          <w:p w14:paraId="7DC68D5D"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c>
          <w:tcPr>
            <w:tcW w:w="1640" w:type="dxa"/>
          </w:tcPr>
          <w:p w14:paraId="452A247E" w14:textId="77777777" w:rsidR="002F47AF" w:rsidRPr="00EA55F2" w:rsidRDefault="00076613"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23.03</w:t>
            </w:r>
          </w:p>
        </w:tc>
      </w:tr>
      <w:tr w:rsidR="002F47AF" w14:paraId="5FAC8FEF" w14:textId="77777777" w:rsidTr="002F47AF">
        <w:tc>
          <w:tcPr>
            <w:tcW w:w="6117" w:type="dxa"/>
          </w:tcPr>
          <w:p w14:paraId="717692F2"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Монополия, виды монополий.</w:t>
            </w:r>
          </w:p>
        </w:tc>
        <w:tc>
          <w:tcPr>
            <w:tcW w:w="1847" w:type="dxa"/>
          </w:tcPr>
          <w:p w14:paraId="6CF04E6A"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c>
          <w:tcPr>
            <w:tcW w:w="1640" w:type="dxa"/>
          </w:tcPr>
          <w:p w14:paraId="59FD2620" w14:textId="77777777" w:rsidR="002F47AF" w:rsidRPr="00EA55F2" w:rsidRDefault="00076613"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23.03</w:t>
            </w:r>
          </w:p>
        </w:tc>
      </w:tr>
      <w:tr w:rsidR="002F47AF" w14:paraId="47B60404" w14:textId="77777777" w:rsidTr="002F47AF">
        <w:tc>
          <w:tcPr>
            <w:tcW w:w="6117" w:type="dxa"/>
          </w:tcPr>
          <w:p w14:paraId="7A1ABCC1" w14:textId="77777777" w:rsidR="002F47AF" w:rsidRPr="00EA55F2" w:rsidRDefault="002F47AF" w:rsidP="0026217C">
            <w:pPr>
              <w:widowControl w:val="0"/>
              <w:spacing w:after="0" w:line="240" w:lineRule="auto"/>
              <w:rPr>
                <w:rStyle w:val="a9"/>
                <w:rFonts w:ascii="Times New Roman" w:hAnsi="Times New Roman"/>
                <w:b w:val="0"/>
                <w:sz w:val="24"/>
                <w:szCs w:val="24"/>
              </w:rPr>
            </w:pPr>
            <w:r w:rsidRPr="00EA55F2">
              <w:rPr>
                <w:rFonts w:ascii="Times New Roman" w:hAnsi="Times New Roman"/>
                <w:sz w:val="28"/>
                <w:szCs w:val="28"/>
              </w:rPr>
              <w:t>Ценовая дискриминация.</w:t>
            </w:r>
          </w:p>
        </w:tc>
        <w:tc>
          <w:tcPr>
            <w:tcW w:w="1847" w:type="dxa"/>
          </w:tcPr>
          <w:p w14:paraId="6EC83EC2"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c>
          <w:tcPr>
            <w:tcW w:w="1640" w:type="dxa"/>
          </w:tcPr>
          <w:p w14:paraId="131C820E" w14:textId="77777777" w:rsidR="002F47AF" w:rsidRPr="00EA55F2" w:rsidRDefault="0097475B"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06.04</w:t>
            </w:r>
          </w:p>
        </w:tc>
      </w:tr>
      <w:tr w:rsidR="002F47AF" w14:paraId="2136FFB7" w14:textId="77777777" w:rsidTr="002F47AF">
        <w:tc>
          <w:tcPr>
            <w:tcW w:w="6117" w:type="dxa"/>
          </w:tcPr>
          <w:p w14:paraId="2CC4D862" w14:textId="77777777" w:rsidR="002F47AF" w:rsidRPr="00EA55F2" w:rsidRDefault="002F47AF" w:rsidP="0026217C">
            <w:pPr>
              <w:widowControl w:val="0"/>
              <w:spacing w:after="0" w:line="240" w:lineRule="auto"/>
              <w:rPr>
                <w:rStyle w:val="a9"/>
                <w:rFonts w:ascii="Times New Roman" w:hAnsi="Times New Roman"/>
                <w:sz w:val="24"/>
                <w:szCs w:val="24"/>
              </w:rPr>
            </w:pPr>
            <w:r w:rsidRPr="00EA55F2">
              <w:rPr>
                <w:rFonts w:ascii="Times New Roman" w:hAnsi="Times New Roman"/>
                <w:sz w:val="28"/>
                <w:szCs w:val="28"/>
              </w:rPr>
              <w:t>Монополистическая конкуренция.</w:t>
            </w:r>
          </w:p>
        </w:tc>
        <w:tc>
          <w:tcPr>
            <w:tcW w:w="1847" w:type="dxa"/>
          </w:tcPr>
          <w:p w14:paraId="16ADF3A8"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w:t>
            </w:r>
          </w:p>
        </w:tc>
        <w:tc>
          <w:tcPr>
            <w:tcW w:w="1640" w:type="dxa"/>
          </w:tcPr>
          <w:p w14:paraId="2A693585" w14:textId="77777777" w:rsidR="002F47AF" w:rsidRDefault="0097475B"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06.04</w:t>
            </w:r>
          </w:p>
        </w:tc>
      </w:tr>
      <w:tr w:rsidR="002F47AF" w14:paraId="18C7DFDD" w14:textId="77777777" w:rsidTr="002F47AF">
        <w:tc>
          <w:tcPr>
            <w:tcW w:w="6117" w:type="dxa"/>
          </w:tcPr>
          <w:p w14:paraId="55FCE57F"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Олигополия.</w:t>
            </w:r>
          </w:p>
        </w:tc>
        <w:tc>
          <w:tcPr>
            <w:tcW w:w="1847" w:type="dxa"/>
          </w:tcPr>
          <w:p w14:paraId="61FD270E"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c>
          <w:tcPr>
            <w:tcW w:w="1640" w:type="dxa"/>
          </w:tcPr>
          <w:p w14:paraId="47D02FD5" w14:textId="77777777" w:rsidR="002F47AF" w:rsidRPr="00EA55F2" w:rsidRDefault="0097475B"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13.04</w:t>
            </w:r>
          </w:p>
        </w:tc>
      </w:tr>
      <w:tr w:rsidR="002F47AF" w14:paraId="4A902C0E" w14:textId="77777777" w:rsidTr="002F47AF">
        <w:tc>
          <w:tcPr>
            <w:tcW w:w="6117" w:type="dxa"/>
          </w:tcPr>
          <w:p w14:paraId="46E3E0D3"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Монопсония.</w:t>
            </w:r>
          </w:p>
        </w:tc>
        <w:tc>
          <w:tcPr>
            <w:tcW w:w="1847" w:type="dxa"/>
          </w:tcPr>
          <w:p w14:paraId="2F34D9B1"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c>
          <w:tcPr>
            <w:tcW w:w="1640" w:type="dxa"/>
          </w:tcPr>
          <w:p w14:paraId="19902961" w14:textId="77777777" w:rsidR="002F47AF" w:rsidRPr="00EA55F2" w:rsidRDefault="0097475B"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13.04</w:t>
            </w:r>
          </w:p>
        </w:tc>
      </w:tr>
      <w:tr w:rsidR="002F47AF" w14:paraId="4AA48F2C" w14:textId="77777777" w:rsidTr="002F47AF">
        <w:tc>
          <w:tcPr>
            <w:tcW w:w="6117" w:type="dxa"/>
          </w:tcPr>
          <w:p w14:paraId="17F6E94F" w14:textId="77777777" w:rsidR="002F47AF" w:rsidRPr="00EA55F2" w:rsidRDefault="002F47AF" w:rsidP="0026217C">
            <w:pPr>
              <w:widowControl w:val="0"/>
              <w:spacing w:after="0" w:line="240" w:lineRule="auto"/>
              <w:jc w:val="both"/>
              <w:rPr>
                <w:rStyle w:val="a9"/>
                <w:rFonts w:ascii="Times New Roman" w:hAnsi="Times New Roman"/>
                <w:b w:val="0"/>
                <w:bCs w:val="0"/>
                <w:sz w:val="28"/>
                <w:szCs w:val="28"/>
              </w:rPr>
            </w:pPr>
            <w:r w:rsidRPr="00EA55F2">
              <w:rPr>
                <w:rFonts w:ascii="Times New Roman" w:hAnsi="Times New Roman"/>
                <w:sz w:val="28"/>
                <w:szCs w:val="28"/>
              </w:rPr>
              <w:t>Политика защиты и антимонопольное законодательство.</w:t>
            </w:r>
          </w:p>
        </w:tc>
        <w:tc>
          <w:tcPr>
            <w:tcW w:w="1847" w:type="dxa"/>
          </w:tcPr>
          <w:p w14:paraId="76613577"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c>
          <w:tcPr>
            <w:tcW w:w="1640" w:type="dxa"/>
          </w:tcPr>
          <w:p w14:paraId="0A4D1829" w14:textId="77777777" w:rsidR="002F47AF" w:rsidRPr="00EA55F2" w:rsidRDefault="0097475B"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20.04</w:t>
            </w:r>
          </w:p>
        </w:tc>
      </w:tr>
      <w:tr w:rsidR="002F47AF" w14:paraId="0016EF5B" w14:textId="77777777" w:rsidTr="002F47AF">
        <w:tc>
          <w:tcPr>
            <w:tcW w:w="6117" w:type="dxa"/>
          </w:tcPr>
          <w:p w14:paraId="26156041"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Рынки факторов производства. Производный спрос.</w:t>
            </w:r>
          </w:p>
        </w:tc>
        <w:tc>
          <w:tcPr>
            <w:tcW w:w="1847" w:type="dxa"/>
          </w:tcPr>
          <w:p w14:paraId="1D1A6C37"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c>
          <w:tcPr>
            <w:tcW w:w="1640" w:type="dxa"/>
          </w:tcPr>
          <w:p w14:paraId="19B64237" w14:textId="77777777" w:rsidR="002F47AF" w:rsidRPr="00EA55F2" w:rsidRDefault="0097475B"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20.04</w:t>
            </w:r>
          </w:p>
        </w:tc>
      </w:tr>
      <w:tr w:rsidR="00D655A8" w14:paraId="679E3BD1" w14:textId="77777777" w:rsidTr="002F47AF">
        <w:tc>
          <w:tcPr>
            <w:tcW w:w="6117" w:type="dxa"/>
          </w:tcPr>
          <w:p w14:paraId="0AE93274" w14:textId="77777777" w:rsidR="00D655A8" w:rsidRPr="00EA55F2" w:rsidRDefault="00D655A8" w:rsidP="00EA378E">
            <w:pPr>
              <w:pStyle w:val="a4"/>
              <w:widowControl w:val="0"/>
              <w:jc w:val="both"/>
              <w:rPr>
                <w:rFonts w:ascii="Times New Roman" w:hAnsi="Times New Roman"/>
                <w:sz w:val="28"/>
                <w:szCs w:val="28"/>
              </w:rPr>
            </w:pPr>
            <w:r>
              <w:rPr>
                <w:rStyle w:val="a9"/>
                <w:rFonts w:ascii="Times New Roman" w:hAnsi="Times New Roman"/>
                <w:b w:val="0"/>
                <w:sz w:val="28"/>
                <w:szCs w:val="28"/>
              </w:rPr>
              <w:t>Проверочная</w:t>
            </w:r>
            <w:r w:rsidRPr="00EA55F2">
              <w:rPr>
                <w:rStyle w:val="a9"/>
                <w:rFonts w:ascii="Times New Roman" w:hAnsi="Times New Roman"/>
                <w:b w:val="0"/>
                <w:sz w:val="28"/>
                <w:szCs w:val="28"/>
              </w:rPr>
              <w:t xml:space="preserve"> </w:t>
            </w:r>
            <w:r>
              <w:rPr>
                <w:rStyle w:val="a9"/>
                <w:rFonts w:ascii="Times New Roman" w:hAnsi="Times New Roman"/>
                <w:b w:val="0"/>
                <w:sz w:val="28"/>
                <w:szCs w:val="28"/>
              </w:rPr>
              <w:t>работа за год</w:t>
            </w:r>
          </w:p>
        </w:tc>
        <w:tc>
          <w:tcPr>
            <w:tcW w:w="1847" w:type="dxa"/>
          </w:tcPr>
          <w:p w14:paraId="2F414F0E" w14:textId="77777777" w:rsidR="00D655A8" w:rsidRDefault="00D655A8" w:rsidP="00EA378E">
            <w:pPr>
              <w:widowControl w:val="0"/>
              <w:spacing w:after="0" w:line="240" w:lineRule="auto"/>
              <w:jc w:val="center"/>
              <w:rPr>
                <w:rFonts w:ascii="Times New Roman" w:eastAsiaTheme="minorEastAsia" w:hAnsi="Times New Roman"/>
                <w:sz w:val="24"/>
                <w:szCs w:val="24"/>
              </w:rPr>
            </w:pPr>
            <w:r w:rsidRPr="002D7BBF">
              <w:rPr>
                <w:rFonts w:ascii="Times New Roman" w:eastAsiaTheme="minorEastAsia" w:hAnsi="Times New Roman"/>
                <w:b/>
                <w:sz w:val="28"/>
                <w:szCs w:val="28"/>
              </w:rPr>
              <w:t>1</w:t>
            </w:r>
          </w:p>
        </w:tc>
        <w:tc>
          <w:tcPr>
            <w:tcW w:w="1640" w:type="dxa"/>
          </w:tcPr>
          <w:p w14:paraId="77829515" w14:textId="77777777" w:rsidR="00D655A8" w:rsidRDefault="00D655A8"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27.04</w:t>
            </w:r>
          </w:p>
        </w:tc>
      </w:tr>
      <w:tr w:rsidR="00D655A8" w14:paraId="2DF588F3" w14:textId="77777777" w:rsidTr="002F47AF">
        <w:tc>
          <w:tcPr>
            <w:tcW w:w="6117" w:type="dxa"/>
          </w:tcPr>
          <w:p w14:paraId="3C699E10" w14:textId="77777777" w:rsidR="00D655A8" w:rsidRPr="00EA55F2" w:rsidRDefault="00D655A8"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Рынок труда. Спрос фирмы на труд. Предложение труда для отдельной фирмы. Минимальная оплата труда. Дискриминация на рынке труда. Роль профсоюзов.</w:t>
            </w:r>
          </w:p>
        </w:tc>
        <w:tc>
          <w:tcPr>
            <w:tcW w:w="1847" w:type="dxa"/>
          </w:tcPr>
          <w:p w14:paraId="3AE19D2F" w14:textId="77777777" w:rsidR="00D655A8" w:rsidRPr="00EA55F2" w:rsidRDefault="00D655A8"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1640" w:type="dxa"/>
          </w:tcPr>
          <w:p w14:paraId="7C57F7F3" w14:textId="77777777" w:rsidR="00D655A8" w:rsidRDefault="00D655A8"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27.04</w:t>
            </w:r>
          </w:p>
          <w:p w14:paraId="55D02A59" w14:textId="77777777" w:rsidR="00D655A8" w:rsidRDefault="00D655A8"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04.05</w:t>
            </w:r>
          </w:p>
        </w:tc>
      </w:tr>
      <w:tr w:rsidR="00D655A8" w14:paraId="68C66B4B" w14:textId="77777777" w:rsidTr="002F47AF">
        <w:tc>
          <w:tcPr>
            <w:tcW w:w="6117" w:type="dxa"/>
          </w:tcPr>
          <w:p w14:paraId="3F93AC57" w14:textId="77777777" w:rsidR="00D655A8" w:rsidRPr="00EA55F2" w:rsidRDefault="00D655A8"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Рынки земли. Экономическая рента.</w:t>
            </w:r>
          </w:p>
        </w:tc>
        <w:tc>
          <w:tcPr>
            <w:tcW w:w="1847" w:type="dxa"/>
          </w:tcPr>
          <w:p w14:paraId="1F476C2F" w14:textId="77777777" w:rsidR="00D655A8" w:rsidRPr="00EA55F2" w:rsidRDefault="00D655A8"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1640" w:type="dxa"/>
          </w:tcPr>
          <w:p w14:paraId="120E141B" w14:textId="77777777" w:rsidR="00D655A8" w:rsidRDefault="00D655A8"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04.05</w:t>
            </w:r>
          </w:p>
          <w:p w14:paraId="4125F8CB" w14:textId="77777777" w:rsidR="00D655A8" w:rsidRDefault="00D655A8"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11.05</w:t>
            </w:r>
          </w:p>
        </w:tc>
      </w:tr>
      <w:tr w:rsidR="00D655A8" w:rsidRPr="00EA55F2" w14:paraId="35FF6829" w14:textId="77777777" w:rsidTr="002F47AF">
        <w:tc>
          <w:tcPr>
            <w:tcW w:w="6117" w:type="dxa"/>
          </w:tcPr>
          <w:p w14:paraId="1F0F1D80" w14:textId="77777777" w:rsidR="00D655A8" w:rsidRPr="00EA55F2" w:rsidRDefault="00D655A8" w:rsidP="0026217C">
            <w:pPr>
              <w:widowControl w:val="0"/>
              <w:spacing w:after="0" w:line="240" w:lineRule="auto"/>
              <w:jc w:val="both"/>
              <w:rPr>
                <w:rStyle w:val="a9"/>
                <w:rFonts w:ascii="Times New Roman" w:hAnsi="Times New Roman"/>
                <w:b w:val="0"/>
                <w:bCs w:val="0"/>
                <w:sz w:val="28"/>
                <w:szCs w:val="28"/>
              </w:rPr>
            </w:pPr>
            <w:r w:rsidRPr="00EA55F2">
              <w:rPr>
                <w:rFonts w:ascii="Times New Roman" w:hAnsi="Times New Roman"/>
                <w:sz w:val="28"/>
                <w:szCs w:val="28"/>
              </w:rPr>
              <w:t>Рынок капитала. Дисконтирование.</w:t>
            </w:r>
          </w:p>
        </w:tc>
        <w:tc>
          <w:tcPr>
            <w:tcW w:w="1847" w:type="dxa"/>
          </w:tcPr>
          <w:p w14:paraId="21EB77A4" w14:textId="77777777" w:rsidR="00D655A8" w:rsidRPr="00EA55F2" w:rsidRDefault="00D655A8" w:rsidP="0026217C">
            <w:pPr>
              <w:widowControl w:val="0"/>
              <w:spacing w:after="0" w:line="240" w:lineRule="auto"/>
              <w:jc w:val="center"/>
              <w:rPr>
                <w:rFonts w:ascii="Times New Roman" w:eastAsiaTheme="minorEastAsia" w:hAnsi="Times New Roman"/>
                <w:sz w:val="28"/>
                <w:szCs w:val="28"/>
              </w:rPr>
            </w:pPr>
            <w:r>
              <w:rPr>
                <w:rFonts w:ascii="Times New Roman" w:eastAsiaTheme="minorEastAsia" w:hAnsi="Times New Roman"/>
                <w:sz w:val="28"/>
                <w:szCs w:val="28"/>
              </w:rPr>
              <w:t>3</w:t>
            </w:r>
          </w:p>
        </w:tc>
        <w:tc>
          <w:tcPr>
            <w:tcW w:w="1640" w:type="dxa"/>
          </w:tcPr>
          <w:p w14:paraId="615994A2" w14:textId="77777777" w:rsidR="00D655A8" w:rsidRDefault="00D655A8" w:rsidP="0026217C">
            <w:pPr>
              <w:widowControl w:val="0"/>
              <w:spacing w:after="0" w:line="240" w:lineRule="auto"/>
              <w:jc w:val="center"/>
              <w:rPr>
                <w:rFonts w:ascii="Times New Roman" w:eastAsiaTheme="minorEastAsia" w:hAnsi="Times New Roman"/>
                <w:sz w:val="28"/>
                <w:szCs w:val="28"/>
              </w:rPr>
            </w:pPr>
            <w:r>
              <w:rPr>
                <w:rFonts w:ascii="Times New Roman" w:eastAsiaTheme="minorEastAsia" w:hAnsi="Times New Roman"/>
                <w:sz w:val="28"/>
                <w:szCs w:val="28"/>
              </w:rPr>
              <w:t>11.05</w:t>
            </w:r>
          </w:p>
          <w:p w14:paraId="44A804AF" w14:textId="77777777" w:rsidR="00D655A8" w:rsidRDefault="00D655A8" w:rsidP="0026217C">
            <w:pPr>
              <w:widowControl w:val="0"/>
              <w:spacing w:after="0" w:line="240" w:lineRule="auto"/>
              <w:jc w:val="center"/>
              <w:rPr>
                <w:rFonts w:ascii="Times New Roman" w:eastAsiaTheme="minorEastAsia" w:hAnsi="Times New Roman"/>
                <w:sz w:val="28"/>
                <w:szCs w:val="28"/>
              </w:rPr>
            </w:pPr>
            <w:r>
              <w:rPr>
                <w:rFonts w:ascii="Times New Roman" w:eastAsiaTheme="minorEastAsia" w:hAnsi="Times New Roman"/>
                <w:sz w:val="28"/>
                <w:szCs w:val="28"/>
              </w:rPr>
              <w:t>18.05</w:t>
            </w:r>
          </w:p>
          <w:p w14:paraId="7CC894BF" w14:textId="77777777" w:rsidR="00D655A8" w:rsidRDefault="00D655A8" w:rsidP="0026217C">
            <w:pPr>
              <w:widowControl w:val="0"/>
              <w:spacing w:after="0" w:line="240" w:lineRule="auto"/>
              <w:jc w:val="center"/>
              <w:rPr>
                <w:rFonts w:ascii="Times New Roman" w:eastAsiaTheme="minorEastAsia" w:hAnsi="Times New Roman"/>
                <w:sz w:val="28"/>
                <w:szCs w:val="28"/>
              </w:rPr>
            </w:pPr>
            <w:r>
              <w:rPr>
                <w:rFonts w:ascii="Times New Roman" w:eastAsiaTheme="minorEastAsia" w:hAnsi="Times New Roman"/>
                <w:sz w:val="28"/>
                <w:szCs w:val="28"/>
              </w:rPr>
              <w:t>18.05</w:t>
            </w:r>
          </w:p>
        </w:tc>
      </w:tr>
      <w:tr w:rsidR="00D655A8" w:rsidRPr="00EA55F2" w14:paraId="7199AF7B" w14:textId="77777777" w:rsidTr="002F47AF">
        <w:tc>
          <w:tcPr>
            <w:tcW w:w="6117" w:type="dxa"/>
            <w:hideMark/>
          </w:tcPr>
          <w:p w14:paraId="224BC1A4" w14:textId="77777777" w:rsidR="00D655A8" w:rsidRPr="00EA55F2" w:rsidRDefault="00D655A8" w:rsidP="0026217C">
            <w:pPr>
              <w:widowControl w:val="0"/>
              <w:spacing w:after="0" w:line="240" w:lineRule="auto"/>
              <w:rPr>
                <w:rFonts w:ascii="Times New Roman" w:eastAsiaTheme="minorEastAsia" w:hAnsi="Times New Roman"/>
                <w:sz w:val="28"/>
                <w:szCs w:val="28"/>
              </w:rPr>
            </w:pPr>
            <w:r w:rsidRPr="00EA55F2">
              <w:rPr>
                <w:rFonts w:ascii="Times New Roman" w:eastAsiaTheme="minorEastAsia" w:hAnsi="Times New Roman"/>
                <w:sz w:val="28"/>
                <w:szCs w:val="28"/>
              </w:rPr>
              <w:t>итого</w:t>
            </w:r>
          </w:p>
        </w:tc>
        <w:tc>
          <w:tcPr>
            <w:tcW w:w="1847" w:type="dxa"/>
            <w:hideMark/>
          </w:tcPr>
          <w:p w14:paraId="4F5074C3" w14:textId="77777777" w:rsidR="00D655A8" w:rsidRPr="00EA55F2" w:rsidRDefault="00D655A8" w:rsidP="0026217C">
            <w:pPr>
              <w:widowControl w:val="0"/>
              <w:spacing w:after="0" w:line="240" w:lineRule="auto"/>
              <w:jc w:val="center"/>
              <w:rPr>
                <w:rFonts w:ascii="Times New Roman" w:eastAsiaTheme="minorEastAsia" w:hAnsi="Times New Roman"/>
                <w:sz w:val="28"/>
                <w:szCs w:val="28"/>
              </w:rPr>
            </w:pPr>
            <w:r>
              <w:rPr>
                <w:rFonts w:ascii="Times New Roman" w:eastAsiaTheme="minorEastAsia" w:hAnsi="Times New Roman"/>
                <w:sz w:val="28"/>
                <w:szCs w:val="28"/>
              </w:rPr>
              <w:t>68</w:t>
            </w:r>
          </w:p>
        </w:tc>
        <w:tc>
          <w:tcPr>
            <w:tcW w:w="1640" w:type="dxa"/>
          </w:tcPr>
          <w:p w14:paraId="5C9C41EB" w14:textId="77777777" w:rsidR="00D655A8" w:rsidRDefault="00D655A8" w:rsidP="0026217C">
            <w:pPr>
              <w:widowControl w:val="0"/>
              <w:spacing w:after="0" w:line="240" w:lineRule="auto"/>
              <w:jc w:val="center"/>
              <w:rPr>
                <w:rFonts w:ascii="Times New Roman" w:eastAsiaTheme="minorEastAsia" w:hAnsi="Times New Roman"/>
                <w:sz w:val="28"/>
                <w:szCs w:val="28"/>
              </w:rPr>
            </w:pPr>
          </w:p>
        </w:tc>
      </w:tr>
    </w:tbl>
    <w:p w14:paraId="2FEDFD18" w14:textId="77777777" w:rsidR="008A16E7" w:rsidRDefault="008A16E7" w:rsidP="002F47AF">
      <w:pPr>
        <w:pStyle w:val="a4"/>
        <w:rPr>
          <w:rFonts w:ascii="Times New Roman" w:hAnsi="Times New Roman"/>
          <w:b/>
          <w:sz w:val="28"/>
          <w:szCs w:val="28"/>
        </w:rPr>
      </w:pPr>
    </w:p>
    <w:p w14:paraId="58133B7D" w14:textId="77777777" w:rsidR="008A16E7" w:rsidRDefault="008A16E7" w:rsidP="002F47AF">
      <w:pPr>
        <w:pStyle w:val="a4"/>
        <w:rPr>
          <w:rFonts w:ascii="Times New Roman" w:hAnsi="Times New Roman"/>
          <w:b/>
          <w:sz w:val="28"/>
          <w:szCs w:val="28"/>
        </w:rPr>
      </w:pPr>
    </w:p>
    <w:p w14:paraId="74DE05F8" w14:textId="77777777" w:rsidR="008A16E7" w:rsidRDefault="008A16E7" w:rsidP="002F47AF">
      <w:pPr>
        <w:pStyle w:val="a4"/>
        <w:rPr>
          <w:rFonts w:ascii="Times New Roman" w:hAnsi="Times New Roman"/>
          <w:b/>
          <w:sz w:val="28"/>
          <w:szCs w:val="28"/>
        </w:rPr>
      </w:pPr>
    </w:p>
    <w:p w14:paraId="0497F9F4" w14:textId="77777777" w:rsidR="002F47AF" w:rsidRDefault="002F47AF" w:rsidP="002F47AF">
      <w:pPr>
        <w:pStyle w:val="a4"/>
        <w:rPr>
          <w:rFonts w:ascii="Times New Roman" w:hAnsi="Times New Roman"/>
          <w:b/>
          <w:sz w:val="28"/>
          <w:szCs w:val="28"/>
        </w:rPr>
      </w:pPr>
      <w:r>
        <w:rPr>
          <w:rFonts w:ascii="Times New Roman" w:hAnsi="Times New Roman"/>
          <w:b/>
          <w:sz w:val="28"/>
          <w:szCs w:val="28"/>
        </w:rPr>
        <w:lastRenderedPageBreak/>
        <w:t>11 класс</w:t>
      </w:r>
    </w:p>
    <w:p w14:paraId="555CA6AF" w14:textId="77777777" w:rsidR="008A16E7" w:rsidRPr="00E86082" w:rsidRDefault="008A16E7" w:rsidP="002F47AF">
      <w:pPr>
        <w:pStyle w:val="a4"/>
        <w:rPr>
          <w:rFonts w:ascii="Times New Roman" w:hAnsi="Times New Roman"/>
          <w:b/>
          <w:sz w:val="28"/>
          <w:szCs w:val="28"/>
        </w:rPr>
      </w:pPr>
    </w:p>
    <w:tbl>
      <w:tblPr>
        <w:tblStyle w:val="a7"/>
        <w:tblW w:w="9498" w:type="dxa"/>
        <w:tblInd w:w="-34" w:type="dxa"/>
        <w:tblLook w:val="04A0" w:firstRow="1" w:lastRow="0" w:firstColumn="1" w:lastColumn="0" w:noHBand="0" w:noVBand="1"/>
      </w:tblPr>
      <w:tblGrid>
        <w:gridCol w:w="6096"/>
        <w:gridCol w:w="1701"/>
        <w:gridCol w:w="1701"/>
      </w:tblGrid>
      <w:tr w:rsidR="002F47AF" w14:paraId="43B38D6B" w14:textId="77777777" w:rsidTr="002F47AF">
        <w:tc>
          <w:tcPr>
            <w:tcW w:w="6096" w:type="dxa"/>
          </w:tcPr>
          <w:p w14:paraId="5E736562" w14:textId="77777777" w:rsidR="002F47AF" w:rsidRPr="00EA55F2" w:rsidRDefault="002F47AF" w:rsidP="0026217C">
            <w:pPr>
              <w:widowControl w:val="0"/>
              <w:spacing w:after="0" w:line="240" w:lineRule="auto"/>
              <w:jc w:val="both"/>
              <w:rPr>
                <w:rStyle w:val="a9"/>
                <w:rFonts w:ascii="Times New Roman" w:hAnsi="Times New Roman"/>
                <w:bCs w:val="0"/>
                <w:sz w:val="28"/>
                <w:szCs w:val="28"/>
              </w:rPr>
            </w:pPr>
            <w:r w:rsidRPr="00EA55F2">
              <w:rPr>
                <w:rFonts w:ascii="Times New Roman" w:hAnsi="Times New Roman"/>
                <w:b/>
                <w:sz w:val="28"/>
                <w:szCs w:val="28"/>
              </w:rPr>
              <w:t>Макроэкономика</w:t>
            </w:r>
          </w:p>
        </w:tc>
        <w:tc>
          <w:tcPr>
            <w:tcW w:w="1701" w:type="dxa"/>
          </w:tcPr>
          <w:p w14:paraId="0C054A54"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p>
        </w:tc>
        <w:tc>
          <w:tcPr>
            <w:tcW w:w="1701" w:type="dxa"/>
          </w:tcPr>
          <w:p w14:paraId="4201374E"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Дата</w:t>
            </w:r>
          </w:p>
        </w:tc>
      </w:tr>
      <w:tr w:rsidR="002F47AF" w14:paraId="21C3302D" w14:textId="77777777" w:rsidTr="00143866">
        <w:trPr>
          <w:trHeight w:val="303"/>
        </w:trPr>
        <w:tc>
          <w:tcPr>
            <w:tcW w:w="6096" w:type="dxa"/>
          </w:tcPr>
          <w:p w14:paraId="339B73C9" w14:textId="32A5D790" w:rsidR="002F47AF" w:rsidRPr="00143866" w:rsidRDefault="002F47AF" w:rsidP="0026217C">
            <w:pPr>
              <w:pStyle w:val="a4"/>
              <w:widowControl w:val="0"/>
              <w:jc w:val="both"/>
              <w:rPr>
                <w:rStyle w:val="a9"/>
                <w:rFonts w:ascii="Times New Roman" w:hAnsi="Times New Roman"/>
                <w:b w:val="0"/>
                <w:bCs w:val="0"/>
                <w:sz w:val="28"/>
                <w:szCs w:val="28"/>
              </w:rPr>
            </w:pPr>
            <w:r w:rsidRPr="00EA55F2">
              <w:rPr>
                <w:rFonts w:ascii="Times New Roman" w:hAnsi="Times New Roman"/>
                <w:sz w:val="28"/>
                <w:szCs w:val="28"/>
              </w:rPr>
              <w:t>Роль государства в рыночной экономике.</w:t>
            </w:r>
          </w:p>
        </w:tc>
        <w:tc>
          <w:tcPr>
            <w:tcW w:w="1701" w:type="dxa"/>
          </w:tcPr>
          <w:p w14:paraId="13DB2AA2" w14:textId="1F4B74D9" w:rsidR="008728BF" w:rsidRPr="00EA55F2" w:rsidRDefault="008728BF" w:rsidP="00143866">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1701" w:type="dxa"/>
          </w:tcPr>
          <w:p w14:paraId="4A4059D5" w14:textId="7983E590" w:rsidR="00474529" w:rsidRDefault="00474529" w:rsidP="0026217C">
            <w:pPr>
              <w:widowControl w:val="0"/>
              <w:spacing w:after="0" w:line="240" w:lineRule="auto"/>
              <w:jc w:val="center"/>
              <w:rPr>
                <w:rFonts w:ascii="Times New Roman" w:eastAsiaTheme="minorEastAsia" w:hAnsi="Times New Roman"/>
                <w:sz w:val="24"/>
                <w:szCs w:val="24"/>
              </w:rPr>
            </w:pPr>
          </w:p>
        </w:tc>
      </w:tr>
      <w:tr w:rsidR="00143866" w14:paraId="20CD244F" w14:textId="77777777" w:rsidTr="002F47AF">
        <w:tc>
          <w:tcPr>
            <w:tcW w:w="6096" w:type="dxa"/>
          </w:tcPr>
          <w:p w14:paraId="0CC96685" w14:textId="4C07B153" w:rsidR="00143866" w:rsidRPr="00EA55F2" w:rsidRDefault="00143866" w:rsidP="0026217C">
            <w:pPr>
              <w:pStyle w:val="a4"/>
              <w:widowControl w:val="0"/>
              <w:jc w:val="both"/>
              <w:rPr>
                <w:rFonts w:ascii="Times New Roman" w:hAnsi="Times New Roman"/>
                <w:sz w:val="28"/>
                <w:szCs w:val="28"/>
              </w:rPr>
            </w:pPr>
            <w:r w:rsidRPr="00EA55F2">
              <w:rPr>
                <w:rFonts w:ascii="Times New Roman" w:hAnsi="Times New Roman"/>
                <w:sz w:val="28"/>
                <w:szCs w:val="28"/>
              </w:rPr>
              <w:t>Общественные блага и внешние эффекты.</w:t>
            </w:r>
          </w:p>
        </w:tc>
        <w:tc>
          <w:tcPr>
            <w:tcW w:w="1701" w:type="dxa"/>
          </w:tcPr>
          <w:p w14:paraId="256EAD06" w14:textId="57297A69" w:rsidR="00143866" w:rsidRDefault="00143866"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1701" w:type="dxa"/>
          </w:tcPr>
          <w:p w14:paraId="21F07535" w14:textId="77777777" w:rsidR="00143866" w:rsidRDefault="00143866" w:rsidP="0026217C">
            <w:pPr>
              <w:widowControl w:val="0"/>
              <w:spacing w:after="0" w:line="240" w:lineRule="auto"/>
              <w:jc w:val="center"/>
              <w:rPr>
                <w:rFonts w:ascii="Times New Roman" w:eastAsiaTheme="minorEastAsia" w:hAnsi="Times New Roman"/>
                <w:sz w:val="24"/>
                <w:szCs w:val="24"/>
              </w:rPr>
            </w:pPr>
          </w:p>
        </w:tc>
      </w:tr>
      <w:tr w:rsidR="002F47AF" w14:paraId="5E91129A" w14:textId="77777777" w:rsidTr="002F47AF">
        <w:tc>
          <w:tcPr>
            <w:tcW w:w="6096" w:type="dxa"/>
          </w:tcPr>
          <w:p w14:paraId="4D56EE6F"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Распределение доходов. Измерение неравенства доходов.</w:t>
            </w:r>
          </w:p>
        </w:tc>
        <w:tc>
          <w:tcPr>
            <w:tcW w:w="1701" w:type="dxa"/>
          </w:tcPr>
          <w:p w14:paraId="1B0604F9"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3</w:t>
            </w:r>
          </w:p>
        </w:tc>
        <w:tc>
          <w:tcPr>
            <w:tcW w:w="1701" w:type="dxa"/>
          </w:tcPr>
          <w:p w14:paraId="4EEC6950" w14:textId="3C482AB3" w:rsidR="00474529" w:rsidRDefault="00474529" w:rsidP="0026217C">
            <w:pPr>
              <w:widowControl w:val="0"/>
              <w:spacing w:after="0" w:line="240" w:lineRule="auto"/>
              <w:jc w:val="center"/>
              <w:rPr>
                <w:rFonts w:ascii="Times New Roman" w:eastAsiaTheme="minorEastAsia" w:hAnsi="Times New Roman"/>
                <w:sz w:val="24"/>
                <w:szCs w:val="24"/>
              </w:rPr>
            </w:pPr>
          </w:p>
        </w:tc>
      </w:tr>
      <w:tr w:rsidR="002F47AF" w14:paraId="5539C09B" w14:textId="77777777" w:rsidTr="002F47AF">
        <w:tc>
          <w:tcPr>
            <w:tcW w:w="6096" w:type="dxa"/>
          </w:tcPr>
          <w:p w14:paraId="7E839767"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Государственный бюджет и государственный долг.</w:t>
            </w:r>
          </w:p>
        </w:tc>
        <w:tc>
          <w:tcPr>
            <w:tcW w:w="1701" w:type="dxa"/>
          </w:tcPr>
          <w:p w14:paraId="1954351E"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3</w:t>
            </w:r>
          </w:p>
        </w:tc>
        <w:tc>
          <w:tcPr>
            <w:tcW w:w="1701" w:type="dxa"/>
          </w:tcPr>
          <w:p w14:paraId="719DFE82" w14:textId="379AF563" w:rsidR="00474529" w:rsidRDefault="00474529" w:rsidP="0026217C">
            <w:pPr>
              <w:widowControl w:val="0"/>
              <w:spacing w:after="0" w:line="240" w:lineRule="auto"/>
              <w:jc w:val="center"/>
              <w:rPr>
                <w:rFonts w:ascii="Times New Roman" w:eastAsiaTheme="minorEastAsia" w:hAnsi="Times New Roman"/>
                <w:sz w:val="24"/>
                <w:szCs w:val="24"/>
              </w:rPr>
            </w:pPr>
          </w:p>
        </w:tc>
      </w:tr>
      <w:tr w:rsidR="002F47AF" w14:paraId="47E20A4A" w14:textId="77777777" w:rsidTr="002F47AF">
        <w:tc>
          <w:tcPr>
            <w:tcW w:w="6096" w:type="dxa"/>
          </w:tcPr>
          <w:p w14:paraId="239ECC0F" w14:textId="77777777" w:rsidR="002F47AF" w:rsidRPr="00EA55F2" w:rsidRDefault="002F47AF" w:rsidP="0026217C">
            <w:pPr>
              <w:pStyle w:val="a4"/>
              <w:widowControl w:val="0"/>
              <w:jc w:val="both"/>
              <w:rPr>
                <w:rFonts w:ascii="Times New Roman" w:hAnsi="Times New Roman"/>
                <w:sz w:val="24"/>
                <w:szCs w:val="24"/>
              </w:rPr>
            </w:pPr>
            <w:r w:rsidRPr="00EA55F2">
              <w:rPr>
                <w:rFonts w:ascii="Times New Roman" w:hAnsi="Times New Roman"/>
                <w:sz w:val="28"/>
                <w:szCs w:val="28"/>
              </w:rPr>
              <w:t>Налоги.</w:t>
            </w:r>
          </w:p>
        </w:tc>
        <w:tc>
          <w:tcPr>
            <w:tcW w:w="1701" w:type="dxa"/>
          </w:tcPr>
          <w:p w14:paraId="1E071572"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3</w:t>
            </w:r>
          </w:p>
        </w:tc>
        <w:tc>
          <w:tcPr>
            <w:tcW w:w="1701" w:type="dxa"/>
          </w:tcPr>
          <w:p w14:paraId="783FEFDE" w14:textId="4EC4A111" w:rsidR="00474529" w:rsidRDefault="00474529" w:rsidP="0026217C">
            <w:pPr>
              <w:widowControl w:val="0"/>
              <w:spacing w:after="0" w:line="240" w:lineRule="auto"/>
              <w:jc w:val="center"/>
              <w:rPr>
                <w:rFonts w:ascii="Times New Roman" w:eastAsiaTheme="minorEastAsia" w:hAnsi="Times New Roman"/>
                <w:sz w:val="24"/>
                <w:szCs w:val="24"/>
              </w:rPr>
            </w:pPr>
          </w:p>
        </w:tc>
      </w:tr>
      <w:tr w:rsidR="002F47AF" w14:paraId="6050827F" w14:textId="77777777" w:rsidTr="002F47AF">
        <w:tc>
          <w:tcPr>
            <w:tcW w:w="6096" w:type="dxa"/>
          </w:tcPr>
          <w:p w14:paraId="45B18F6D"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Фискальная политика государства.</w:t>
            </w:r>
          </w:p>
        </w:tc>
        <w:tc>
          <w:tcPr>
            <w:tcW w:w="1701" w:type="dxa"/>
          </w:tcPr>
          <w:p w14:paraId="47D81A92"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c>
          <w:tcPr>
            <w:tcW w:w="1701" w:type="dxa"/>
          </w:tcPr>
          <w:p w14:paraId="76A2D84A" w14:textId="77777777" w:rsidR="00474529" w:rsidRPr="00EA55F2" w:rsidRDefault="00474529" w:rsidP="0026217C">
            <w:pPr>
              <w:widowControl w:val="0"/>
              <w:spacing w:after="0" w:line="240" w:lineRule="auto"/>
              <w:jc w:val="center"/>
              <w:rPr>
                <w:rFonts w:ascii="Times New Roman" w:eastAsiaTheme="minorEastAsia" w:hAnsi="Times New Roman"/>
                <w:sz w:val="24"/>
                <w:szCs w:val="24"/>
              </w:rPr>
            </w:pPr>
          </w:p>
        </w:tc>
      </w:tr>
      <w:tr w:rsidR="002F47AF" w14:paraId="0B7D8376" w14:textId="77777777" w:rsidTr="002F47AF">
        <w:tc>
          <w:tcPr>
            <w:tcW w:w="6096" w:type="dxa"/>
          </w:tcPr>
          <w:p w14:paraId="0BAB2678" w14:textId="77777777" w:rsidR="002F47AF" w:rsidRPr="00EA55F2" w:rsidRDefault="002F47AF" w:rsidP="0026217C">
            <w:pPr>
              <w:widowControl w:val="0"/>
              <w:spacing w:after="0" w:line="240" w:lineRule="auto"/>
              <w:jc w:val="both"/>
              <w:rPr>
                <w:rStyle w:val="a9"/>
                <w:rFonts w:ascii="Times New Roman" w:hAnsi="Times New Roman"/>
                <w:b w:val="0"/>
                <w:sz w:val="24"/>
                <w:szCs w:val="24"/>
              </w:rPr>
            </w:pPr>
            <w:r w:rsidRPr="00EA55F2">
              <w:rPr>
                <w:rFonts w:ascii="Times New Roman" w:hAnsi="Times New Roman"/>
                <w:sz w:val="28"/>
                <w:szCs w:val="28"/>
              </w:rPr>
              <w:t>Монетарная политика Банка России.</w:t>
            </w:r>
          </w:p>
        </w:tc>
        <w:tc>
          <w:tcPr>
            <w:tcW w:w="1701" w:type="dxa"/>
          </w:tcPr>
          <w:p w14:paraId="3FEF8563"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1701" w:type="dxa"/>
          </w:tcPr>
          <w:p w14:paraId="5329F3DF" w14:textId="6863FBAA" w:rsidR="002F47AF" w:rsidRDefault="002F47AF" w:rsidP="00474529">
            <w:pPr>
              <w:widowControl w:val="0"/>
              <w:spacing w:after="0" w:line="240" w:lineRule="auto"/>
              <w:jc w:val="center"/>
              <w:rPr>
                <w:rFonts w:ascii="Times New Roman" w:eastAsiaTheme="minorEastAsia" w:hAnsi="Times New Roman"/>
                <w:sz w:val="24"/>
                <w:szCs w:val="24"/>
              </w:rPr>
            </w:pPr>
          </w:p>
        </w:tc>
      </w:tr>
      <w:tr w:rsidR="002F47AF" w14:paraId="76F9F858" w14:textId="77777777" w:rsidTr="002F47AF">
        <w:tc>
          <w:tcPr>
            <w:tcW w:w="6096" w:type="dxa"/>
          </w:tcPr>
          <w:p w14:paraId="69290A59"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Особенности макроэкономического анализа.</w:t>
            </w:r>
          </w:p>
        </w:tc>
        <w:tc>
          <w:tcPr>
            <w:tcW w:w="1701" w:type="dxa"/>
          </w:tcPr>
          <w:p w14:paraId="667EF948"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c>
          <w:tcPr>
            <w:tcW w:w="1701" w:type="dxa"/>
          </w:tcPr>
          <w:p w14:paraId="302E3026" w14:textId="5EBA9793" w:rsidR="002F47AF" w:rsidRPr="00EA55F2" w:rsidRDefault="002F47AF" w:rsidP="0026217C">
            <w:pPr>
              <w:widowControl w:val="0"/>
              <w:spacing w:after="0" w:line="240" w:lineRule="auto"/>
              <w:jc w:val="center"/>
              <w:rPr>
                <w:rFonts w:ascii="Times New Roman" w:eastAsiaTheme="minorEastAsia" w:hAnsi="Times New Roman"/>
                <w:sz w:val="24"/>
                <w:szCs w:val="24"/>
              </w:rPr>
            </w:pPr>
          </w:p>
        </w:tc>
      </w:tr>
      <w:tr w:rsidR="002F47AF" w14:paraId="4EB4D2D2" w14:textId="77777777" w:rsidTr="002F47AF">
        <w:tc>
          <w:tcPr>
            <w:tcW w:w="6096" w:type="dxa"/>
          </w:tcPr>
          <w:p w14:paraId="6EB9404D" w14:textId="77777777" w:rsidR="002F47AF" w:rsidRPr="00EA55F2" w:rsidRDefault="002F47AF" w:rsidP="0026217C">
            <w:pPr>
              <w:pStyle w:val="a4"/>
              <w:widowControl w:val="0"/>
              <w:jc w:val="both"/>
              <w:rPr>
                <w:rFonts w:ascii="Times New Roman" w:hAnsi="Times New Roman"/>
                <w:sz w:val="24"/>
                <w:szCs w:val="24"/>
              </w:rPr>
            </w:pPr>
            <w:r w:rsidRPr="00EA55F2">
              <w:rPr>
                <w:rFonts w:ascii="Times New Roman" w:hAnsi="Times New Roman"/>
                <w:sz w:val="28"/>
                <w:szCs w:val="28"/>
              </w:rPr>
              <w:t>Представление о системе национальных счетов.</w:t>
            </w:r>
          </w:p>
        </w:tc>
        <w:tc>
          <w:tcPr>
            <w:tcW w:w="1701" w:type="dxa"/>
          </w:tcPr>
          <w:p w14:paraId="53E4BF62"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c>
          <w:tcPr>
            <w:tcW w:w="1701" w:type="dxa"/>
          </w:tcPr>
          <w:p w14:paraId="098F04B9" w14:textId="3755D50B" w:rsidR="002F47AF" w:rsidRPr="00EA55F2" w:rsidRDefault="002F47AF" w:rsidP="0026217C">
            <w:pPr>
              <w:widowControl w:val="0"/>
              <w:spacing w:after="0" w:line="240" w:lineRule="auto"/>
              <w:jc w:val="center"/>
              <w:rPr>
                <w:rFonts w:ascii="Times New Roman" w:eastAsiaTheme="minorEastAsia" w:hAnsi="Times New Roman"/>
                <w:sz w:val="24"/>
                <w:szCs w:val="24"/>
              </w:rPr>
            </w:pPr>
          </w:p>
        </w:tc>
      </w:tr>
      <w:tr w:rsidR="002F47AF" w14:paraId="0EF74CC4" w14:textId="77777777" w:rsidTr="002F47AF">
        <w:tc>
          <w:tcPr>
            <w:tcW w:w="6096" w:type="dxa"/>
          </w:tcPr>
          <w:p w14:paraId="0A08A32D"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ВВП. Номинальный и реальный ВВП.</w:t>
            </w:r>
          </w:p>
        </w:tc>
        <w:tc>
          <w:tcPr>
            <w:tcW w:w="1701" w:type="dxa"/>
          </w:tcPr>
          <w:p w14:paraId="0868A382"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3</w:t>
            </w:r>
          </w:p>
        </w:tc>
        <w:tc>
          <w:tcPr>
            <w:tcW w:w="1701" w:type="dxa"/>
          </w:tcPr>
          <w:p w14:paraId="63DC2153" w14:textId="72DADD63" w:rsidR="00474529" w:rsidRDefault="00474529" w:rsidP="0026217C">
            <w:pPr>
              <w:widowControl w:val="0"/>
              <w:spacing w:after="0" w:line="240" w:lineRule="auto"/>
              <w:jc w:val="center"/>
              <w:rPr>
                <w:rFonts w:ascii="Times New Roman" w:eastAsiaTheme="minorEastAsia" w:hAnsi="Times New Roman"/>
                <w:sz w:val="24"/>
                <w:szCs w:val="24"/>
              </w:rPr>
            </w:pPr>
          </w:p>
        </w:tc>
      </w:tr>
      <w:tr w:rsidR="002F47AF" w14:paraId="02E63D7B" w14:textId="77777777" w:rsidTr="002F47AF">
        <w:tc>
          <w:tcPr>
            <w:tcW w:w="6096" w:type="dxa"/>
          </w:tcPr>
          <w:p w14:paraId="4048A5FD" w14:textId="77777777" w:rsidR="002F47AF" w:rsidRPr="00EA55F2" w:rsidRDefault="002F47AF" w:rsidP="0026217C">
            <w:pPr>
              <w:widowControl w:val="0"/>
              <w:spacing w:after="0" w:line="240" w:lineRule="auto"/>
              <w:jc w:val="both"/>
              <w:rPr>
                <w:rStyle w:val="a9"/>
                <w:rFonts w:ascii="Times New Roman" w:hAnsi="Times New Roman"/>
                <w:b w:val="0"/>
                <w:sz w:val="24"/>
                <w:szCs w:val="24"/>
              </w:rPr>
            </w:pPr>
            <w:r w:rsidRPr="00EA55F2">
              <w:rPr>
                <w:rFonts w:ascii="Times New Roman" w:hAnsi="Times New Roman"/>
                <w:i/>
                <w:sz w:val="28"/>
                <w:szCs w:val="28"/>
              </w:rPr>
              <w:t>Совокупный спрос и совокупное предложение.</w:t>
            </w:r>
          </w:p>
        </w:tc>
        <w:tc>
          <w:tcPr>
            <w:tcW w:w="1701" w:type="dxa"/>
          </w:tcPr>
          <w:p w14:paraId="3E14A9E3"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sidRPr="00EA55F2">
              <w:rPr>
                <w:rFonts w:ascii="Times New Roman" w:eastAsiaTheme="minorEastAsia" w:hAnsi="Times New Roman"/>
                <w:sz w:val="24"/>
                <w:szCs w:val="24"/>
              </w:rPr>
              <w:t>1</w:t>
            </w:r>
          </w:p>
        </w:tc>
        <w:tc>
          <w:tcPr>
            <w:tcW w:w="1701" w:type="dxa"/>
          </w:tcPr>
          <w:p w14:paraId="39C62E2D" w14:textId="516C095D" w:rsidR="002F47AF" w:rsidRPr="00EA55F2" w:rsidRDefault="002F47AF" w:rsidP="0026217C">
            <w:pPr>
              <w:widowControl w:val="0"/>
              <w:spacing w:after="0" w:line="240" w:lineRule="auto"/>
              <w:jc w:val="center"/>
              <w:rPr>
                <w:rFonts w:ascii="Times New Roman" w:eastAsiaTheme="minorEastAsia" w:hAnsi="Times New Roman"/>
                <w:sz w:val="24"/>
                <w:szCs w:val="24"/>
              </w:rPr>
            </w:pPr>
          </w:p>
        </w:tc>
      </w:tr>
      <w:tr w:rsidR="002F47AF" w14:paraId="2FFA4BBE" w14:textId="77777777" w:rsidTr="002F47AF">
        <w:tc>
          <w:tcPr>
            <w:tcW w:w="6096" w:type="dxa"/>
          </w:tcPr>
          <w:p w14:paraId="55D155F3" w14:textId="77777777" w:rsidR="002F47AF" w:rsidRPr="00EA55F2" w:rsidRDefault="002F47AF"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Деньги. Денежные агрегаты.</w:t>
            </w:r>
          </w:p>
        </w:tc>
        <w:tc>
          <w:tcPr>
            <w:tcW w:w="1701" w:type="dxa"/>
          </w:tcPr>
          <w:p w14:paraId="5ADB22F2"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1701" w:type="dxa"/>
          </w:tcPr>
          <w:p w14:paraId="432650E5" w14:textId="38B00BED" w:rsidR="004174E9" w:rsidRDefault="004174E9" w:rsidP="0026217C">
            <w:pPr>
              <w:widowControl w:val="0"/>
              <w:spacing w:after="0" w:line="240" w:lineRule="auto"/>
              <w:jc w:val="center"/>
              <w:rPr>
                <w:rFonts w:ascii="Times New Roman" w:eastAsiaTheme="minorEastAsia" w:hAnsi="Times New Roman"/>
                <w:sz w:val="24"/>
                <w:szCs w:val="24"/>
              </w:rPr>
            </w:pPr>
          </w:p>
        </w:tc>
      </w:tr>
      <w:tr w:rsidR="002F47AF" w14:paraId="43E2CF0C" w14:textId="77777777" w:rsidTr="002F47AF">
        <w:tc>
          <w:tcPr>
            <w:tcW w:w="6096" w:type="dxa"/>
          </w:tcPr>
          <w:p w14:paraId="303876BD" w14:textId="77777777" w:rsidR="002F47AF" w:rsidRPr="00EA55F2" w:rsidRDefault="002F47AF" w:rsidP="0026217C">
            <w:pPr>
              <w:widowControl w:val="0"/>
              <w:spacing w:after="0" w:line="240" w:lineRule="auto"/>
              <w:rPr>
                <w:rStyle w:val="a9"/>
                <w:rFonts w:ascii="Times New Roman" w:hAnsi="Times New Roman"/>
                <w:b w:val="0"/>
                <w:sz w:val="24"/>
                <w:szCs w:val="24"/>
              </w:rPr>
            </w:pPr>
            <w:r w:rsidRPr="00EA55F2">
              <w:rPr>
                <w:rFonts w:ascii="Times New Roman" w:hAnsi="Times New Roman"/>
                <w:sz w:val="28"/>
                <w:szCs w:val="28"/>
              </w:rPr>
              <w:t>Основы денежной политики.</w:t>
            </w:r>
          </w:p>
        </w:tc>
        <w:tc>
          <w:tcPr>
            <w:tcW w:w="1701" w:type="dxa"/>
          </w:tcPr>
          <w:p w14:paraId="01300BC7"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1701" w:type="dxa"/>
          </w:tcPr>
          <w:p w14:paraId="647A5384" w14:textId="54C66674" w:rsidR="004174E9" w:rsidRDefault="004174E9" w:rsidP="0026217C">
            <w:pPr>
              <w:widowControl w:val="0"/>
              <w:spacing w:after="0" w:line="240" w:lineRule="auto"/>
              <w:jc w:val="center"/>
              <w:rPr>
                <w:rFonts w:ascii="Times New Roman" w:eastAsiaTheme="minorEastAsia" w:hAnsi="Times New Roman"/>
                <w:sz w:val="24"/>
                <w:szCs w:val="24"/>
              </w:rPr>
            </w:pPr>
          </w:p>
        </w:tc>
      </w:tr>
      <w:tr w:rsidR="002F47AF" w14:paraId="7258B29F" w14:textId="77777777" w:rsidTr="002F47AF">
        <w:tc>
          <w:tcPr>
            <w:tcW w:w="6096" w:type="dxa"/>
          </w:tcPr>
          <w:p w14:paraId="6F2DEAA7" w14:textId="77777777" w:rsidR="002F47AF" w:rsidRPr="00EA55F2" w:rsidRDefault="002F47AF" w:rsidP="0026217C">
            <w:pPr>
              <w:widowControl w:val="0"/>
              <w:spacing w:after="0" w:line="240" w:lineRule="auto"/>
              <w:jc w:val="both"/>
              <w:rPr>
                <w:rStyle w:val="a9"/>
                <w:rFonts w:ascii="Times New Roman" w:hAnsi="Times New Roman"/>
                <w:b w:val="0"/>
                <w:bCs w:val="0"/>
                <w:sz w:val="28"/>
                <w:szCs w:val="28"/>
              </w:rPr>
            </w:pPr>
            <w:r w:rsidRPr="00EA55F2">
              <w:rPr>
                <w:rFonts w:ascii="Times New Roman" w:hAnsi="Times New Roman"/>
                <w:sz w:val="28"/>
                <w:szCs w:val="28"/>
              </w:rPr>
              <w:t>Банки и банковская система.</w:t>
            </w:r>
          </w:p>
        </w:tc>
        <w:tc>
          <w:tcPr>
            <w:tcW w:w="1701" w:type="dxa"/>
          </w:tcPr>
          <w:p w14:paraId="4F900D11" w14:textId="77777777" w:rsidR="002F47AF" w:rsidRPr="00EA55F2" w:rsidRDefault="002F47AF"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3</w:t>
            </w:r>
          </w:p>
        </w:tc>
        <w:tc>
          <w:tcPr>
            <w:tcW w:w="1701" w:type="dxa"/>
          </w:tcPr>
          <w:p w14:paraId="55B09533" w14:textId="5A55446F" w:rsidR="004174E9" w:rsidRDefault="004174E9" w:rsidP="0026217C">
            <w:pPr>
              <w:widowControl w:val="0"/>
              <w:spacing w:after="0" w:line="240" w:lineRule="auto"/>
              <w:jc w:val="center"/>
              <w:rPr>
                <w:rFonts w:ascii="Times New Roman" w:eastAsiaTheme="minorEastAsia" w:hAnsi="Times New Roman"/>
                <w:sz w:val="24"/>
                <w:szCs w:val="24"/>
              </w:rPr>
            </w:pPr>
          </w:p>
        </w:tc>
      </w:tr>
      <w:tr w:rsidR="004174E9" w14:paraId="234BDC51" w14:textId="77777777" w:rsidTr="002F47AF">
        <w:tc>
          <w:tcPr>
            <w:tcW w:w="6096" w:type="dxa"/>
          </w:tcPr>
          <w:p w14:paraId="4FC96995" w14:textId="77777777" w:rsidR="004174E9" w:rsidRPr="00EA55F2" w:rsidRDefault="004174E9" w:rsidP="00DF0AB4">
            <w:pPr>
              <w:pStyle w:val="a4"/>
              <w:widowControl w:val="0"/>
              <w:jc w:val="both"/>
              <w:rPr>
                <w:rStyle w:val="a9"/>
                <w:rFonts w:ascii="Times New Roman" w:hAnsi="Times New Roman"/>
                <w:b w:val="0"/>
                <w:sz w:val="24"/>
                <w:szCs w:val="24"/>
              </w:rPr>
            </w:pPr>
            <w:r>
              <w:rPr>
                <w:rStyle w:val="a9"/>
                <w:rFonts w:ascii="Times New Roman" w:hAnsi="Times New Roman"/>
                <w:b w:val="0"/>
                <w:sz w:val="24"/>
                <w:szCs w:val="24"/>
              </w:rPr>
              <w:t>Полугодовая контрольная работа</w:t>
            </w:r>
          </w:p>
        </w:tc>
        <w:tc>
          <w:tcPr>
            <w:tcW w:w="1701" w:type="dxa"/>
          </w:tcPr>
          <w:p w14:paraId="7CE461A7" w14:textId="77777777" w:rsidR="004174E9" w:rsidRDefault="004174E9" w:rsidP="00DF0AB4">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1</w:t>
            </w:r>
          </w:p>
        </w:tc>
        <w:tc>
          <w:tcPr>
            <w:tcW w:w="1701" w:type="dxa"/>
          </w:tcPr>
          <w:p w14:paraId="60832C6B" w14:textId="142F3D6E" w:rsidR="004174E9" w:rsidRDefault="004174E9" w:rsidP="0026217C">
            <w:pPr>
              <w:widowControl w:val="0"/>
              <w:spacing w:after="0" w:line="240" w:lineRule="auto"/>
              <w:jc w:val="center"/>
              <w:rPr>
                <w:rFonts w:ascii="Times New Roman" w:eastAsiaTheme="minorEastAsia" w:hAnsi="Times New Roman"/>
                <w:sz w:val="24"/>
                <w:szCs w:val="24"/>
              </w:rPr>
            </w:pPr>
          </w:p>
        </w:tc>
      </w:tr>
      <w:tr w:rsidR="004174E9" w14:paraId="1D2882F3" w14:textId="77777777" w:rsidTr="002F47AF">
        <w:tc>
          <w:tcPr>
            <w:tcW w:w="6096" w:type="dxa"/>
          </w:tcPr>
          <w:p w14:paraId="304FC1EE" w14:textId="77777777" w:rsidR="004174E9" w:rsidRPr="00EA55F2" w:rsidRDefault="004174E9" w:rsidP="0026217C">
            <w:pPr>
              <w:widowControl w:val="0"/>
              <w:spacing w:after="0" w:line="240" w:lineRule="auto"/>
              <w:jc w:val="both"/>
              <w:rPr>
                <w:rStyle w:val="a9"/>
                <w:rFonts w:ascii="Times New Roman" w:hAnsi="Times New Roman"/>
                <w:sz w:val="24"/>
                <w:szCs w:val="24"/>
              </w:rPr>
            </w:pPr>
            <w:r w:rsidRPr="00EA55F2">
              <w:rPr>
                <w:rFonts w:ascii="Times New Roman" w:hAnsi="Times New Roman"/>
                <w:sz w:val="28"/>
                <w:szCs w:val="28"/>
              </w:rPr>
              <w:t>Инфляция и дефляция; виды инфляции. Причины инфляции. Последствия инфляции.</w:t>
            </w:r>
          </w:p>
        </w:tc>
        <w:tc>
          <w:tcPr>
            <w:tcW w:w="1701" w:type="dxa"/>
          </w:tcPr>
          <w:p w14:paraId="7ECF8B44" w14:textId="77777777" w:rsidR="004174E9" w:rsidRPr="00EA55F2" w:rsidRDefault="004174E9"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3</w:t>
            </w:r>
          </w:p>
        </w:tc>
        <w:tc>
          <w:tcPr>
            <w:tcW w:w="1701" w:type="dxa"/>
          </w:tcPr>
          <w:p w14:paraId="4B126E91" w14:textId="73545609" w:rsidR="004174E9" w:rsidRDefault="004174E9" w:rsidP="0026217C">
            <w:pPr>
              <w:widowControl w:val="0"/>
              <w:spacing w:after="0" w:line="240" w:lineRule="auto"/>
              <w:jc w:val="center"/>
              <w:rPr>
                <w:rFonts w:ascii="Times New Roman" w:eastAsiaTheme="minorEastAsia" w:hAnsi="Times New Roman"/>
                <w:sz w:val="24"/>
                <w:szCs w:val="24"/>
              </w:rPr>
            </w:pPr>
          </w:p>
        </w:tc>
      </w:tr>
      <w:tr w:rsidR="004174E9" w14:paraId="0CB7FF8A" w14:textId="77777777" w:rsidTr="002F47AF">
        <w:tc>
          <w:tcPr>
            <w:tcW w:w="6096" w:type="dxa"/>
          </w:tcPr>
          <w:p w14:paraId="363468B0" w14:textId="77777777" w:rsidR="004174E9" w:rsidRPr="00EA55F2" w:rsidRDefault="004174E9"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Безработица.</w:t>
            </w:r>
          </w:p>
        </w:tc>
        <w:tc>
          <w:tcPr>
            <w:tcW w:w="1701" w:type="dxa"/>
          </w:tcPr>
          <w:p w14:paraId="13A0FB8F" w14:textId="77777777" w:rsidR="004174E9" w:rsidRPr="00EA55F2" w:rsidRDefault="004174E9"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3</w:t>
            </w:r>
          </w:p>
        </w:tc>
        <w:tc>
          <w:tcPr>
            <w:tcW w:w="1701" w:type="dxa"/>
          </w:tcPr>
          <w:p w14:paraId="3AFCBBA8" w14:textId="05759680" w:rsidR="004174E9" w:rsidRDefault="004174E9" w:rsidP="0026217C">
            <w:pPr>
              <w:widowControl w:val="0"/>
              <w:spacing w:after="0" w:line="240" w:lineRule="auto"/>
              <w:jc w:val="center"/>
              <w:rPr>
                <w:rFonts w:ascii="Times New Roman" w:eastAsiaTheme="minorEastAsia" w:hAnsi="Times New Roman"/>
                <w:sz w:val="24"/>
                <w:szCs w:val="24"/>
              </w:rPr>
            </w:pPr>
          </w:p>
        </w:tc>
      </w:tr>
      <w:tr w:rsidR="004174E9" w14:paraId="74541AE2" w14:textId="77777777" w:rsidTr="002F47AF">
        <w:tc>
          <w:tcPr>
            <w:tcW w:w="6096" w:type="dxa"/>
          </w:tcPr>
          <w:p w14:paraId="09D30D01" w14:textId="77777777" w:rsidR="004174E9" w:rsidRPr="00EA55F2" w:rsidRDefault="004174E9"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Государственная политика в области занятости.</w:t>
            </w:r>
          </w:p>
        </w:tc>
        <w:tc>
          <w:tcPr>
            <w:tcW w:w="1701" w:type="dxa"/>
          </w:tcPr>
          <w:p w14:paraId="00A697DD" w14:textId="77777777" w:rsidR="004174E9" w:rsidRPr="00EA55F2" w:rsidRDefault="004174E9"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1701" w:type="dxa"/>
          </w:tcPr>
          <w:p w14:paraId="70DD495B" w14:textId="0B1B7077" w:rsidR="004174E9" w:rsidRDefault="004174E9" w:rsidP="0026217C">
            <w:pPr>
              <w:widowControl w:val="0"/>
              <w:spacing w:after="0" w:line="240" w:lineRule="auto"/>
              <w:jc w:val="center"/>
              <w:rPr>
                <w:rFonts w:ascii="Times New Roman" w:eastAsiaTheme="minorEastAsia" w:hAnsi="Times New Roman"/>
                <w:sz w:val="24"/>
                <w:szCs w:val="24"/>
              </w:rPr>
            </w:pPr>
          </w:p>
        </w:tc>
      </w:tr>
      <w:tr w:rsidR="004174E9" w14:paraId="58D2A6F2" w14:textId="77777777" w:rsidTr="002F47AF">
        <w:tc>
          <w:tcPr>
            <w:tcW w:w="6096" w:type="dxa"/>
          </w:tcPr>
          <w:p w14:paraId="59984B35" w14:textId="77777777" w:rsidR="004174E9" w:rsidRPr="00EA55F2" w:rsidRDefault="004174E9"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Экономический рост. Экстенсивный и интенсивный рост.</w:t>
            </w:r>
          </w:p>
        </w:tc>
        <w:tc>
          <w:tcPr>
            <w:tcW w:w="1701" w:type="dxa"/>
          </w:tcPr>
          <w:p w14:paraId="428A1AE1" w14:textId="77777777" w:rsidR="004174E9" w:rsidRPr="00EA55F2" w:rsidRDefault="004174E9"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3</w:t>
            </w:r>
          </w:p>
        </w:tc>
        <w:tc>
          <w:tcPr>
            <w:tcW w:w="1701" w:type="dxa"/>
          </w:tcPr>
          <w:p w14:paraId="4F505B7D" w14:textId="36B62F0B" w:rsidR="004174E9" w:rsidRDefault="004174E9" w:rsidP="0026217C">
            <w:pPr>
              <w:widowControl w:val="0"/>
              <w:spacing w:after="0" w:line="240" w:lineRule="auto"/>
              <w:jc w:val="center"/>
              <w:rPr>
                <w:rFonts w:ascii="Times New Roman" w:eastAsiaTheme="minorEastAsia" w:hAnsi="Times New Roman"/>
                <w:sz w:val="24"/>
                <w:szCs w:val="24"/>
              </w:rPr>
            </w:pPr>
          </w:p>
        </w:tc>
      </w:tr>
      <w:tr w:rsidR="004174E9" w14:paraId="2206F801" w14:textId="77777777" w:rsidTr="002F47AF">
        <w:tc>
          <w:tcPr>
            <w:tcW w:w="6096" w:type="dxa"/>
          </w:tcPr>
          <w:p w14:paraId="245B7845" w14:textId="77777777" w:rsidR="004174E9" w:rsidRPr="00EA55F2" w:rsidRDefault="004174E9" w:rsidP="0026217C">
            <w:pPr>
              <w:widowControl w:val="0"/>
              <w:spacing w:after="0" w:line="240" w:lineRule="auto"/>
              <w:jc w:val="both"/>
              <w:rPr>
                <w:rStyle w:val="a9"/>
                <w:rFonts w:ascii="Times New Roman" w:hAnsi="Times New Roman"/>
                <w:b w:val="0"/>
                <w:bCs w:val="0"/>
                <w:sz w:val="28"/>
                <w:szCs w:val="28"/>
              </w:rPr>
            </w:pPr>
            <w:r w:rsidRPr="00EA55F2">
              <w:rPr>
                <w:rFonts w:ascii="Times New Roman" w:hAnsi="Times New Roman"/>
                <w:sz w:val="28"/>
                <w:szCs w:val="28"/>
              </w:rPr>
              <w:t>Факторы экономического роста</w:t>
            </w:r>
            <w:r w:rsidRPr="00EA55F2">
              <w:rPr>
                <w:rFonts w:ascii="Times New Roman" w:hAnsi="Times New Roman"/>
                <w:i/>
                <w:sz w:val="28"/>
                <w:szCs w:val="28"/>
              </w:rPr>
              <w:t>.</w:t>
            </w:r>
            <w:r w:rsidRPr="00EA55F2">
              <w:rPr>
                <w:rFonts w:ascii="Times New Roman" w:hAnsi="Times New Roman"/>
                <w:sz w:val="28"/>
                <w:szCs w:val="28"/>
              </w:rPr>
              <w:t xml:space="preserve"> </w:t>
            </w:r>
          </w:p>
        </w:tc>
        <w:tc>
          <w:tcPr>
            <w:tcW w:w="1701" w:type="dxa"/>
          </w:tcPr>
          <w:p w14:paraId="6421A730" w14:textId="77777777" w:rsidR="004174E9" w:rsidRPr="00EA55F2" w:rsidRDefault="004174E9"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3</w:t>
            </w:r>
          </w:p>
        </w:tc>
        <w:tc>
          <w:tcPr>
            <w:tcW w:w="1701" w:type="dxa"/>
          </w:tcPr>
          <w:p w14:paraId="5ADE6CF6" w14:textId="06377A1D" w:rsidR="004174E9" w:rsidRDefault="004174E9" w:rsidP="0026217C">
            <w:pPr>
              <w:widowControl w:val="0"/>
              <w:spacing w:after="0" w:line="240" w:lineRule="auto"/>
              <w:jc w:val="center"/>
              <w:rPr>
                <w:rFonts w:ascii="Times New Roman" w:eastAsiaTheme="minorEastAsia" w:hAnsi="Times New Roman"/>
                <w:sz w:val="24"/>
                <w:szCs w:val="24"/>
              </w:rPr>
            </w:pPr>
          </w:p>
        </w:tc>
      </w:tr>
      <w:tr w:rsidR="004174E9" w14:paraId="34A44D51" w14:textId="77777777" w:rsidTr="002F47AF">
        <w:tc>
          <w:tcPr>
            <w:tcW w:w="6096" w:type="dxa"/>
          </w:tcPr>
          <w:p w14:paraId="006501A7" w14:textId="77777777" w:rsidR="004174E9" w:rsidRPr="00EA55F2" w:rsidRDefault="004174E9"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Экономические циклы.</w:t>
            </w:r>
          </w:p>
        </w:tc>
        <w:tc>
          <w:tcPr>
            <w:tcW w:w="1701" w:type="dxa"/>
          </w:tcPr>
          <w:p w14:paraId="3DFD1B7D" w14:textId="77777777" w:rsidR="004174E9" w:rsidRPr="00EA55F2" w:rsidRDefault="004174E9"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3</w:t>
            </w:r>
          </w:p>
        </w:tc>
        <w:tc>
          <w:tcPr>
            <w:tcW w:w="1701" w:type="dxa"/>
          </w:tcPr>
          <w:p w14:paraId="5724AA40" w14:textId="19545818" w:rsidR="004174E9" w:rsidRDefault="004174E9" w:rsidP="0026217C">
            <w:pPr>
              <w:widowControl w:val="0"/>
              <w:spacing w:after="0" w:line="240" w:lineRule="auto"/>
              <w:jc w:val="center"/>
              <w:rPr>
                <w:rFonts w:ascii="Times New Roman" w:eastAsiaTheme="minorEastAsia" w:hAnsi="Times New Roman"/>
                <w:sz w:val="24"/>
                <w:szCs w:val="24"/>
              </w:rPr>
            </w:pPr>
          </w:p>
        </w:tc>
      </w:tr>
      <w:tr w:rsidR="004174E9" w14:paraId="5136B89F" w14:textId="77777777" w:rsidTr="002F47AF">
        <w:tc>
          <w:tcPr>
            <w:tcW w:w="6096" w:type="dxa"/>
          </w:tcPr>
          <w:p w14:paraId="1E36DDC4" w14:textId="77777777" w:rsidR="004174E9" w:rsidRPr="00EA55F2" w:rsidRDefault="004174E9" w:rsidP="0026217C">
            <w:pPr>
              <w:widowControl w:val="0"/>
              <w:spacing w:after="0" w:line="240" w:lineRule="auto"/>
              <w:jc w:val="both"/>
              <w:rPr>
                <w:rStyle w:val="a9"/>
                <w:rFonts w:ascii="Times New Roman" w:hAnsi="Times New Roman"/>
                <w:bCs w:val="0"/>
                <w:sz w:val="28"/>
                <w:szCs w:val="28"/>
              </w:rPr>
            </w:pPr>
            <w:r w:rsidRPr="00EA55F2">
              <w:rPr>
                <w:rFonts w:ascii="Times New Roman" w:hAnsi="Times New Roman"/>
                <w:b/>
                <w:sz w:val="28"/>
                <w:szCs w:val="28"/>
              </w:rPr>
              <w:t>Международная экономика</w:t>
            </w:r>
          </w:p>
        </w:tc>
        <w:tc>
          <w:tcPr>
            <w:tcW w:w="1701" w:type="dxa"/>
          </w:tcPr>
          <w:p w14:paraId="39E66AAA" w14:textId="77777777" w:rsidR="004174E9" w:rsidRPr="00EA55F2" w:rsidRDefault="004174E9" w:rsidP="0026217C">
            <w:pPr>
              <w:widowControl w:val="0"/>
              <w:spacing w:after="0" w:line="240" w:lineRule="auto"/>
              <w:jc w:val="center"/>
              <w:rPr>
                <w:rFonts w:ascii="Times New Roman" w:eastAsiaTheme="minorEastAsia" w:hAnsi="Times New Roman"/>
                <w:sz w:val="24"/>
                <w:szCs w:val="24"/>
              </w:rPr>
            </w:pPr>
          </w:p>
        </w:tc>
        <w:tc>
          <w:tcPr>
            <w:tcW w:w="1701" w:type="dxa"/>
          </w:tcPr>
          <w:p w14:paraId="5796DA04" w14:textId="77777777" w:rsidR="004174E9" w:rsidRPr="00EA55F2" w:rsidRDefault="004174E9" w:rsidP="0026217C">
            <w:pPr>
              <w:widowControl w:val="0"/>
              <w:spacing w:after="0" w:line="240" w:lineRule="auto"/>
              <w:jc w:val="center"/>
              <w:rPr>
                <w:rFonts w:ascii="Times New Roman" w:eastAsiaTheme="minorEastAsia" w:hAnsi="Times New Roman"/>
                <w:sz w:val="24"/>
                <w:szCs w:val="24"/>
              </w:rPr>
            </w:pPr>
          </w:p>
        </w:tc>
      </w:tr>
      <w:tr w:rsidR="004174E9" w14:paraId="095F7D4E" w14:textId="77777777" w:rsidTr="002F47AF">
        <w:tc>
          <w:tcPr>
            <w:tcW w:w="6096" w:type="dxa"/>
          </w:tcPr>
          <w:p w14:paraId="3B559E8D" w14:textId="77777777" w:rsidR="004174E9" w:rsidRPr="00EA55F2" w:rsidRDefault="004174E9"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Международная торговля. Государственная политика в области международной торговли.</w:t>
            </w:r>
          </w:p>
        </w:tc>
        <w:tc>
          <w:tcPr>
            <w:tcW w:w="1701" w:type="dxa"/>
          </w:tcPr>
          <w:p w14:paraId="5EB06B8D" w14:textId="77777777" w:rsidR="004174E9" w:rsidRPr="00EA55F2" w:rsidRDefault="004174E9"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1701" w:type="dxa"/>
          </w:tcPr>
          <w:p w14:paraId="6F6B7B20" w14:textId="53C454FA" w:rsidR="006D1307" w:rsidRDefault="006D1307" w:rsidP="0026217C">
            <w:pPr>
              <w:widowControl w:val="0"/>
              <w:spacing w:after="0" w:line="240" w:lineRule="auto"/>
              <w:jc w:val="center"/>
              <w:rPr>
                <w:rFonts w:ascii="Times New Roman" w:eastAsiaTheme="minorEastAsia" w:hAnsi="Times New Roman"/>
                <w:sz w:val="24"/>
                <w:szCs w:val="24"/>
              </w:rPr>
            </w:pPr>
          </w:p>
        </w:tc>
      </w:tr>
      <w:tr w:rsidR="004174E9" w14:paraId="4E3AFB2F" w14:textId="77777777" w:rsidTr="002F47AF">
        <w:tc>
          <w:tcPr>
            <w:tcW w:w="6096" w:type="dxa"/>
          </w:tcPr>
          <w:p w14:paraId="2F56C46C" w14:textId="77777777" w:rsidR="004174E9" w:rsidRPr="00EA55F2" w:rsidRDefault="004174E9"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 xml:space="preserve">Обменный курс валюты. </w:t>
            </w:r>
            <w:r w:rsidRPr="00EA55F2">
              <w:rPr>
                <w:rFonts w:ascii="Times New Roman" w:hAnsi="Times New Roman"/>
                <w:i/>
                <w:sz w:val="28"/>
                <w:szCs w:val="28"/>
              </w:rPr>
              <w:t>Валютный рынок.</w:t>
            </w:r>
          </w:p>
        </w:tc>
        <w:tc>
          <w:tcPr>
            <w:tcW w:w="1701" w:type="dxa"/>
          </w:tcPr>
          <w:p w14:paraId="2EBA27B8" w14:textId="77777777" w:rsidR="004174E9" w:rsidRPr="00EA55F2" w:rsidRDefault="004174E9"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1701" w:type="dxa"/>
          </w:tcPr>
          <w:p w14:paraId="30EEA4F4" w14:textId="2DFCE6DE" w:rsidR="006D1307" w:rsidRDefault="006D1307" w:rsidP="0026217C">
            <w:pPr>
              <w:widowControl w:val="0"/>
              <w:spacing w:after="0" w:line="240" w:lineRule="auto"/>
              <w:jc w:val="center"/>
              <w:rPr>
                <w:rFonts w:ascii="Times New Roman" w:eastAsiaTheme="minorEastAsia" w:hAnsi="Times New Roman"/>
                <w:sz w:val="24"/>
                <w:szCs w:val="24"/>
              </w:rPr>
            </w:pPr>
          </w:p>
        </w:tc>
      </w:tr>
      <w:tr w:rsidR="004174E9" w14:paraId="5DE260FE" w14:textId="77777777" w:rsidTr="002F47AF">
        <w:tc>
          <w:tcPr>
            <w:tcW w:w="6096" w:type="dxa"/>
          </w:tcPr>
          <w:p w14:paraId="47C30C0C" w14:textId="77777777" w:rsidR="004174E9" w:rsidRPr="00EA55F2" w:rsidRDefault="004174E9"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Международные финансы.</w:t>
            </w:r>
          </w:p>
        </w:tc>
        <w:tc>
          <w:tcPr>
            <w:tcW w:w="1701" w:type="dxa"/>
          </w:tcPr>
          <w:p w14:paraId="20B1F743" w14:textId="77777777" w:rsidR="004174E9" w:rsidRPr="00EA55F2" w:rsidRDefault="004174E9"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1701" w:type="dxa"/>
          </w:tcPr>
          <w:p w14:paraId="2C1C89E2" w14:textId="5A31A9A4" w:rsidR="006D1307" w:rsidRDefault="006D1307" w:rsidP="0026217C">
            <w:pPr>
              <w:widowControl w:val="0"/>
              <w:spacing w:after="0" w:line="240" w:lineRule="auto"/>
              <w:jc w:val="center"/>
              <w:rPr>
                <w:rFonts w:ascii="Times New Roman" w:eastAsiaTheme="minorEastAsia" w:hAnsi="Times New Roman"/>
                <w:sz w:val="24"/>
                <w:szCs w:val="24"/>
              </w:rPr>
            </w:pPr>
          </w:p>
        </w:tc>
      </w:tr>
      <w:tr w:rsidR="004174E9" w14:paraId="3B993705" w14:textId="77777777" w:rsidTr="002F47AF">
        <w:tc>
          <w:tcPr>
            <w:tcW w:w="6096" w:type="dxa"/>
          </w:tcPr>
          <w:p w14:paraId="50AFCB76" w14:textId="77777777" w:rsidR="004174E9" w:rsidRPr="00EA55F2" w:rsidRDefault="004174E9" w:rsidP="0026217C">
            <w:pPr>
              <w:pStyle w:val="a4"/>
              <w:widowControl w:val="0"/>
              <w:jc w:val="both"/>
              <w:rPr>
                <w:rStyle w:val="a9"/>
                <w:rFonts w:ascii="Times New Roman" w:hAnsi="Times New Roman"/>
                <w:b w:val="0"/>
                <w:sz w:val="24"/>
                <w:szCs w:val="24"/>
              </w:rPr>
            </w:pPr>
            <w:r w:rsidRPr="00EA55F2">
              <w:rPr>
                <w:rFonts w:ascii="Times New Roman" w:hAnsi="Times New Roman"/>
                <w:sz w:val="28"/>
                <w:szCs w:val="28"/>
              </w:rPr>
              <w:t>Мировая валютная система.</w:t>
            </w:r>
          </w:p>
        </w:tc>
        <w:tc>
          <w:tcPr>
            <w:tcW w:w="1701" w:type="dxa"/>
          </w:tcPr>
          <w:p w14:paraId="031D49E2" w14:textId="77777777" w:rsidR="004174E9" w:rsidRPr="00EA55F2" w:rsidRDefault="004174E9"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1701" w:type="dxa"/>
          </w:tcPr>
          <w:p w14:paraId="6CC779D1" w14:textId="3E45CDFF" w:rsidR="006D1307" w:rsidRDefault="006D1307" w:rsidP="0026217C">
            <w:pPr>
              <w:widowControl w:val="0"/>
              <w:spacing w:after="0" w:line="240" w:lineRule="auto"/>
              <w:jc w:val="center"/>
              <w:rPr>
                <w:rFonts w:ascii="Times New Roman" w:eastAsiaTheme="minorEastAsia" w:hAnsi="Times New Roman"/>
                <w:sz w:val="24"/>
                <w:szCs w:val="24"/>
              </w:rPr>
            </w:pPr>
          </w:p>
        </w:tc>
      </w:tr>
      <w:tr w:rsidR="004174E9" w14:paraId="6297AD73" w14:textId="77777777" w:rsidTr="002F47AF">
        <w:tc>
          <w:tcPr>
            <w:tcW w:w="6096" w:type="dxa"/>
          </w:tcPr>
          <w:p w14:paraId="7FE08A76" w14:textId="77777777" w:rsidR="004174E9" w:rsidRPr="00EA55F2" w:rsidRDefault="004174E9" w:rsidP="0026217C">
            <w:pPr>
              <w:pStyle w:val="a4"/>
              <w:widowControl w:val="0"/>
              <w:jc w:val="both"/>
              <w:rPr>
                <w:rFonts w:ascii="Times New Roman" w:hAnsi="Times New Roman"/>
                <w:sz w:val="28"/>
                <w:szCs w:val="28"/>
              </w:rPr>
            </w:pPr>
            <w:r w:rsidRPr="00EA55F2">
              <w:rPr>
                <w:rFonts w:ascii="Times New Roman" w:hAnsi="Times New Roman"/>
                <w:sz w:val="28"/>
                <w:szCs w:val="28"/>
              </w:rPr>
              <w:t>Международные расчеты.</w:t>
            </w:r>
          </w:p>
        </w:tc>
        <w:tc>
          <w:tcPr>
            <w:tcW w:w="1701" w:type="dxa"/>
          </w:tcPr>
          <w:p w14:paraId="642CD44A" w14:textId="77777777" w:rsidR="004174E9" w:rsidRPr="00EA55F2" w:rsidRDefault="004174E9"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1701" w:type="dxa"/>
          </w:tcPr>
          <w:p w14:paraId="6FA6870B" w14:textId="16FC8C2D" w:rsidR="006D1307" w:rsidRDefault="006D1307" w:rsidP="0026217C">
            <w:pPr>
              <w:widowControl w:val="0"/>
              <w:spacing w:after="0" w:line="240" w:lineRule="auto"/>
              <w:jc w:val="center"/>
              <w:rPr>
                <w:rFonts w:ascii="Times New Roman" w:eastAsiaTheme="minorEastAsia" w:hAnsi="Times New Roman"/>
                <w:sz w:val="24"/>
                <w:szCs w:val="24"/>
              </w:rPr>
            </w:pPr>
          </w:p>
        </w:tc>
      </w:tr>
      <w:tr w:rsidR="004174E9" w14:paraId="503E3B6A" w14:textId="77777777" w:rsidTr="002F47AF">
        <w:tc>
          <w:tcPr>
            <w:tcW w:w="6096" w:type="dxa"/>
          </w:tcPr>
          <w:p w14:paraId="6FE609BD" w14:textId="77777777" w:rsidR="004174E9" w:rsidRPr="00EA55F2" w:rsidRDefault="004174E9" w:rsidP="0026217C">
            <w:pPr>
              <w:pStyle w:val="a4"/>
              <w:widowControl w:val="0"/>
              <w:jc w:val="both"/>
              <w:rPr>
                <w:rFonts w:ascii="Times New Roman" w:hAnsi="Times New Roman"/>
                <w:sz w:val="28"/>
                <w:szCs w:val="28"/>
              </w:rPr>
            </w:pPr>
            <w:r w:rsidRPr="00EA55F2">
              <w:rPr>
                <w:rFonts w:ascii="Times New Roman" w:hAnsi="Times New Roman"/>
                <w:sz w:val="28"/>
                <w:szCs w:val="28"/>
              </w:rPr>
              <w:t>Платежный баланс.</w:t>
            </w:r>
          </w:p>
        </w:tc>
        <w:tc>
          <w:tcPr>
            <w:tcW w:w="1701" w:type="dxa"/>
          </w:tcPr>
          <w:p w14:paraId="67108641" w14:textId="77777777" w:rsidR="004174E9" w:rsidRPr="00EA55F2" w:rsidRDefault="004174E9"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1701" w:type="dxa"/>
          </w:tcPr>
          <w:p w14:paraId="6639BE16" w14:textId="719A5A55" w:rsidR="006D1307" w:rsidRDefault="006D1307" w:rsidP="0026217C">
            <w:pPr>
              <w:widowControl w:val="0"/>
              <w:spacing w:after="0" w:line="240" w:lineRule="auto"/>
              <w:jc w:val="center"/>
              <w:rPr>
                <w:rFonts w:ascii="Times New Roman" w:eastAsiaTheme="minorEastAsia" w:hAnsi="Times New Roman"/>
                <w:sz w:val="24"/>
                <w:szCs w:val="24"/>
              </w:rPr>
            </w:pPr>
          </w:p>
        </w:tc>
      </w:tr>
      <w:tr w:rsidR="003322CA" w14:paraId="668AA736" w14:textId="77777777" w:rsidTr="002F47AF">
        <w:tc>
          <w:tcPr>
            <w:tcW w:w="6096" w:type="dxa"/>
          </w:tcPr>
          <w:p w14:paraId="7E7A4126" w14:textId="77777777" w:rsidR="003322CA" w:rsidRPr="005600FC" w:rsidRDefault="003322CA" w:rsidP="001A26CA">
            <w:pPr>
              <w:pStyle w:val="a4"/>
              <w:jc w:val="both"/>
              <w:rPr>
                <w:rFonts w:ascii="Times New Roman" w:hAnsi="Times New Roman"/>
                <w:sz w:val="28"/>
                <w:szCs w:val="28"/>
              </w:rPr>
            </w:pPr>
            <w:r>
              <w:rPr>
                <w:rFonts w:ascii="Times New Roman" w:hAnsi="Times New Roman"/>
                <w:sz w:val="28"/>
                <w:szCs w:val="28"/>
              </w:rPr>
              <w:t>Проверочная работа за год</w:t>
            </w:r>
          </w:p>
        </w:tc>
        <w:tc>
          <w:tcPr>
            <w:tcW w:w="1701" w:type="dxa"/>
          </w:tcPr>
          <w:p w14:paraId="3322415F" w14:textId="77777777" w:rsidR="003322CA" w:rsidRPr="008F1D70" w:rsidRDefault="003322CA" w:rsidP="001A26CA">
            <w:pPr>
              <w:pStyle w:val="a4"/>
              <w:jc w:val="center"/>
              <w:rPr>
                <w:rFonts w:ascii="Times New Roman" w:hAnsi="Times New Roman"/>
                <w:sz w:val="24"/>
                <w:szCs w:val="24"/>
              </w:rPr>
            </w:pPr>
            <w:r>
              <w:rPr>
                <w:rFonts w:ascii="Times New Roman" w:hAnsi="Times New Roman"/>
                <w:sz w:val="24"/>
                <w:szCs w:val="24"/>
              </w:rPr>
              <w:t>1</w:t>
            </w:r>
          </w:p>
        </w:tc>
        <w:tc>
          <w:tcPr>
            <w:tcW w:w="1701" w:type="dxa"/>
          </w:tcPr>
          <w:p w14:paraId="4432A903" w14:textId="498873BA" w:rsidR="003322CA" w:rsidRDefault="003322CA" w:rsidP="0026217C">
            <w:pPr>
              <w:widowControl w:val="0"/>
              <w:spacing w:after="0" w:line="240" w:lineRule="auto"/>
              <w:jc w:val="center"/>
              <w:rPr>
                <w:rFonts w:ascii="Times New Roman" w:eastAsiaTheme="minorEastAsia" w:hAnsi="Times New Roman"/>
                <w:sz w:val="24"/>
                <w:szCs w:val="24"/>
              </w:rPr>
            </w:pPr>
          </w:p>
        </w:tc>
      </w:tr>
      <w:tr w:rsidR="003322CA" w14:paraId="6F9EEA80" w14:textId="77777777" w:rsidTr="002F47AF">
        <w:tc>
          <w:tcPr>
            <w:tcW w:w="6096" w:type="dxa"/>
          </w:tcPr>
          <w:p w14:paraId="703DBBA0" w14:textId="77777777" w:rsidR="003322CA" w:rsidRPr="00EA55F2" w:rsidRDefault="003322CA" w:rsidP="0026217C">
            <w:pPr>
              <w:pStyle w:val="a4"/>
              <w:widowControl w:val="0"/>
              <w:jc w:val="both"/>
              <w:rPr>
                <w:rFonts w:ascii="Times New Roman" w:hAnsi="Times New Roman"/>
                <w:sz w:val="28"/>
                <w:szCs w:val="28"/>
              </w:rPr>
            </w:pPr>
            <w:r w:rsidRPr="00EA55F2">
              <w:rPr>
                <w:rFonts w:ascii="Times New Roman" w:hAnsi="Times New Roman"/>
                <w:i/>
                <w:sz w:val="28"/>
                <w:szCs w:val="28"/>
              </w:rPr>
              <w:t>Международные экономические организации.</w:t>
            </w:r>
          </w:p>
        </w:tc>
        <w:tc>
          <w:tcPr>
            <w:tcW w:w="1701" w:type="dxa"/>
          </w:tcPr>
          <w:p w14:paraId="0B53D061" w14:textId="77777777" w:rsidR="003322CA" w:rsidRPr="00EA55F2" w:rsidRDefault="003322CA"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1701" w:type="dxa"/>
          </w:tcPr>
          <w:p w14:paraId="7613C5F9" w14:textId="12CC825C" w:rsidR="006D1307" w:rsidRDefault="006D1307" w:rsidP="0026217C">
            <w:pPr>
              <w:widowControl w:val="0"/>
              <w:spacing w:after="0" w:line="240" w:lineRule="auto"/>
              <w:jc w:val="center"/>
              <w:rPr>
                <w:rFonts w:ascii="Times New Roman" w:eastAsiaTheme="minorEastAsia" w:hAnsi="Times New Roman"/>
                <w:sz w:val="24"/>
                <w:szCs w:val="24"/>
              </w:rPr>
            </w:pPr>
          </w:p>
        </w:tc>
      </w:tr>
      <w:tr w:rsidR="003322CA" w14:paraId="1418F900" w14:textId="77777777" w:rsidTr="002F47AF">
        <w:tc>
          <w:tcPr>
            <w:tcW w:w="6096" w:type="dxa"/>
          </w:tcPr>
          <w:p w14:paraId="3E9712E2" w14:textId="77777777" w:rsidR="003322CA" w:rsidRPr="00EA55F2" w:rsidRDefault="003322CA" w:rsidP="0026217C">
            <w:pPr>
              <w:pStyle w:val="a4"/>
              <w:widowControl w:val="0"/>
              <w:jc w:val="both"/>
              <w:rPr>
                <w:rFonts w:ascii="Times New Roman" w:hAnsi="Times New Roman"/>
                <w:sz w:val="28"/>
                <w:szCs w:val="28"/>
              </w:rPr>
            </w:pPr>
            <w:r w:rsidRPr="00EA55F2">
              <w:rPr>
                <w:rFonts w:ascii="Times New Roman" w:hAnsi="Times New Roman"/>
                <w:sz w:val="28"/>
                <w:szCs w:val="28"/>
              </w:rPr>
              <w:t>Глобальные экономические проблемы.</w:t>
            </w:r>
          </w:p>
        </w:tc>
        <w:tc>
          <w:tcPr>
            <w:tcW w:w="1701" w:type="dxa"/>
          </w:tcPr>
          <w:p w14:paraId="44BC2E9C" w14:textId="77777777" w:rsidR="003322CA" w:rsidRPr="00EA55F2" w:rsidRDefault="003322CA"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1701" w:type="dxa"/>
          </w:tcPr>
          <w:p w14:paraId="0F2B884F" w14:textId="4AB1CA74" w:rsidR="006D1307" w:rsidRDefault="006D1307" w:rsidP="0026217C">
            <w:pPr>
              <w:widowControl w:val="0"/>
              <w:spacing w:after="0" w:line="240" w:lineRule="auto"/>
              <w:jc w:val="center"/>
              <w:rPr>
                <w:rFonts w:ascii="Times New Roman" w:eastAsiaTheme="minorEastAsia" w:hAnsi="Times New Roman"/>
                <w:sz w:val="24"/>
                <w:szCs w:val="24"/>
              </w:rPr>
            </w:pPr>
          </w:p>
        </w:tc>
      </w:tr>
      <w:tr w:rsidR="003322CA" w14:paraId="276AC8FA" w14:textId="77777777" w:rsidTr="002F47AF">
        <w:tc>
          <w:tcPr>
            <w:tcW w:w="6096" w:type="dxa"/>
          </w:tcPr>
          <w:p w14:paraId="1D152542" w14:textId="77777777" w:rsidR="003322CA" w:rsidRPr="00EA55F2" w:rsidRDefault="003322CA" w:rsidP="0026217C">
            <w:pPr>
              <w:widowControl w:val="0"/>
              <w:spacing w:after="0" w:line="240" w:lineRule="auto"/>
              <w:jc w:val="both"/>
              <w:rPr>
                <w:rFonts w:ascii="Times New Roman" w:hAnsi="Times New Roman"/>
                <w:sz w:val="28"/>
                <w:szCs w:val="28"/>
              </w:rPr>
            </w:pPr>
            <w:r w:rsidRPr="00EA55F2">
              <w:rPr>
                <w:rFonts w:ascii="Times New Roman" w:hAnsi="Times New Roman"/>
                <w:sz w:val="28"/>
                <w:szCs w:val="28"/>
              </w:rPr>
              <w:t>Особенности современной экономики России.</w:t>
            </w:r>
          </w:p>
        </w:tc>
        <w:tc>
          <w:tcPr>
            <w:tcW w:w="1701" w:type="dxa"/>
          </w:tcPr>
          <w:p w14:paraId="4F43078D" w14:textId="77777777" w:rsidR="003322CA" w:rsidRPr="00EA55F2" w:rsidRDefault="003322CA" w:rsidP="0026217C">
            <w:pPr>
              <w:widowControl w:val="0"/>
              <w:spacing w:after="0" w:line="240" w:lineRule="auto"/>
              <w:jc w:val="center"/>
              <w:rPr>
                <w:rFonts w:ascii="Times New Roman" w:eastAsiaTheme="minorEastAsia" w:hAnsi="Times New Roman"/>
                <w:sz w:val="24"/>
                <w:szCs w:val="24"/>
              </w:rPr>
            </w:pPr>
            <w:r>
              <w:rPr>
                <w:rFonts w:ascii="Times New Roman" w:eastAsiaTheme="minorEastAsia" w:hAnsi="Times New Roman"/>
                <w:sz w:val="24"/>
                <w:szCs w:val="24"/>
              </w:rPr>
              <w:t>3</w:t>
            </w:r>
          </w:p>
        </w:tc>
        <w:tc>
          <w:tcPr>
            <w:tcW w:w="1701" w:type="dxa"/>
          </w:tcPr>
          <w:p w14:paraId="011F4370" w14:textId="21B0A57A" w:rsidR="006D1307" w:rsidRDefault="006D1307" w:rsidP="0026217C">
            <w:pPr>
              <w:widowControl w:val="0"/>
              <w:spacing w:after="0" w:line="240" w:lineRule="auto"/>
              <w:jc w:val="center"/>
              <w:rPr>
                <w:rFonts w:ascii="Times New Roman" w:eastAsiaTheme="minorEastAsia" w:hAnsi="Times New Roman"/>
                <w:sz w:val="24"/>
                <w:szCs w:val="24"/>
              </w:rPr>
            </w:pPr>
          </w:p>
        </w:tc>
      </w:tr>
      <w:tr w:rsidR="003322CA" w:rsidRPr="000F1928" w14:paraId="4D881DF5" w14:textId="77777777" w:rsidTr="002F47AF">
        <w:tc>
          <w:tcPr>
            <w:tcW w:w="6096" w:type="dxa"/>
          </w:tcPr>
          <w:p w14:paraId="46ACD585" w14:textId="77777777" w:rsidR="003322CA" w:rsidRPr="005600FC" w:rsidRDefault="003322CA" w:rsidP="0026217C">
            <w:pPr>
              <w:pStyle w:val="a4"/>
              <w:jc w:val="both"/>
              <w:rPr>
                <w:rFonts w:ascii="Times New Roman" w:hAnsi="Times New Roman"/>
                <w:sz w:val="28"/>
                <w:szCs w:val="28"/>
              </w:rPr>
            </w:pPr>
            <w:r w:rsidRPr="005600FC">
              <w:rPr>
                <w:rFonts w:ascii="Times New Roman" w:hAnsi="Times New Roman"/>
                <w:sz w:val="28"/>
                <w:szCs w:val="28"/>
              </w:rPr>
              <w:t xml:space="preserve">Итого </w:t>
            </w:r>
          </w:p>
        </w:tc>
        <w:tc>
          <w:tcPr>
            <w:tcW w:w="1701" w:type="dxa"/>
          </w:tcPr>
          <w:p w14:paraId="6F882538" w14:textId="77777777" w:rsidR="003322CA" w:rsidRPr="004B4E98" w:rsidRDefault="003322CA" w:rsidP="0026217C">
            <w:pPr>
              <w:pStyle w:val="a4"/>
              <w:jc w:val="center"/>
              <w:rPr>
                <w:rFonts w:ascii="Times New Roman" w:hAnsi="Times New Roman"/>
                <w:sz w:val="28"/>
                <w:szCs w:val="28"/>
              </w:rPr>
            </w:pPr>
            <w:r>
              <w:rPr>
                <w:rFonts w:ascii="Times New Roman" w:hAnsi="Times New Roman"/>
                <w:sz w:val="28"/>
                <w:szCs w:val="28"/>
              </w:rPr>
              <w:t>68</w:t>
            </w:r>
          </w:p>
        </w:tc>
        <w:tc>
          <w:tcPr>
            <w:tcW w:w="1701" w:type="dxa"/>
          </w:tcPr>
          <w:p w14:paraId="5508CC07" w14:textId="77777777" w:rsidR="003322CA" w:rsidRDefault="003322CA" w:rsidP="0026217C">
            <w:pPr>
              <w:pStyle w:val="a4"/>
              <w:jc w:val="center"/>
              <w:rPr>
                <w:rFonts w:ascii="Times New Roman" w:hAnsi="Times New Roman"/>
                <w:sz w:val="28"/>
                <w:szCs w:val="28"/>
              </w:rPr>
            </w:pPr>
          </w:p>
        </w:tc>
      </w:tr>
    </w:tbl>
    <w:p w14:paraId="79F20BAE" w14:textId="77777777" w:rsidR="002F47AF" w:rsidRDefault="002F47AF" w:rsidP="00185E85">
      <w:pPr>
        <w:pStyle w:val="a4"/>
        <w:jc w:val="center"/>
        <w:rPr>
          <w:rFonts w:ascii="Times New Roman" w:hAnsi="Times New Roman"/>
          <w:b/>
          <w:sz w:val="28"/>
          <w:szCs w:val="28"/>
        </w:rPr>
      </w:pPr>
    </w:p>
    <w:p w14:paraId="55B6FD95" w14:textId="77777777" w:rsidR="002F47AF" w:rsidRDefault="002F47AF" w:rsidP="00185E85">
      <w:pPr>
        <w:pStyle w:val="a4"/>
        <w:jc w:val="center"/>
        <w:rPr>
          <w:rFonts w:ascii="Times New Roman" w:hAnsi="Times New Roman"/>
          <w:b/>
          <w:sz w:val="28"/>
          <w:szCs w:val="28"/>
        </w:rPr>
      </w:pPr>
    </w:p>
    <w:p w14:paraId="682B2234" w14:textId="77777777" w:rsidR="002F47AF" w:rsidRDefault="002F47AF" w:rsidP="00185E85">
      <w:pPr>
        <w:pStyle w:val="a4"/>
        <w:jc w:val="center"/>
        <w:rPr>
          <w:rFonts w:ascii="Times New Roman" w:hAnsi="Times New Roman"/>
          <w:b/>
          <w:sz w:val="28"/>
          <w:szCs w:val="28"/>
        </w:rPr>
      </w:pPr>
    </w:p>
    <w:p w14:paraId="59CC265E" w14:textId="77777777" w:rsidR="002F47AF" w:rsidRDefault="002F47AF" w:rsidP="00185E85">
      <w:pPr>
        <w:pStyle w:val="a4"/>
        <w:jc w:val="center"/>
        <w:rPr>
          <w:rFonts w:ascii="Times New Roman" w:hAnsi="Times New Roman"/>
          <w:b/>
          <w:sz w:val="28"/>
          <w:szCs w:val="28"/>
        </w:rPr>
      </w:pPr>
    </w:p>
    <w:p w14:paraId="07E8B932" w14:textId="77777777" w:rsidR="002F47AF" w:rsidRDefault="002F47AF" w:rsidP="00185E85">
      <w:pPr>
        <w:pStyle w:val="a4"/>
        <w:jc w:val="center"/>
        <w:rPr>
          <w:rFonts w:ascii="Times New Roman" w:hAnsi="Times New Roman"/>
          <w:b/>
          <w:sz w:val="28"/>
          <w:szCs w:val="28"/>
        </w:rPr>
      </w:pPr>
    </w:p>
    <w:p w14:paraId="06156CDD" w14:textId="77777777" w:rsidR="002F47AF" w:rsidRDefault="002F47AF" w:rsidP="00185E85">
      <w:pPr>
        <w:pStyle w:val="a4"/>
        <w:jc w:val="center"/>
        <w:rPr>
          <w:rFonts w:ascii="Times New Roman" w:hAnsi="Times New Roman"/>
          <w:b/>
          <w:sz w:val="28"/>
          <w:szCs w:val="28"/>
        </w:rPr>
      </w:pPr>
    </w:p>
    <w:p w14:paraId="7EFE0883" w14:textId="77777777" w:rsidR="008A16E7" w:rsidRDefault="008A16E7" w:rsidP="00185E85">
      <w:pPr>
        <w:pStyle w:val="a4"/>
        <w:jc w:val="center"/>
        <w:rPr>
          <w:rFonts w:ascii="Times New Roman" w:hAnsi="Times New Roman"/>
          <w:b/>
          <w:sz w:val="28"/>
          <w:szCs w:val="28"/>
        </w:rPr>
      </w:pPr>
    </w:p>
    <w:p w14:paraId="72998C90" w14:textId="77777777" w:rsidR="008A16E7" w:rsidRDefault="008A16E7" w:rsidP="00185E85">
      <w:pPr>
        <w:pStyle w:val="a4"/>
        <w:jc w:val="center"/>
        <w:rPr>
          <w:rFonts w:ascii="Times New Roman" w:hAnsi="Times New Roman"/>
          <w:b/>
          <w:sz w:val="28"/>
          <w:szCs w:val="28"/>
        </w:rPr>
      </w:pPr>
    </w:p>
    <w:p w14:paraId="07B25DA3" w14:textId="77777777" w:rsidR="002F47AF" w:rsidRDefault="002F47AF" w:rsidP="00185E85">
      <w:pPr>
        <w:pStyle w:val="a4"/>
        <w:jc w:val="center"/>
        <w:rPr>
          <w:rFonts w:ascii="Times New Roman" w:hAnsi="Times New Roman"/>
          <w:b/>
          <w:sz w:val="28"/>
          <w:szCs w:val="28"/>
        </w:rPr>
      </w:pPr>
    </w:p>
    <w:p w14:paraId="60BEEA4A" w14:textId="77777777" w:rsidR="006D1307" w:rsidRDefault="006D1307" w:rsidP="00185E85">
      <w:pPr>
        <w:pStyle w:val="a4"/>
        <w:jc w:val="center"/>
        <w:rPr>
          <w:rFonts w:ascii="Times New Roman" w:hAnsi="Times New Roman"/>
          <w:b/>
          <w:sz w:val="28"/>
          <w:szCs w:val="28"/>
        </w:rPr>
      </w:pPr>
    </w:p>
    <w:p w14:paraId="172EFBF1" w14:textId="77777777" w:rsidR="006D1307" w:rsidRDefault="006D1307" w:rsidP="00185E85">
      <w:pPr>
        <w:pStyle w:val="a4"/>
        <w:jc w:val="center"/>
        <w:rPr>
          <w:rFonts w:ascii="Times New Roman" w:hAnsi="Times New Roman"/>
          <w:b/>
          <w:sz w:val="28"/>
          <w:szCs w:val="28"/>
        </w:rPr>
      </w:pPr>
    </w:p>
    <w:p w14:paraId="008404FA" w14:textId="77777777" w:rsidR="006D1307" w:rsidRDefault="006D1307" w:rsidP="00185E85">
      <w:pPr>
        <w:pStyle w:val="a4"/>
        <w:jc w:val="center"/>
        <w:rPr>
          <w:rFonts w:ascii="Times New Roman" w:hAnsi="Times New Roman"/>
          <w:b/>
          <w:sz w:val="28"/>
          <w:szCs w:val="28"/>
        </w:rPr>
      </w:pPr>
    </w:p>
    <w:p w14:paraId="63BF95AD" w14:textId="77777777" w:rsidR="006D1307" w:rsidRDefault="006D1307" w:rsidP="00185E85">
      <w:pPr>
        <w:pStyle w:val="a4"/>
        <w:jc w:val="center"/>
        <w:rPr>
          <w:rFonts w:ascii="Times New Roman" w:hAnsi="Times New Roman"/>
          <w:b/>
          <w:sz w:val="28"/>
          <w:szCs w:val="28"/>
        </w:rPr>
      </w:pPr>
    </w:p>
    <w:p w14:paraId="47DE0A28" w14:textId="77777777" w:rsidR="006D1307" w:rsidRDefault="006D1307" w:rsidP="00185E85">
      <w:pPr>
        <w:pStyle w:val="a4"/>
        <w:jc w:val="center"/>
        <w:rPr>
          <w:rFonts w:ascii="Times New Roman" w:hAnsi="Times New Roman"/>
          <w:b/>
          <w:sz w:val="28"/>
          <w:szCs w:val="28"/>
        </w:rPr>
      </w:pPr>
    </w:p>
    <w:p w14:paraId="2C386C96" w14:textId="77777777" w:rsidR="006D1307" w:rsidRDefault="006D1307" w:rsidP="00185E85">
      <w:pPr>
        <w:pStyle w:val="a4"/>
        <w:jc w:val="center"/>
        <w:rPr>
          <w:rFonts w:ascii="Times New Roman" w:hAnsi="Times New Roman"/>
          <w:b/>
          <w:sz w:val="28"/>
          <w:szCs w:val="28"/>
        </w:rPr>
      </w:pPr>
    </w:p>
    <w:p w14:paraId="0BAA77FC" w14:textId="77777777" w:rsidR="006D1307" w:rsidRDefault="006D1307" w:rsidP="00185E85">
      <w:pPr>
        <w:pStyle w:val="a4"/>
        <w:jc w:val="center"/>
        <w:rPr>
          <w:rFonts w:ascii="Times New Roman" w:hAnsi="Times New Roman"/>
          <w:b/>
          <w:sz w:val="28"/>
          <w:szCs w:val="28"/>
        </w:rPr>
      </w:pPr>
    </w:p>
    <w:p w14:paraId="25C9A895" w14:textId="77777777" w:rsidR="006D1307" w:rsidRDefault="006D1307" w:rsidP="00185E85">
      <w:pPr>
        <w:pStyle w:val="a4"/>
        <w:jc w:val="center"/>
        <w:rPr>
          <w:rFonts w:ascii="Times New Roman" w:hAnsi="Times New Roman"/>
          <w:b/>
          <w:sz w:val="28"/>
          <w:szCs w:val="28"/>
        </w:rPr>
      </w:pPr>
    </w:p>
    <w:p w14:paraId="44553226" w14:textId="77777777" w:rsidR="006D1307" w:rsidRDefault="006D1307" w:rsidP="00185E85">
      <w:pPr>
        <w:pStyle w:val="a4"/>
        <w:jc w:val="center"/>
        <w:rPr>
          <w:rFonts w:ascii="Times New Roman" w:hAnsi="Times New Roman"/>
          <w:b/>
          <w:sz w:val="28"/>
          <w:szCs w:val="28"/>
        </w:rPr>
      </w:pPr>
    </w:p>
    <w:p w14:paraId="1371A35D" w14:textId="77777777" w:rsidR="006D1307" w:rsidRDefault="006D1307" w:rsidP="00185E85">
      <w:pPr>
        <w:pStyle w:val="a4"/>
        <w:jc w:val="center"/>
        <w:rPr>
          <w:rFonts w:ascii="Times New Roman" w:hAnsi="Times New Roman"/>
          <w:b/>
          <w:sz w:val="28"/>
          <w:szCs w:val="28"/>
        </w:rPr>
      </w:pPr>
    </w:p>
    <w:p w14:paraId="0994EC2C" w14:textId="77777777" w:rsidR="006D1307" w:rsidRDefault="006D1307" w:rsidP="00185E85">
      <w:pPr>
        <w:pStyle w:val="a4"/>
        <w:jc w:val="center"/>
        <w:rPr>
          <w:rFonts w:ascii="Times New Roman" w:hAnsi="Times New Roman"/>
          <w:b/>
          <w:sz w:val="28"/>
          <w:szCs w:val="28"/>
        </w:rPr>
      </w:pPr>
    </w:p>
    <w:p w14:paraId="31350F1B" w14:textId="77777777" w:rsidR="006D1307" w:rsidRDefault="006D1307" w:rsidP="00185E85">
      <w:pPr>
        <w:pStyle w:val="a4"/>
        <w:jc w:val="center"/>
        <w:rPr>
          <w:rFonts w:ascii="Times New Roman" w:hAnsi="Times New Roman"/>
          <w:b/>
          <w:sz w:val="28"/>
          <w:szCs w:val="28"/>
        </w:rPr>
      </w:pPr>
    </w:p>
    <w:p w14:paraId="5B913E59" w14:textId="77777777" w:rsidR="002F47AF" w:rsidRDefault="002F47AF" w:rsidP="00185E85">
      <w:pPr>
        <w:pStyle w:val="a4"/>
        <w:jc w:val="center"/>
        <w:rPr>
          <w:rFonts w:ascii="Times New Roman" w:hAnsi="Times New Roman"/>
          <w:b/>
          <w:sz w:val="28"/>
          <w:szCs w:val="28"/>
        </w:rPr>
      </w:pPr>
    </w:p>
    <w:p w14:paraId="6E11B75E" w14:textId="77777777" w:rsidR="002F47AF" w:rsidRDefault="002F47AF" w:rsidP="00185E85">
      <w:pPr>
        <w:pStyle w:val="a4"/>
        <w:jc w:val="center"/>
        <w:rPr>
          <w:rFonts w:ascii="Times New Roman" w:hAnsi="Times New Roman"/>
          <w:b/>
          <w:sz w:val="28"/>
          <w:szCs w:val="28"/>
        </w:rPr>
      </w:pPr>
    </w:p>
    <w:p w14:paraId="38B48596" w14:textId="77777777" w:rsidR="002F47AF" w:rsidRDefault="002F47AF" w:rsidP="00185E85">
      <w:pPr>
        <w:pStyle w:val="a4"/>
        <w:jc w:val="center"/>
        <w:rPr>
          <w:rFonts w:ascii="Times New Roman" w:hAnsi="Times New Roman"/>
          <w:b/>
          <w:sz w:val="28"/>
          <w:szCs w:val="28"/>
        </w:rPr>
      </w:pPr>
    </w:p>
    <w:p w14:paraId="0075AFD3" w14:textId="77777777" w:rsidR="00185E85" w:rsidRDefault="005600FC" w:rsidP="00185E85">
      <w:pPr>
        <w:pStyle w:val="a4"/>
        <w:jc w:val="center"/>
        <w:rPr>
          <w:rFonts w:ascii="Times New Roman" w:hAnsi="Times New Roman"/>
          <w:b/>
          <w:sz w:val="28"/>
          <w:szCs w:val="28"/>
        </w:rPr>
      </w:pPr>
      <w:r w:rsidRPr="005600FC">
        <w:rPr>
          <w:rFonts w:ascii="Times New Roman" w:hAnsi="Times New Roman"/>
          <w:b/>
          <w:sz w:val="28"/>
          <w:szCs w:val="28"/>
        </w:rPr>
        <w:t xml:space="preserve">Описание </w:t>
      </w:r>
      <w:r>
        <w:rPr>
          <w:rFonts w:ascii="Times New Roman" w:hAnsi="Times New Roman"/>
          <w:b/>
          <w:sz w:val="28"/>
          <w:szCs w:val="28"/>
        </w:rPr>
        <w:t>к</w:t>
      </w:r>
      <w:r w:rsidR="00185E85" w:rsidRPr="00185E85">
        <w:rPr>
          <w:rFonts w:ascii="Times New Roman" w:hAnsi="Times New Roman"/>
          <w:b/>
          <w:sz w:val="28"/>
          <w:szCs w:val="28"/>
        </w:rPr>
        <w:t>ри</w:t>
      </w:r>
      <w:r>
        <w:rPr>
          <w:rFonts w:ascii="Times New Roman" w:hAnsi="Times New Roman"/>
          <w:b/>
          <w:sz w:val="28"/>
          <w:szCs w:val="28"/>
        </w:rPr>
        <w:t>териев</w:t>
      </w:r>
      <w:r w:rsidR="00185E85" w:rsidRPr="00185E85">
        <w:rPr>
          <w:rFonts w:ascii="Times New Roman" w:hAnsi="Times New Roman"/>
          <w:b/>
          <w:sz w:val="28"/>
          <w:szCs w:val="28"/>
        </w:rPr>
        <w:t xml:space="preserve"> оценивания по </w:t>
      </w:r>
      <w:r w:rsidRPr="005600FC">
        <w:rPr>
          <w:rFonts w:ascii="Times New Roman" w:hAnsi="Times New Roman"/>
          <w:b/>
          <w:sz w:val="28"/>
          <w:szCs w:val="28"/>
        </w:rPr>
        <w:t xml:space="preserve">учебному </w:t>
      </w:r>
      <w:r w:rsidR="00185E85" w:rsidRPr="00185E85">
        <w:rPr>
          <w:rFonts w:ascii="Times New Roman" w:hAnsi="Times New Roman"/>
          <w:b/>
          <w:sz w:val="28"/>
          <w:szCs w:val="28"/>
        </w:rPr>
        <w:t>предмету «</w:t>
      </w:r>
      <w:r w:rsidR="00753560">
        <w:rPr>
          <w:rFonts w:ascii="Times New Roman" w:hAnsi="Times New Roman"/>
          <w:b/>
          <w:sz w:val="28"/>
          <w:szCs w:val="28"/>
        </w:rPr>
        <w:t>Экономика</w:t>
      </w:r>
      <w:r w:rsidR="00185E85" w:rsidRPr="00185E85">
        <w:rPr>
          <w:rFonts w:ascii="Times New Roman" w:hAnsi="Times New Roman"/>
          <w:b/>
          <w:sz w:val="28"/>
          <w:szCs w:val="28"/>
        </w:rPr>
        <w:t>»</w:t>
      </w:r>
    </w:p>
    <w:p w14:paraId="3DE6ED72" w14:textId="77777777" w:rsidR="009C67B1" w:rsidRPr="00185E85" w:rsidRDefault="009C67B1" w:rsidP="00185E85">
      <w:pPr>
        <w:pStyle w:val="a4"/>
        <w:jc w:val="center"/>
        <w:rPr>
          <w:rFonts w:ascii="Times New Roman" w:hAnsi="Times New Roman"/>
          <w:b/>
          <w:sz w:val="28"/>
          <w:szCs w:val="28"/>
        </w:rPr>
      </w:pPr>
    </w:p>
    <w:p w14:paraId="5F30064E" w14:textId="77777777" w:rsidR="00753560" w:rsidRPr="00142270" w:rsidRDefault="00753560" w:rsidP="00142270">
      <w:pPr>
        <w:pStyle w:val="af0"/>
        <w:spacing w:before="0" w:beforeAutospacing="0" w:after="0" w:afterAutospacing="0"/>
        <w:jc w:val="both"/>
        <w:rPr>
          <w:color w:val="000000"/>
          <w:sz w:val="28"/>
          <w:szCs w:val="28"/>
        </w:rPr>
      </w:pPr>
      <w:r w:rsidRPr="00142270">
        <w:rPr>
          <w:color w:val="000000"/>
          <w:sz w:val="28"/>
          <w:szCs w:val="28"/>
        </w:rPr>
        <w:t>Для контроля уровня достижений обучающихся используются такие виды и формы контроля как предварительный, текущий, тематический, итоговый; формы контроля: устный ответ, письменный ответ, эссе, тестовые задания, самостоятельные письменные и контрольные работы, составление схем и таблиц.</w:t>
      </w:r>
    </w:p>
    <w:p w14:paraId="506EC61C" w14:textId="77777777" w:rsidR="00753560" w:rsidRDefault="00753560" w:rsidP="00753560">
      <w:pPr>
        <w:pStyle w:val="af0"/>
        <w:spacing w:before="0" w:beforeAutospacing="0" w:after="0" w:afterAutospacing="0"/>
        <w:rPr>
          <w:color w:val="000000"/>
          <w:sz w:val="28"/>
          <w:szCs w:val="28"/>
        </w:rPr>
      </w:pPr>
    </w:p>
    <w:p w14:paraId="44B30FF7" w14:textId="77777777" w:rsidR="00753560" w:rsidRDefault="00753560" w:rsidP="00753560">
      <w:pPr>
        <w:pStyle w:val="af0"/>
        <w:spacing w:before="0" w:beforeAutospacing="0" w:after="0" w:afterAutospacing="0"/>
        <w:jc w:val="center"/>
        <w:rPr>
          <w:color w:val="000000"/>
          <w:sz w:val="28"/>
          <w:szCs w:val="28"/>
        </w:rPr>
      </w:pPr>
      <w:r>
        <w:rPr>
          <w:b/>
          <w:bCs/>
          <w:color w:val="000000"/>
          <w:sz w:val="28"/>
          <w:szCs w:val="28"/>
        </w:rPr>
        <w:t>Критерии оценки устного ответа</w:t>
      </w:r>
    </w:p>
    <w:p w14:paraId="247850DF" w14:textId="77777777" w:rsidR="00753560" w:rsidRDefault="00753560" w:rsidP="00753560">
      <w:pPr>
        <w:pStyle w:val="af0"/>
        <w:spacing w:before="0" w:beforeAutospacing="0" w:after="0" w:afterAutospacing="0"/>
        <w:jc w:val="both"/>
        <w:rPr>
          <w:color w:val="000000"/>
          <w:sz w:val="28"/>
          <w:szCs w:val="28"/>
        </w:rPr>
      </w:pPr>
      <w:r>
        <w:rPr>
          <w:b/>
          <w:bCs/>
          <w:color w:val="000000"/>
          <w:sz w:val="28"/>
          <w:szCs w:val="28"/>
        </w:rPr>
        <w:t>Оценка «5»</w:t>
      </w:r>
      <w:r>
        <w:rPr>
          <w:color w:val="000000"/>
          <w:sz w:val="28"/>
          <w:szCs w:val="28"/>
        </w:rPr>
        <w:t> ставится в том случае, если ответ полный и правильный на основании изученного материала, материал изложен в определённой логической последовательности литературным языком.</w:t>
      </w:r>
    </w:p>
    <w:p w14:paraId="36C34232" w14:textId="77777777" w:rsidR="00753560" w:rsidRDefault="00753560" w:rsidP="00753560">
      <w:pPr>
        <w:pStyle w:val="af0"/>
        <w:spacing w:before="0" w:beforeAutospacing="0" w:after="0" w:afterAutospacing="0"/>
        <w:jc w:val="both"/>
        <w:rPr>
          <w:color w:val="000000"/>
          <w:sz w:val="28"/>
          <w:szCs w:val="28"/>
        </w:rPr>
      </w:pPr>
      <w:r>
        <w:rPr>
          <w:b/>
          <w:bCs/>
          <w:color w:val="000000"/>
          <w:sz w:val="28"/>
          <w:szCs w:val="28"/>
        </w:rPr>
        <w:t>Оценка «4»</w:t>
      </w:r>
      <w:r>
        <w:rPr>
          <w:color w:val="000000"/>
          <w:sz w:val="28"/>
          <w:szCs w:val="28"/>
        </w:rPr>
        <w:t> ставится, если ответ полный и правильный на основании изученного материала, материал изложен в определённой логической последовательности, при этом допущены 2-3 незначительных ошибки, исправленные по требованию учителя.</w:t>
      </w:r>
    </w:p>
    <w:p w14:paraId="7BCF4111" w14:textId="77777777" w:rsidR="00753560" w:rsidRDefault="00753560" w:rsidP="00753560">
      <w:pPr>
        <w:pStyle w:val="af0"/>
        <w:spacing w:before="0" w:beforeAutospacing="0" w:after="0" w:afterAutospacing="0"/>
        <w:jc w:val="both"/>
        <w:rPr>
          <w:color w:val="000000"/>
          <w:sz w:val="28"/>
          <w:szCs w:val="28"/>
        </w:rPr>
      </w:pPr>
      <w:r>
        <w:rPr>
          <w:b/>
          <w:bCs/>
          <w:color w:val="000000"/>
          <w:sz w:val="28"/>
          <w:szCs w:val="28"/>
        </w:rPr>
        <w:t>Оценка «3»</w:t>
      </w:r>
      <w:r>
        <w:rPr>
          <w:color w:val="000000"/>
          <w:sz w:val="28"/>
          <w:szCs w:val="28"/>
        </w:rPr>
        <w:t> ставится, если ответ полный, но при этом допущены 2-3 существенных ошибки, или ответ неполный, несвязный.</w:t>
      </w:r>
    </w:p>
    <w:p w14:paraId="59001F43" w14:textId="77777777" w:rsidR="00753560" w:rsidRDefault="00753560" w:rsidP="00753560">
      <w:pPr>
        <w:pStyle w:val="af0"/>
        <w:spacing w:before="0" w:beforeAutospacing="0" w:after="0" w:afterAutospacing="0"/>
        <w:jc w:val="both"/>
        <w:rPr>
          <w:color w:val="000000"/>
          <w:sz w:val="28"/>
          <w:szCs w:val="28"/>
        </w:rPr>
      </w:pPr>
      <w:r>
        <w:rPr>
          <w:b/>
          <w:bCs/>
          <w:color w:val="000000"/>
          <w:sz w:val="28"/>
          <w:szCs w:val="28"/>
        </w:rPr>
        <w:t>Оценка «2»</w:t>
      </w:r>
      <w:r>
        <w:rPr>
          <w:color w:val="000000"/>
          <w:sz w:val="28"/>
          <w:szCs w:val="28"/>
        </w:rPr>
        <w:t> ставится, если при ответе обнаружено полное непонимание основного материала или допущены существенные ошибки, которые учащийся не может исправить при наводящих вопросах учителя.</w:t>
      </w:r>
    </w:p>
    <w:p w14:paraId="74BC315E" w14:textId="77777777" w:rsidR="00753560" w:rsidRDefault="00753560" w:rsidP="00753560">
      <w:pPr>
        <w:pStyle w:val="af0"/>
        <w:spacing w:before="0" w:beforeAutospacing="0" w:after="0" w:afterAutospacing="0"/>
        <w:jc w:val="center"/>
        <w:rPr>
          <w:color w:val="000000"/>
          <w:sz w:val="28"/>
          <w:szCs w:val="28"/>
        </w:rPr>
      </w:pPr>
      <w:r>
        <w:rPr>
          <w:color w:val="000000"/>
          <w:sz w:val="28"/>
          <w:szCs w:val="28"/>
        </w:rPr>
        <w:t> </w:t>
      </w:r>
    </w:p>
    <w:p w14:paraId="72BECFCB" w14:textId="77777777" w:rsidR="00753560" w:rsidRDefault="00753560" w:rsidP="00753560">
      <w:pPr>
        <w:pStyle w:val="af0"/>
        <w:spacing w:before="0" w:beforeAutospacing="0" w:after="0" w:afterAutospacing="0"/>
        <w:jc w:val="center"/>
        <w:rPr>
          <w:color w:val="000000"/>
          <w:sz w:val="28"/>
          <w:szCs w:val="28"/>
        </w:rPr>
      </w:pPr>
      <w:r>
        <w:rPr>
          <w:b/>
          <w:bCs/>
          <w:color w:val="000000"/>
          <w:sz w:val="28"/>
          <w:szCs w:val="28"/>
        </w:rPr>
        <w:t>Критерии оценивания письменного ответа</w:t>
      </w:r>
    </w:p>
    <w:p w14:paraId="1D368746" w14:textId="77777777" w:rsidR="00753560" w:rsidRDefault="00753560" w:rsidP="00753560">
      <w:pPr>
        <w:pStyle w:val="af0"/>
        <w:spacing w:before="0" w:beforeAutospacing="0" w:after="0" w:afterAutospacing="0"/>
        <w:rPr>
          <w:color w:val="000000"/>
          <w:sz w:val="28"/>
          <w:szCs w:val="28"/>
        </w:rPr>
      </w:pPr>
      <w:r>
        <w:rPr>
          <w:color w:val="000000"/>
          <w:sz w:val="28"/>
          <w:szCs w:val="28"/>
        </w:rPr>
        <w:t>При оценке письменного ответа необходимо выделить следующие элементы:</w:t>
      </w:r>
    </w:p>
    <w:p w14:paraId="4FF04AE4" w14:textId="77777777" w:rsidR="00753560" w:rsidRDefault="00753560" w:rsidP="00753560">
      <w:pPr>
        <w:pStyle w:val="af0"/>
        <w:spacing w:before="0" w:beforeAutospacing="0" w:after="0" w:afterAutospacing="0"/>
        <w:rPr>
          <w:color w:val="000000"/>
          <w:sz w:val="28"/>
          <w:szCs w:val="28"/>
        </w:rPr>
      </w:pPr>
      <w:r>
        <w:rPr>
          <w:color w:val="000000"/>
          <w:sz w:val="28"/>
          <w:szCs w:val="28"/>
        </w:rPr>
        <w:lastRenderedPageBreak/>
        <w:t>1. Представление собственной точки зрения (позиции, отношения) при раскрытии проблемы.</w:t>
      </w:r>
    </w:p>
    <w:p w14:paraId="5075EB16" w14:textId="77777777" w:rsidR="00753560" w:rsidRDefault="00753560" w:rsidP="00753560">
      <w:pPr>
        <w:pStyle w:val="af0"/>
        <w:spacing w:before="0" w:beforeAutospacing="0" w:after="0" w:afterAutospacing="0"/>
        <w:rPr>
          <w:color w:val="000000"/>
          <w:sz w:val="28"/>
          <w:szCs w:val="28"/>
        </w:rPr>
      </w:pPr>
      <w:r>
        <w:rPr>
          <w:color w:val="000000"/>
          <w:sz w:val="28"/>
          <w:szCs w:val="28"/>
        </w:rPr>
        <w:t>2. Раскрытие проблемы на теоретическом уровне (в связях и с обоснованиями) или без использования обществоведческих понятий в контексте ответа.</w:t>
      </w:r>
    </w:p>
    <w:p w14:paraId="56C89829" w14:textId="77777777" w:rsidR="00753560" w:rsidRDefault="00753560" w:rsidP="00753560">
      <w:pPr>
        <w:pStyle w:val="af0"/>
        <w:spacing w:before="0" w:beforeAutospacing="0" w:after="0" w:afterAutospacing="0"/>
        <w:rPr>
          <w:color w:val="000000"/>
          <w:sz w:val="28"/>
          <w:szCs w:val="28"/>
        </w:rPr>
      </w:pPr>
      <w:r>
        <w:rPr>
          <w:color w:val="000000"/>
          <w:sz w:val="28"/>
          <w:szCs w:val="28"/>
        </w:rPr>
        <w:t>3.  Аргументация своей позиции с опорой на факты общественной жизни или собственный опыт.</w:t>
      </w:r>
    </w:p>
    <w:p w14:paraId="68824FAF" w14:textId="77777777" w:rsidR="00753560" w:rsidRDefault="00753560" w:rsidP="00753560">
      <w:pPr>
        <w:pStyle w:val="af0"/>
        <w:spacing w:before="0" w:beforeAutospacing="0" w:after="0" w:afterAutospacing="0"/>
        <w:rPr>
          <w:color w:val="000000"/>
          <w:sz w:val="28"/>
          <w:szCs w:val="28"/>
        </w:rPr>
      </w:pPr>
    </w:p>
    <w:p w14:paraId="6A37D0E7" w14:textId="77777777" w:rsidR="00753560" w:rsidRDefault="00753560" w:rsidP="00753560">
      <w:pPr>
        <w:pStyle w:val="af0"/>
        <w:spacing w:before="0" w:beforeAutospacing="0" w:after="0" w:afterAutospacing="0"/>
        <w:rPr>
          <w:color w:val="000000"/>
          <w:sz w:val="28"/>
          <w:szCs w:val="28"/>
        </w:rPr>
      </w:pPr>
      <w:r>
        <w:rPr>
          <w:b/>
          <w:bCs/>
          <w:color w:val="000000"/>
          <w:sz w:val="28"/>
          <w:szCs w:val="28"/>
        </w:rPr>
        <w:t>Оценка «5»</w:t>
      </w:r>
      <w:r>
        <w:rPr>
          <w:color w:val="000000"/>
          <w:sz w:val="28"/>
          <w:szCs w:val="28"/>
        </w:rPr>
        <w:t> ставится, если представлена собственная точка зрения (позиция, отношение) при раскрытии проблемы. Проблема раскрыта на теоретическом уровне, в связях и с обоснованиями, с корректным использованием обществоведческих терминов и понятий в контексте ответа. Дана аргументация своего мнения с опорой на факты общественной жизни или личный социальный опыт.</w:t>
      </w:r>
    </w:p>
    <w:p w14:paraId="7A561012" w14:textId="77777777" w:rsidR="00753560" w:rsidRDefault="00753560" w:rsidP="00753560">
      <w:pPr>
        <w:pStyle w:val="af0"/>
        <w:spacing w:before="0" w:beforeAutospacing="0" w:after="0" w:afterAutospacing="0"/>
        <w:rPr>
          <w:color w:val="000000"/>
          <w:sz w:val="28"/>
          <w:szCs w:val="28"/>
        </w:rPr>
      </w:pPr>
      <w:r>
        <w:rPr>
          <w:color w:val="000000"/>
          <w:sz w:val="28"/>
          <w:szCs w:val="28"/>
          <w:shd w:val="clear" w:color="auto" w:fill="FFFFFF"/>
        </w:rPr>
        <w:t>1. выполнил работу без ошибок и недочетов; </w:t>
      </w:r>
      <w:r>
        <w:rPr>
          <w:color w:val="000000"/>
          <w:sz w:val="28"/>
          <w:szCs w:val="28"/>
        </w:rPr>
        <w:br/>
      </w:r>
      <w:r>
        <w:rPr>
          <w:color w:val="000000"/>
          <w:sz w:val="28"/>
          <w:szCs w:val="28"/>
          <w:shd w:val="clear" w:color="auto" w:fill="FFFFFF"/>
        </w:rPr>
        <w:t>2.  допустил не более одного недочета. </w:t>
      </w:r>
      <w:r>
        <w:rPr>
          <w:color w:val="000000"/>
          <w:sz w:val="28"/>
          <w:szCs w:val="28"/>
        </w:rPr>
        <w:br/>
      </w:r>
    </w:p>
    <w:p w14:paraId="52B380CB" w14:textId="77777777" w:rsidR="00753560" w:rsidRDefault="00753560" w:rsidP="00753560">
      <w:pPr>
        <w:pStyle w:val="af0"/>
        <w:spacing w:before="0" w:beforeAutospacing="0" w:after="0" w:afterAutospacing="0"/>
        <w:rPr>
          <w:color w:val="000000"/>
          <w:sz w:val="28"/>
          <w:szCs w:val="28"/>
        </w:rPr>
      </w:pPr>
      <w:r>
        <w:rPr>
          <w:b/>
          <w:bCs/>
          <w:color w:val="000000"/>
          <w:sz w:val="28"/>
          <w:szCs w:val="28"/>
        </w:rPr>
        <w:t>Оценка «4»</w:t>
      </w:r>
      <w:r>
        <w:rPr>
          <w:color w:val="000000"/>
          <w:sz w:val="28"/>
          <w:szCs w:val="28"/>
        </w:rPr>
        <w:t> ставится, если представлена собственная точка зрения (позиция, отношение) при раскрытии проблемы. Проблема раскрыта с корректным использованием обществоведческих терминов и понятий в контексте ответа (теоретические связи и обоснования не присутствуют или явно не прослеживаются). Дана аргументация своего мнения с опорой на факты общественной жизни или личный социальный опыт.</w:t>
      </w:r>
    </w:p>
    <w:p w14:paraId="4B60C822" w14:textId="77777777" w:rsidR="00753560" w:rsidRDefault="00753560" w:rsidP="00753560">
      <w:pPr>
        <w:pStyle w:val="af0"/>
        <w:spacing w:before="0" w:beforeAutospacing="0" w:after="0" w:afterAutospacing="0"/>
        <w:rPr>
          <w:color w:val="000000"/>
          <w:sz w:val="28"/>
          <w:szCs w:val="28"/>
        </w:rPr>
      </w:pPr>
      <w:r>
        <w:rPr>
          <w:color w:val="000000"/>
          <w:sz w:val="28"/>
          <w:szCs w:val="28"/>
          <w:shd w:val="clear" w:color="auto" w:fill="FFFFFF"/>
        </w:rPr>
        <w:t>работу выполнил полностью, но допустил в ней: </w:t>
      </w:r>
      <w:r>
        <w:rPr>
          <w:color w:val="000000"/>
          <w:sz w:val="28"/>
          <w:szCs w:val="28"/>
        </w:rPr>
        <w:br/>
      </w:r>
      <w:r>
        <w:rPr>
          <w:color w:val="000000"/>
          <w:sz w:val="28"/>
          <w:szCs w:val="28"/>
          <w:shd w:val="clear" w:color="auto" w:fill="FFFFFF"/>
        </w:rPr>
        <w:t>1. не более одной негрубой ошибки и одного недочета; </w:t>
      </w:r>
      <w:r>
        <w:rPr>
          <w:color w:val="000000"/>
          <w:sz w:val="28"/>
          <w:szCs w:val="28"/>
        </w:rPr>
        <w:br/>
      </w:r>
      <w:r>
        <w:rPr>
          <w:color w:val="000000"/>
          <w:sz w:val="28"/>
          <w:szCs w:val="28"/>
          <w:shd w:val="clear" w:color="auto" w:fill="FFFFFF"/>
        </w:rPr>
        <w:t>2. или не более двух недочетов. </w:t>
      </w:r>
      <w:r>
        <w:rPr>
          <w:color w:val="000000"/>
          <w:sz w:val="28"/>
          <w:szCs w:val="28"/>
        </w:rPr>
        <w:br/>
      </w:r>
    </w:p>
    <w:p w14:paraId="5AEA98C4" w14:textId="77777777" w:rsidR="00753560" w:rsidRDefault="00753560" w:rsidP="00753560">
      <w:pPr>
        <w:pStyle w:val="af0"/>
        <w:spacing w:before="0" w:beforeAutospacing="0" w:after="0" w:afterAutospacing="0"/>
        <w:rPr>
          <w:color w:val="000000"/>
          <w:sz w:val="28"/>
          <w:szCs w:val="28"/>
        </w:rPr>
      </w:pPr>
      <w:r>
        <w:rPr>
          <w:b/>
          <w:bCs/>
          <w:color w:val="000000"/>
          <w:sz w:val="28"/>
          <w:szCs w:val="28"/>
        </w:rPr>
        <w:t>Оценка «3» </w:t>
      </w:r>
      <w:r>
        <w:rPr>
          <w:color w:val="000000"/>
          <w:sz w:val="28"/>
          <w:szCs w:val="28"/>
        </w:rPr>
        <w:t>ставится, если представлена собственная точка зрения (позиция, отношение) при раскрытии проблемы. Проблема раскрыта при формальном использовании обществоведческих терминов. Дана аргументация своего мнения с опорой на факты общественной жизни или личный социальный опыт.</w:t>
      </w:r>
    </w:p>
    <w:p w14:paraId="74F37DED" w14:textId="77777777" w:rsidR="00753560" w:rsidRDefault="00753560" w:rsidP="00753560">
      <w:pPr>
        <w:pStyle w:val="af0"/>
        <w:spacing w:before="0" w:beforeAutospacing="0" w:after="0" w:afterAutospacing="0"/>
        <w:rPr>
          <w:color w:val="000000"/>
          <w:sz w:val="28"/>
          <w:szCs w:val="28"/>
          <w:shd w:val="clear" w:color="auto" w:fill="FFFFFF"/>
        </w:rPr>
      </w:pPr>
      <w:r>
        <w:rPr>
          <w:color w:val="000000"/>
          <w:sz w:val="28"/>
          <w:szCs w:val="28"/>
          <w:shd w:val="clear" w:color="auto" w:fill="FFFFFF"/>
        </w:rPr>
        <w:t>правильно выполнил не менее 2/3 работы или допустил: </w:t>
      </w:r>
      <w:r>
        <w:rPr>
          <w:color w:val="000000"/>
          <w:sz w:val="28"/>
          <w:szCs w:val="28"/>
        </w:rPr>
        <w:br/>
      </w:r>
      <w:r>
        <w:rPr>
          <w:color w:val="000000"/>
          <w:sz w:val="28"/>
          <w:szCs w:val="28"/>
          <w:shd w:val="clear" w:color="auto" w:fill="FFFFFF"/>
        </w:rPr>
        <w:t>1. не более двух грубых ошибок; </w:t>
      </w:r>
      <w:r>
        <w:rPr>
          <w:color w:val="000000"/>
          <w:sz w:val="28"/>
          <w:szCs w:val="28"/>
        </w:rPr>
        <w:br/>
      </w:r>
      <w:r>
        <w:rPr>
          <w:color w:val="000000"/>
          <w:sz w:val="28"/>
          <w:szCs w:val="28"/>
          <w:shd w:val="clear" w:color="auto" w:fill="FFFFFF"/>
        </w:rPr>
        <w:t>2. или не более одной грубой и одной негрубой ошибки и одного недочета; </w:t>
      </w:r>
      <w:r>
        <w:rPr>
          <w:color w:val="000000"/>
          <w:sz w:val="28"/>
          <w:szCs w:val="28"/>
        </w:rPr>
        <w:br/>
      </w:r>
      <w:r>
        <w:rPr>
          <w:color w:val="000000"/>
          <w:sz w:val="28"/>
          <w:szCs w:val="28"/>
          <w:shd w:val="clear" w:color="auto" w:fill="FFFFFF"/>
        </w:rPr>
        <w:t>3. или не более двух-трех негрубых ошибок; </w:t>
      </w:r>
      <w:r>
        <w:rPr>
          <w:color w:val="000000"/>
          <w:sz w:val="28"/>
          <w:szCs w:val="28"/>
        </w:rPr>
        <w:br/>
      </w:r>
      <w:r>
        <w:rPr>
          <w:color w:val="000000"/>
          <w:sz w:val="28"/>
          <w:szCs w:val="28"/>
          <w:shd w:val="clear" w:color="auto" w:fill="FFFFFF"/>
        </w:rPr>
        <w:t>4. или одной негрубой ошибки и трех недочетов; </w:t>
      </w:r>
      <w:r>
        <w:rPr>
          <w:color w:val="000000"/>
          <w:sz w:val="28"/>
          <w:szCs w:val="28"/>
        </w:rPr>
        <w:br/>
      </w:r>
      <w:r>
        <w:rPr>
          <w:color w:val="000000"/>
          <w:sz w:val="28"/>
          <w:szCs w:val="28"/>
          <w:shd w:val="clear" w:color="auto" w:fill="FFFFFF"/>
        </w:rPr>
        <w:t>5. или при отсутствии ошибок, но при наличии четырех-пяти недочетов. </w:t>
      </w:r>
    </w:p>
    <w:p w14:paraId="3C32EE6D" w14:textId="77777777" w:rsidR="00753560" w:rsidRDefault="00753560" w:rsidP="00753560">
      <w:pPr>
        <w:pStyle w:val="af0"/>
        <w:spacing w:before="0" w:beforeAutospacing="0" w:after="0" w:afterAutospacing="0"/>
        <w:rPr>
          <w:color w:val="000000"/>
          <w:sz w:val="28"/>
          <w:szCs w:val="28"/>
        </w:rPr>
      </w:pPr>
    </w:p>
    <w:p w14:paraId="08F192DC" w14:textId="77777777" w:rsidR="00753560" w:rsidRDefault="00753560" w:rsidP="00753560">
      <w:pPr>
        <w:pStyle w:val="af0"/>
        <w:spacing w:before="0" w:beforeAutospacing="0" w:after="0" w:afterAutospacing="0"/>
        <w:rPr>
          <w:color w:val="000000"/>
          <w:sz w:val="28"/>
          <w:szCs w:val="28"/>
        </w:rPr>
      </w:pPr>
      <w:r>
        <w:rPr>
          <w:b/>
          <w:bCs/>
          <w:color w:val="000000"/>
          <w:sz w:val="28"/>
          <w:szCs w:val="28"/>
        </w:rPr>
        <w:t>Оценка «2» </w:t>
      </w:r>
      <w:r>
        <w:rPr>
          <w:color w:val="000000"/>
          <w:sz w:val="28"/>
          <w:szCs w:val="28"/>
        </w:rPr>
        <w:t>ставится, если</w:t>
      </w:r>
      <w:r>
        <w:rPr>
          <w:b/>
          <w:bCs/>
          <w:color w:val="000000"/>
          <w:sz w:val="28"/>
          <w:szCs w:val="28"/>
        </w:rPr>
        <w:t> </w:t>
      </w:r>
      <w:r>
        <w:rPr>
          <w:color w:val="000000"/>
          <w:sz w:val="28"/>
          <w:szCs w:val="28"/>
        </w:rPr>
        <w:t>представлена собственная позиция по поднятой проблеме на бытовом уровне без аргументации.</w:t>
      </w:r>
    </w:p>
    <w:p w14:paraId="369BAB6F" w14:textId="77777777" w:rsidR="00753560" w:rsidRDefault="00753560" w:rsidP="00753560">
      <w:pPr>
        <w:pStyle w:val="af0"/>
        <w:spacing w:before="0" w:beforeAutospacing="0" w:after="0" w:afterAutospacing="0"/>
        <w:rPr>
          <w:color w:val="000000"/>
          <w:sz w:val="28"/>
          <w:szCs w:val="28"/>
          <w:shd w:val="clear" w:color="auto" w:fill="FFFFFF"/>
        </w:rPr>
      </w:pPr>
      <w:r>
        <w:rPr>
          <w:color w:val="000000"/>
          <w:sz w:val="28"/>
          <w:szCs w:val="28"/>
          <w:shd w:val="clear" w:color="auto" w:fill="FFFFFF"/>
        </w:rPr>
        <w:t>1. допустил число ошибок и недочетов превосходящее норму, при которой может быть выставлена оценка "3"; </w:t>
      </w:r>
      <w:r>
        <w:rPr>
          <w:color w:val="000000"/>
          <w:sz w:val="28"/>
          <w:szCs w:val="28"/>
        </w:rPr>
        <w:br/>
      </w:r>
      <w:r>
        <w:rPr>
          <w:color w:val="000000"/>
          <w:sz w:val="28"/>
          <w:szCs w:val="28"/>
          <w:shd w:val="clear" w:color="auto" w:fill="FFFFFF"/>
        </w:rPr>
        <w:t>2. или если правильно выполнил менее половины работы.</w:t>
      </w:r>
      <w:r>
        <w:rPr>
          <w:color w:val="000000"/>
          <w:sz w:val="28"/>
          <w:szCs w:val="28"/>
        </w:rPr>
        <w:br/>
      </w:r>
      <w:r>
        <w:rPr>
          <w:color w:val="000000"/>
          <w:sz w:val="28"/>
          <w:szCs w:val="28"/>
        </w:rPr>
        <w:br/>
      </w:r>
      <w:r>
        <w:rPr>
          <w:color w:val="000000"/>
          <w:sz w:val="28"/>
          <w:szCs w:val="28"/>
          <w:shd w:val="clear" w:color="auto" w:fill="FFFFFF"/>
        </w:rPr>
        <w:t> </w:t>
      </w:r>
      <w:r>
        <w:rPr>
          <w:b/>
          <w:bCs/>
          <w:color w:val="000000"/>
          <w:sz w:val="28"/>
          <w:szCs w:val="28"/>
          <w:shd w:val="clear" w:color="auto" w:fill="FFFFFF"/>
        </w:rPr>
        <w:t>Критерии оценки эссе</w:t>
      </w:r>
      <w:r>
        <w:rPr>
          <w:color w:val="000000"/>
          <w:sz w:val="28"/>
          <w:szCs w:val="28"/>
        </w:rPr>
        <w:br/>
      </w:r>
      <w:r>
        <w:rPr>
          <w:color w:val="000000"/>
          <w:sz w:val="28"/>
          <w:szCs w:val="28"/>
        </w:rPr>
        <w:br/>
      </w:r>
      <w:r>
        <w:rPr>
          <w:color w:val="000000"/>
          <w:sz w:val="28"/>
          <w:szCs w:val="28"/>
          <w:shd w:val="clear" w:color="auto" w:fill="FFFFFF"/>
        </w:rPr>
        <w:lastRenderedPageBreak/>
        <w:t>1. Определение четких рамок  подхода к заявленной теме.</w:t>
      </w:r>
      <w:r>
        <w:rPr>
          <w:color w:val="000000"/>
          <w:sz w:val="28"/>
          <w:szCs w:val="28"/>
        </w:rPr>
        <w:br/>
      </w:r>
      <w:r>
        <w:rPr>
          <w:color w:val="000000"/>
          <w:sz w:val="28"/>
          <w:szCs w:val="28"/>
          <w:shd w:val="clear" w:color="auto" w:fill="FFFFFF"/>
        </w:rPr>
        <w:t>2. Приведение примеров: мнение других людей, ссылка на авторитет, типичный случай, избыточная деталь (цель – вызвать интерес).</w:t>
      </w:r>
      <w:r>
        <w:rPr>
          <w:color w:val="000000"/>
          <w:sz w:val="28"/>
          <w:szCs w:val="28"/>
        </w:rPr>
        <w:br/>
      </w:r>
      <w:r>
        <w:rPr>
          <w:color w:val="000000"/>
          <w:sz w:val="28"/>
          <w:szCs w:val="28"/>
          <w:shd w:val="clear" w:color="auto" w:fill="FFFFFF"/>
        </w:rPr>
        <w:t>3. Умение анализировать, обобщать (краткий образ, итог).</w:t>
      </w:r>
      <w:r>
        <w:rPr>
          <w:color w:val="000000"/>
          <w:sz w:val="28"/>
          <w:szCs w:val="28"/>
        </w:rPr>
        <w:br/>
      </w:r>
      <w:r>
        <w:rPr>
          <w:color w:val="000000"/>
          <w:sz w:val="28"/>
          <w:szCs w:val="28"/>
          <w:shd w:val="clear" w:color="auto" w:fill="FFFFFF"/>
        </w:rPr>
        <w:t>4. Умение выявлять эффективность профессиональной деятельности по заявленной проблеме (перспективы иного решения).</w:t>
      </w:r>
      <w:r>
        <w:rPr>
          <w:color w:val="000000"/>
          <w:sz w:val="28"/>
          <w:szCs w:val="28"/>
        </w:rPr>
        <w:br/>
      </w:r>
      <w:r>
        <w:rPr>
          <w:color w:val="000000"/>
          <w:sz w:val="28"/>
          <w:szCs w:val="28"/>
          <w:shd w:val="clear" w:color="auto" w:fill="FFFFFF"/>
        </w:rPr>
        <w:t>Название эссе должно отражать его главную содержательную мысль.</w:t>
      </w:r>
      <w:r>
        <w:rPr>
          <w:color w:val="000000"/>
          <w:sz w:val="28"/>
          <w:szCs w:val="28"/>
        </w:rPr>
        <w:br/>
      </w:r>
      <w:r>
        <w:rPr>
          <w:color w:val="000000"/>
          <w:sz w:val="28"/>
          <w:szCs w:val="28"/>
          <w:shd w:val="clear" w:color="auto" w:fill="FFFFFF"/>
        </w:rPr>
        <w:t>Объём эссе в пределах 1 страницы (лист А4) печатного текста</w:t>
      </w:r>
      <w:r>
        <w:rPr>
          <w:color w:val="000000"/>
          <w:sz w:val="28"/>
          <w:szCs w:val="28"/>
        </w:rPr>
        <w:br/>
      </w:r>
      <w:r>
        <w:rPr>
          <w:color w:val="000000"/>
          <w:sz w:val="28"/>
          <w:szCs w:val="28"/>
        </w:rPr>
        <w:br/>
      </w:r>
      <w:r>
        <w:rPr>
          <w:b/>
          <w:bCs/>
          <w:color w:val="000000"/>
          <w:sz w:val="28"/>
          <w:szCs w:val="28"/>
          <w:shd w:val="clear" w:color="auto" w:fill="FFFFFF"/>
        </w:rPr>
        <w:t>Критерии оценки тестовых заданий</w:t>
      </w:r>
      <w:r>
        <w:rPr>
          <w:color w:val="000000"/>
          <w:sz w:val="28"/>
          <w:szCs w:val="28"/>
        </w:rPr>
        <w:br/>
      </w:r>
      <w:r>
        <w:rPr>
          <w:color w:val="000000"/>
          <w:sz w:val="28"/>
          <w:szCs w:val="28"/>
        </w:rPr>
        <w:br/>
      </w:r>
      <w:r>
        <w:rPr>
          <w:color w:val="000000"/>
          <w:sz w:val="28"/>
          <w:szCs w:val="28"/>
          <w:shd w:val="clear" w:color="auto" w:fill="FFFFFF"/>
        </w:rPr>
        <w:t>«5» - 90 – 100 %</w:t>
      </w:r>
      <w:r>
        <w:rPr>
          <w:color w:val="000000"/>
          <w:sz w:val="28"/>
          <w:szCs w:val="28"/>
        </w:rPr>
        <w:br/>
      </w:r>
      <w:r>
        <w:rPr>
          <w:color w:val="000000"/>
          <w:sz w:val="28"/>
          <w:szCs w:val="28"/>
          <w:shd w:val="clear" w:color="auto" w:fill="FFFFFF"/>
        </w:rPr>
        <w:t>«4» - 77 – 89 %</w:t>
      </w:r>
      <w:r>
        <w:rPr>
          <w:color w:val="000000"/>
          <w:sz w:val="28"/>
          <w:szCs w:val="28"/>
        </w:rPr>
        <w:br/>
      </w:r>
      <w:r>
        <w:rPr>
          <w:color w:val="000000"/>
          <w:sz w:val="28"/>
          <w:szCs w:val="28"/>
          <w:shd w:val="clear" w:color="auto" w:fill="FFFFFF"/>
        </w:rPr>
        <w:t>«3» - 60 – 76 %</w:t>
      </w:r>
      <w:r>
        <w:rPr>
          <w:color w:val="000000"/>
          <w:sz w:val="28"/>
          <w:szCs w:val="28"/>
        </w:rPr>
        <w:br/>
      </w:r>
      <w:r>
        <w:rPr>
          <w:color w:val="000000"/>
          <w:sz w:val="28"/>
          <w:szCs w:val="28"/>
          <w:shd w:val="clear" w:color="auto" w:fill="FFFFFF"/>
        </w:rPr>
        <w:t>«2» - менее 60 %</w:t>
      </w:r>
    </w:p>
    <w:p w14:paraId="0D0C8CEE" w14:textId="77777777" w:rsidR="00753560" w:rsidRDefault="00753560" w:rsidP="00753560">
      <w:pPr>
        <w:pStyle w:val="af0"/>
        <w:spacing w:before="0" w:beforeAutospacing="0" w:after="0" w:afterAutospacing="0"/>
        <w:rPr>
          <w:color w:val="000000"/>
          <w:sz w:val="28"/>
          <w:szCs w:val="28"/>
          <w:shd w:val="clear" w:color="auto" w:fill="FFFFFF"/>
        </w:rPr>
      </w:pPr>
    </w:p>
    <w:p w14:paraId="35874481" w14:textId="77777777" w:rsidR="00753560" w:rsidRDefault="00753560" w:rsidP="00753560">
      <w:pPr>
        <w:pStyle w:val="af0"/>
        <w:spacing w:before="0" w:beforeAutospacing="0" w:after="0" w:afterAutospacing="0"/>
        <w:rPr>
          <w:b/>
          <w:sz w:val="28"/>
          <w:szCs w:val="28"/>
        </w:rPr>
      </w:pPr>
      <w:r>
        <w:rPr>
          <w:b/>
          <w:sz w:val="28"/>
          <w:szCs w:val="28"/>
        </w:rPr>
        <w:t xml:space="preserve">Оценка самостоятельных письменных и контрольных работ. </w:t>
      </w:r>
    </w:p>
    <w:p w14:paraId="215BCBA0" w14:textId="77777777" w:rsidR="00753560" w:rsidRDefault="00753560" w:rsidP="00753560">
      <w:pPr>
        <w:pStyle w:val="af0"/>
        <w:spacing w:before="0" w:beforeAutospacing="0" w:after="0" w:afterAutospacing="0"/>
        <w:rPr>
          <w:sz w:val="28"/>
          <w:szCs w:val="28"/>
        </w:rPr>
      </w:pPr>
      <w:r>
        <w:rPr>
          <w:b/>
          <w:sz w:val="28"/>
          <w:szCs w:val="28"/>
        </w:rPr>
        <w:t>Оценка «5»</w:t>
      </w:r>
      <w:r>
        <w:rPr>
          <w:sz w:val="28"/>
          <w:szCs w:val="28"/>
        </w:rPr>
        <w:t xml:space="preserve"> ставится, если обучающийся: </w:t>
      </w:r>
    </w:p>
    <w:p w14:paraId="599F8CE5" w14:textId="77777777" w:rsidR="00753560" w:rsidRDefault="00753560" w:rsidP="00753560">
      <w:pPr>
        <w:pStyle w:val="af0"/>
        <w:spacing w:before="0" w:beforeAutospacing="0" w:after="0" w:afterAutospacing="0"/>
        <w:rPr>
          <w:sz w:val="28"/>
          <w:szCs w:val="28"/>
        </w:rPr>
      </w:pPr>
      <w:r>
        <w:rPr>
          <w:sz w:val="28"/>
          <w:szCs w:val="28"/>
        </w:rPr>
        <w:t xml:space="preserve">1. выполнил работу без ошибок и недочетов; </w:t>
      </w:r>
    </w:p>
    <w:p w14:paraId="58ED09E0" w14:textId="77777777" w:rsidR="00753560" w:rsidRDefault="00753560" w:rsidP="00753560">
      <w:pPr>
        <w:pStyle w:val="af0"/>
        <w:spacing w:before="0" w:beforeAutospacing="0" w:after="0" w:afterAutospacing="0"/>
        <w:rPr>
          <w:sz w:val="28"/>
          <w:szCs w:val="28"/>
        </w:rPr>
      </w:pPr>
      <w:r>
        <w:rPr>
          <w:sz w:val="28"/>
          <w:szCs w:val="28"/>
        </w:rPr>
        <w:t>2. допустил не более одного недочета.</w:t>
      </w:r>
    </w:p>
    <w:p w14:paraId="18A0CAAB" w14:textId="77777777" w:rsidR="00753560" w:rsidRDefault="00753560" w:rsidP="00753560">
      <w:pPr>
        <w:pStyle w:val="af0"/>
        <w:spacing w:before="0" w:beforeAutospacing="0" w:after="0" w:afterAutospacing="0"/>
        <w:rPr>
          <w:sz w:val="28"/>
          <w:szCs w:val="28"/>
        </w:rPr>
      </w:pPr>
      <w:r>
        <w:rPr>
          <w:b/>
          <w:sz w:val="28"/>
          <w:szCs w:val="28"/>
        </w:rPr>
        <w:t>Оценка «4»</w:t>
      </w:r>
      <w:r>
        <w:rPr>
          <w:sz w:val="28"/>
          <w:szCs w:val="28"/>
        </w:rPr>
        <w:t xml:space="preserve"> ставится, если ученик выполнил работу полностью, но допустил в ней: </w:t>
      </w:r>
    </w:p>
    <w:p w14:paraId="6B8BB1FF" w14:textId="77777777" w:rsidR="00753560" w:rsidRDefault="00753560" w:rsidP="00753560">
      <w:pPr>
        <w:pStyle w:val="af0"/>
        <w:spacing w:before="0" w:beforeAutospacing="0" w:after="0" w:afterAutospacing="0"/>
        <w:rPr>
          <w:sz w:val="28"/>
          <w:szCs w:val="28"/>
        </w:rPr>
      </w:pPr>
      <w:r>
        <w:rPr>
          <w:sz w:val="28"/>
          <w:szCs w:val="28"/>
        </w:rPr>
        <w:t xml:space="preserve">1. не более одной негрубой ошибки и одного недочета; </w:t>
      </w:r>
    </w:p>
    <w:p w14:paraId="69388676" w14:textId="77777777" w:rsidR="00753560" w:rsidRDefault="00753560" w:rsidP="00753560">
      <w:pPr>
        <w:pStyle w:val="af0"/>
        <w:spacing w:before="0" w:beforeAutospacing="0" w:after="0" w:afterAutospacing="0"/>
        <w:rPr>
          <w:sz w:val="28"/>
          <w:szCs w:val="28"/>
        </w:rPr>
      </w:pPr>
      <w:r>
        <w:rPr>
          <w:sz w:val="28"/>
          <w:szCs w:val="28"/>
        </w:rPr>
        <w:t xml:space="preserve">2. или не более двух недочетов. </w:t>
      </w:r>
    </w:p>
    <w:p w14:paraId="388B3C67" w14:textId="77777777" w:rsidR="00753560" w:rsidRDefault="00753560" w:rsidP="00753560">
      <w:pPr>
        <w:pStyle w:val="af0"/>
        <w:spacing w:before="0" w:beforeAutospacing="0" w:after="0" w:afterAutospacing="0"/>
        <w:rPr>
          <w:sz w:val="28"/>
          <w:szCs w:val="28"/>
        </w:rPr>
      </w:pPr>
      <w:r>
        <w:rPr>
          <w:b/>
          <w:sz w:val="28"/>
          <w:szCs w:val="28"/>
        </w:rPr>
        <w:t>Оценка «3»</w:t>
      </w:r>
      <w:r>
        <w:rPr>
          <w:sz w:val="28"/>
          <w:szCs w:val="28"/>
        </w:rPr>
        <w:t xml:space="preserve"> ставится, если ученик правильно выполнил не менее 2/3 работы или допустил: 1. не более двух грубых ошибок; </w:t>
      </w:r>
    </w:p>
    <w:p w14:paraId="50990599" w14:textId="77777777" w:rsidR="00753560" w:rsidRDefault="00753560" w:rsidP="00753560">
      <w:pPr>
        <w:pStyle w:val="af0"/>
        <w:spacing w:before="0" w:beforeAutospacing="0" w:after="0" w:afterAutospacing="0"/>
        <w:rPr>
          <w:sz w:val="28"/>
          <w:szCs w:val="28"/>
        </w:rPr>
      </w:pPr>
      <w:r>
        <w:rPr>
          <w:sz w:val="28"/>
          <w:szCs w:val="28"/>
        </w:rPr>
        <w:t xml:space="preserve">2. или не более одной грубой и одной негрубой ошибки и одного недочета; </w:t>
      </w:r>
    </w:p>
    <w:p w14:paraId="197891AE" w14:textId="77777777" w:rsidR="00753560" w:rsidRDefault="00753560" w:rsidP="00753560">
      <w:pPr>
        <w:pStyle w:val="af0"/>
        <w:spacing w:before="0" w:beforeAutospacing="0" w:after="0" w:afterAutospacing="0"/>
        <w:rPr>
          <w:sz w:val="28"/>
          <w:szCs w:val="28"/>
        </w:rPr>
      </w:pPr>
      <w:r>
        <w:rPr>
          <w:sz w:val="28"/>
          <w:szCs w:val="28"/>
        </w:rPr>
        <w:t xml:space="preserve">3. или не более двух-трех негрубых ошибок; </w:t>
      </w:r>
    </w:p>
    <w:p w14:paraId="4179848C" w14:textId="77777777" w:rsidR="00753560" w:rsidRDefault="00753560" w:rsidP="00753560">
      <w:pPr>
        <w:pStyle w:val="af0"/>
        <w:spacing w:before="0" w:beforeAutospacing="0" w:after="0" w:afterAutospacing="0"/>
        <w:rPr>
          <w:sz w:val="28"/>
          <w:szCs w:val="28"/>
        </w:rPr>
      </w:pPr>
      <w:r>
        <w:rPr>
          <w:sz w:val="28"/>
          <w:szCs w:val="28"/>
        </w:rPr>
        <w:t xml:space="preserve">4. или одной негрубой ошибки и трех недочетов; </w:t>
      </w:r>
    </w:p>
    <w:p w14:paraId="6DDEBB82" w14:textId="77777777" w:rsidR="00753560" w:rsidRDefault="00753560" w:rsidP="00753560">
      <w:pPr>
        <w:pStyle w:val="af0"/>
        <w:spacing w:before="0" w:beforeAutospacing="0" w:after="0" w:afterAutospacing="0"/>
        <w:rPr>
          <w:sz w:val="28"/>
          <w:szCs w:val="28"/>
        </w:rPr>
      </w:pPr>
      <w:r>
        <w:rPr>
          <w:sz w:val="28"/>
          <w:szCs w:val="28"/>
        </w:rPr>
        <w:t xml:space="preserve">5. или при отсутствии ошибок, но при наличии четырех-пяти недочетов. </w:t>
      </w:r>
    </w:p>
    <w:p w14:paraId="14CC6377" w14:textId="77777777" w:rsidR="00753560" w:rsidRDefault="00753560" w:rsidP="00753560">
      <w:pPr>
        <w:pStyle w:val="af0"/>
        <w:spacing w:before="0" w:beforeAutospacing="0" w:after="0" w:afterAutospacing="0"/>
        <w:rPr>
          <w:sz w:val="28"/>
          <w:szCs w:val="28"/>
        </w:rPr>
      </w:pPr>
      <w:r>
        <w:rPr>
          <w:b/>
          <w:sz w:val="28"/>
          <w:szCs w:val="28"/>
        </w:rPr>
        <w:t xml:space="preserve">Оценка «2» </w:t>
      </w:r>
      <w:r>
        <w:rPr>
          <w:sz w:val="28"/>
          <w:szCs w:val="28"/>
        </w:rPr>
        <w:t xml:space="preserve">ставится, если ученик: </w:t>
      </w:r>
    </w:p>
    <w:p w14:paraId="00107BD0" w14:textId="77777777" w:rsidR="00753560" w:rsidRDefault="00753560" w:rsidP="00753560">
      <w:pPr>
        <w:pStyle w:val="af0"/>
        <w:spacing w:before="0" w:beforeAutospacing="0" w:after="0" w:afterAutospacing="0"/>
        <w:rPr>
          <w:sz w:val="28"/>
          <w:szCs w:val="28"/>
        </w:rPr>
      </w:pPr>
      <w:r>
        <w:rPr>
          <w:sz w:val="28"/>
          <w:szCs w:val="28"/>
        </w:rPr>
        <w:t xml:space="preserve">1. допустил число ошибок и недочетов превосходящее норму, при которой может быть выставлена оценка «3»; </w:t>
      </w:r>
    </w:p>
    <w:p w14:paraId="136A9B27" w14:textId="77777777" w:rsidR="00753560" w:rsidRDefault="00753560" w:rsidP="00753560">
      <w:pPr>
        <w:pStyle w:val="af0"/>
        <w:spacing w:before="0" w:beforeAutospacing="0" w:after="0" w:afterAutospacing="0"/>
        <w:rPr>
          <w:sz w:val="28"/>
          <w:szCs w:val="28"/>
        </w:rPr>
      </w:pPr>
      <w:r>
        <w:rPr>
          <w:sz w:val="28"/>
          <w:szCs w:val="28"/>
        </w:rPr>
        <w:t>2. или если правильно выполнил менее половины работы.</w:t>
      </w:r>
    </w:p>
    <w:p w14:paraId="7BCEF0AC" w14:textId="77777777" w:rsidR="00753560" w:rsidRDefault="00753560" w:rsidP="00753560">
      <w:pPr>
        <w:pStyle w:val="af0"/>
        <w:spacing w:before="0" w:beforeAutospacing="0" w:after="0" w:afterAutospacing="0"/>
        <w:rPr>
          <w:sz w:val="28"/>
          <w:szCs w:val="28"/>
        </w:rPr>
      </w:pPr>
    </w:p>
    <w:p w14:paraId="4CF3E53F" w14:textId="77777777" w:rsidR="00753560" w:rsidRDefault="00753560" w:rsidP="00753560">
      <w:pPr>
        <w:pStyle w:val="af0"/>
        <w:shd w:val="clear" w:color="auto" w:fill="FEFEFE"/>
        <w:spacing w:before="0" w:beforeAutospacing="0" w:after="0" w:afterAutospacing="0"/>
        <w:rPr>
          <w:color w:val="222222"/>
          <w:sz w:val="28"/>
          <w:szCs w:val="28"/>
        </w:rPr>
      </w:pPr>
      <w:r>
        <w:rPr>
          <w:rStyle w:val="a9"/>
          <w:color w:val="222222"/>
          <w:sz w:val="28"/>
          <w:szCs w:val="28"/>
        </w:rPr>
        <w:t>Критерии оценки работы со схемами и таблицами:</w:t>
      </w:r>
    </w:p>
    <w:p w14:paraId="43AE85C4" w14:textId="77777777" w:rsidR="00753560" w:rsidRDefault="00753560" w:rsidP="00753560">
      <w:pPr>
        <w:pStyle w:val="af0"/>
        <w:shd w:val="clear" w:color="auto" w:fill="FEFEFE"/>
        <w:spacing w:before="0" w:beforeAutospacing="0" w:after="0" w:afterAutospacing="0"/>
        <w:rPr>
          <w:color w:val="222222"/>
          <w:sz w:val="28"/>
          <w:szCs w:val="28"/>
        </w:rPr>
      </w:pPr>
      <w:r>
        <w:rPr>
          <w:color w:val="222222"/>
          <w:sz w:val="28"/>
          <w:szCs w:val="28"/>
        </w:rPr>
        <w:t>- наглядность, ясность схематических обозначений, условных знаков</w:t>
      </w:r>
    </w:p>
    <w:p w14:paraId="194E8EEA" w14:textId="77777777" w:rsidR="00753560" w:rsidRDefault="00753560" w:rsidP="00753560">
      <w:pPr>
        <w:pStyle w:val="af0"/>
        <w:shd w:val="clear" w:color="auto" w:fill="FEFEFE"/>
        <w:spacing w:before="0" w:beforeAutospacing="0" w:after="0" w:afterAutospacing="0"/>
        <w:rPr>
          <w:color w:val="222222"/>
          <w:sz w:val="28"/>
          <w:szCs w:val="28"/>
        </w:rPr>
      </w:pPr>
      <w:r>
        <w:rPr>
          <w:color w:val="222222"/>
          <w:sz w:val="28"/>
          <w:szCs w:val="28"/>
        </w:rPr>
        <w:t>- лаконичность формулировок; использование ключевых слов;</w:t>
      </w:r>
    </w:p>
    <w:p w14:paraId="75CD7142" w14:textId="77777777" w:rsidR="00753560" w:rsidRDefault="00753560" w:rsidP="00753560">
      <w:pPr>
        <w:pStyle w:val="af0"/>
        <w:shd w:val="clear" w:color="auto" w:fill="FEFEFE"/>
        <w:spacing w:before="0" w:beforeAutospacing="0" w:after="0" w:afterAutospacing="0"/>
        <w:rPr>
          <w:color w:val="222222"/>
          <w:sz w:val="28"/>
          <w:szCs w:val="28"/>
        </w:rPr>
      </w:pPr>
      <w:r>
        <w:rPr>
          <w:color w:val="222222"/>
          <w:sz w:val="28"/>
          <w:szCs w:val="28"/>
        </w:rPr>
        <w:t>- соответствие теме задания;</w:t>
      </w:r>
    </w:p>
    <w:p w14:paraId="657EF167" w14:textId="77777777" w:rsidR="00753560" w:rsidRDefault="00753560" w:rsidP="00753560">
      <w:pPr>
        <w:pStyle w:val="af0"/>
        <w:shd w:val="clear" w:color="auto" w:fill="FEFEFE"/>
        <w:spacing w:before="0" w:beforeAutospacing="0" w:after="0" w:afterAutospacing="0"/>
        <w:rPr>
          <w:color w:val="222222"/>
          <w:sz w:val="28"/>
          <w:szCs w:val="28"/>
        </w:rPr>
      </w:pPr>
      <w:r>
        <w:rPr>
          <w:color w:val="222222"/>
          <w:sz w:val="28"/>
          <w:szCs w:val="28"/>
        </w:rPr>
        <w:t>- полнота отражения материала;</w:t>
      </w:r>
    </w:p>
    <w:p w14:paraId="51FFE325" w14:textId="77777777" w:rsidR="00753560" w:rsidRDefault="00753560" w:rsidP="00753560">
      <w:pPr>
        <w:pStyle w:val="af0"/>
        <w:shd w:val="clear" w:color="auto" w:fill="FEFEFE"/>
        <w:spacing w:before="0" w:beforeAutospacing="0" w:after="0" w:afterAutospacing="0"/>
        <w:rPr>
          <w:color w:val="222222"/>
          <w:sz w:val="28"/>
          <w:szCs w:val="28"/>
        </w:rPr>
      </w:pPr>
      <w:r>
        <w:rPr>
          <w:color w:val="222222"/>
          <w:sz w:val="28"/>
          <w:szCs w:val="28"/>
        </w:rPr>
        <w:t>- аккуратное оформление; творческий подход (яркие образы, символы).</w:t>
      </w:r>
    </w:p>
    <w:p w14:paraId="60B9DD67" w14:textId="77777777" w:rsidR="00753560" w:rsidRDefault="00753560" w:rsidP="00753560">
      <w:pPr>
        <w:pStyle w:val="af0"/>
        <w:spacing w:before="0" w:beforeAutospacing="0" w:after="0" w:afterAutospacing="0"/>
        <w:rPr>
          <w:color w:val="000000"/>
          <w:sz w:val="28"/>
          <w:szCs w:val="28"/>
        </w:rPr>
      </w:pPr>
    </w:p>
    <w:p w14:paraId="556FA5E3" w14:textId="77777777" w:rsidR="00185E85" w:rsidRPr="00865F4D" w:rsidRDefault="00185E85" w:rsidP="00185E85">
      <w:pPr>
        <w:shd w:val="clear" w:color="auto" w:fill="FFFFFF"/>
        <w:spacing w:after="0" w:line="240" w:lineRule="auto"/>
        <w:jc w:val="both"/>
        <w:textAlignment w:val="baseline"/>
        <w:rPr>
          <w:rFonts w:ascii="Times New Roman" w:eastAsia="Times New Roman" w:hAnsi="Times New Roman"/>
          <w:sz w:val="28"/>
          <w:szCs w:val="28"/>
          <w:lang w:eastAsia="ru-RU"/>
        </w:rPr>
      </w:pPr>
    </w:p>
    <w:p w14:paraId="373BDDC4" w14:textId="77777777" w:rsidR="00185E85" w:rsidRPr="00865F4D" w:rsidRDefault="00185E85" w:rsidP="00185E85">
      <w:pPr>
        <w:shd w:val="clear" w:color="auto" w:fill="FFFFFF"/>
        <w:spacing w:after="0" w:line="240" w:lineRule="auto"/>
        <w:jc w:val="both"/>
        <w:textAlignment w:val="baseline"/>
        <w:rPr>
          <w:rFonts w:ascii="Times New Roman" w:eastAsia="Times New Roman" w:hAnsi="Times New Roman"/>
          <w:sz w:val="28"/>
          <w:szCs w:val="28"/>
          <w:lang w:eastAsia="ru-RU"/>
        </w:rPr>
      </w:pPr>
    </w:p>
    <w:p w14:paraId="0EB77C0D" w14:textId="77777777" w:rsidR="00185E85" w:rsidRPr="00865F4D" w:rsidRDefault="00185E85" w:rsidP="00185E85">
      <w:pPr>
        <w:shd w:val="clear" w:color="auto" w:fill="FFFFFF"/>
        <w:spacing w:after="0" w:line="240" w:lineRule="auto"/>
        <w:jc w:val="both"/>
        <w:textAlignment w:val="baseline"/>
        <w:rPr>
          <w:rFonts w:ascii="Times New Roman" w:eastAsia="Times New Roman" w:hAnsi="Times New Roman"/>
          <w:sz w:val="28"/>
          <w:szCs w:val="28"/>
          <w:lang w:eastAsia="ru-RU"/>
        </w:rPr>
      </w:pPr>
    </w:p>
    <w:p w14:paraId="301EBC04" w14:textId="77777777" w:rsidR="00185E85" w:rsidRPr="00865F4D" w:rsidRDefault="00185E85" w:rsidP="00185E85">
      <w:pPr>
        <w:shd w:val="clear" w:color="auto" w:fill="FFFFFF"/>
        <w:spacing w:after="0" w:line="240" w:lineRule="auto"/>
        <w:jc w:val="both"/>
        <w:textAlignment w:val="baseline"/>
        <w:rPr>
          <w:rFonts w:ascii="Times New Roman" w:eastAsia="Times New Roman" w:hAnsi="Times New Roman"/>
          <w:sz w:val="28"/>
          <w:szCs w:val="28"/>
          <w:lang w:eastAsia="ru-RU"/>
        </w:rPr>
      </w:pPr>
    </w:p>
    <w:p w14:paraId="261FAF42" w14:textId="77777777" w:rsidR="00185E85" w:rsidRPr="00865F4D" w:rsidRDefault="00185E85" w:rsidP="00185E85">
      <w:pPr>
        <w:shd w:val="clear" w:color="auto" w:fill="FFFFFF"/>
        <w:spacing w:after="0" w:line="240" w:lineRule="auto"/>
        <w:jc w:val="both"/>
        <w:textAlignment w:val="baseline"/>
        <w:rPr>
          <w:rFonts w:ascii="Times New Roman" w:eastAsia="Times New Roman" w:hAnsi="Times New Roman"/>
          <w:sz w:val="28"/>
          <w:szCs w:val="28"/>
          <w:lang w:eastAsia="ru-RU"/>
        </w:rPr>
      </w:pPr>
    </w:p>
    <w:p w14:paraId="28934D98" w14:textId="77777777" w:rsidR="004B4E98" w:rsidRDefault="004B4E98" w:rsidP="00644960">
      <w:pPr>
        <w:pStyle w:val="a4"/>
        <w:jc w:val="center"/>
        <w:rPr>
          <w:rFonts w:ascii="Times New Roman" w:hAnsi="Times New Roman"/>
          <w:b/>
          <w:sz w:val="56"/>
          <w:szCs w:val="56"/>
        </w:rPr>
      </w:pPr>
    </w:p>
    <w:p w14:paraId="36149929" w14:textId="77777777" w:rsidR="00185E85" w:rsidRDefault="00185E85" w:rsidP="00644960">
      <w:pPr>
        <w:pStyle w:val="a4"/>
        <w:jc w:val="center"/>
        <w:rPr>
          <w:rFonts w:ascii="Times New Roman" w:hAnsi="Times New Roman"/>
          <w:b/>
          <w:sz w:val="56"/>
          <w:szCs w:val="56"/>
        </w:rPr>
      </w:pPr>
    </w:p>
    <w:p w14:paraId="4F4484AC" w14:textId="77777777" w:rsidR="00185E85" w:rsidRDefault="00185E85" w:rsidP="00644960">
      <w:pPr>
        <w:pStyle w:val="a4"/>
        <w:jc w:val="center"/>
        <w:rPr>
          <w:rFonts w:ascii="Times New Roman" w:hAnsi="Times New Roman"/>
          <w:b/>
          <w:sz w:val="56"/>
          <w:szCs w:val="56"/>
        </w:rPr>
      </w:pPr>
    </w:p>
    <w:p w14:paraId="12A29EF7" w14:textId="77777777" w:rsidR="00185E85" w:rsidRDefault="00185E85" w:rsidP="00644960">
      <w:pPr>
        <w:pStyle w:val="a4"/>
        <w:jc w:val="center"/>
        <w:rPr>
          <w:rFonts w:ascii="Times New Roman" w:hAnsi="Times New Roman"/>
          <w:b/>
          <w:sz w:val="56"/>
          <w:szCs w:val="56"/>
        </w:rPr>
      </w:pPr>
    </w:p>
    <w:p w14:paraId="03B93377" w14:textId="77777777" w:rsidR="00142270" w:rsidRDefault="00142270" w:rsidP="00644960">
      <w:pPr>
        <w:pStyle w:val="a4"/>
        <w:jc w:val="center"/>
        <w:rPr>
          <w:rFonts w:ascii="Times New Roman" w:hAnsi="Times New Roman"/>
          <w:b/>
          <w:sz w:val="56"/>
          <w:szCs w:val="56"/>
        </w:rPr>
      </w:pPr>
    </w:p>
    <w:p w14:paraId="72F80583" w14:textId="77777777" w:rsidR="00B60941" w:rsidRDefault="00B60941" w:rsidP="00644960">
      <w:pPr>
        <w:pStyle w:val="a4"/>
        <w:jc w:val="center"/>
        <w:rPr>
          <w:rFonts w:ascii="Times New Roman" w:hAnsi="Times New Roman"/>
          <w:b/>
          <w:sz w:val="56"/>
          <w:szCs w:val="56"/>
        </w:rPr>
      </w:pPr>
    </w:p>
    <w:p w14:paraId="2FF87604" w14:textId="77777777" w:rsidR="00142270" w:rsidRDefault="00142270" w:rsidP="00644960">
      <w:pPr>
        <w:pStyle w:val="a4"/>
        <w:jc w:val="center"/>
        <w:rPr>
          <w:rFonts w:ascii="Times New Roman" w:hAnsi="Times New Roman"/>
          <w:b/>
          <w:sz w:val="56"/>
          <w:szCs w:val="56"/>
        </w:rPr>
      </w:pPr>
    </w:p>
    <w:p w14:paraId="69D44201" w14:textId="77777777" w:rsidR="00142270" w:rsidRDefault="00142270" w:rsidP="00644960">
      <w:pPr>
        <w:pStyle w:val="a4"/>
        <w:jc w:val="center"/>
        <w:rPr>
          <w:rFonts w:ascii="Times New Roman" w:hAnsi="Times New Roman"/>
          <w:b/>
          <w:sz w:val="56"/>
          <w:szCs w:val="56"/>
        </w:rPr>
      </w:pPr>
    </w:p>
    <w:p w14:paraId="0EF5164E" w14:textId="77777777" w:rsidR="005600FC" w:rsidRDefault="005600FC" w:rsidP="00644960">
      <w:pPr>
        <w:pStyle w:val="a4"/>
        <w:jc w:val="center"/>
        <w:rPr>
          <w:rFonts w:ascii="Times New Roman" w:hAnsi="Times New Roman"/>
          <w:bCs/>
          <w:sz w:val="28"/>
          <w:szCs w:val="28"/>
        </w:rPr>
      </w:pPr>
    </w:p>
    <w:p w14:paraId="6B655E10" w14:textId="77777777" w:rsidR="00142270" w:rsidRPr="005600FC" w:rsidRDefault="005600FC" w:rsidP="00644960">
      <w:pPr>
        <w:pStyle w:val="a4"/>
        <w:jc w:val="center"/>
        <w:rPr>
          <w:rFonts w:ascii="Times New Roman" w:hAnsi="Times New Roman"/>
          <w:b/>
          <w:sz w:val="56"/>
          <w:szCs w:val="56"/>
        </w:rPr>
      </w:pPr>
      <w:r w:rsidRPr="005600FC">
        <w:rPr>
          <w:rFonts w:ascii="Times New Roman" w:hAnsi="Times New Roman"/>
          <w:b/>
          <w:bCs/>
          <w:sz w:val="28"/>
          <w:szCs w:val="28"/>
        </w:rPr>
        <w:t>Оценочные материалы по учебному предмету «Экономика»,   10 класс</w:t>
      </w:r>
    </w:p>
    <w:p w14:paraId="2AD680B4" w14:textId="77777777" w:rsidR="00644960" w:rsidRDefault="00644960" w:rsidP="00824E5D">
      <w:pPr>
        <w:pStyle w:val="a4"/>
        <w:jc w:val="center"/>
        <w:rPr>
          <w:rFonts w:ascii="Times New Roman" w:hAnsi="Times New Roman"/>
          <w:b/>
          <w:sz w:val="28"/>
          <w:szCs w:val="28"/>
        </w:rPr>
      </w:pPr>
    </w:p>
    <w:p w14:paraId="02143AA8" w14:textId="77777777" w:rsidR="00DE563F" w:rsidRDefault="00DE563F" w:rsidP="00DE563F">
      <w:pPr>
        <w:pStyle w:val="a4"/>
        <w:ind w:left="-567"/>
        <w:jc w:val="center"/>
        <w:rPr>
          <w:rFonts w:ascii="Times New Roman" w:hAnsi="Times New Roman"/>
          <w:b/>
          <w:sz w:val="24"/>
          <w:szCs w:val="24"/>
        </w:rPr>
      </w:pPr>
      <w:r>
        <w:rPr>
          <w:rFonts w:ascii="Times New Roman" w:hAnsi="Times New Roman"/>
          <w:b/>
          <w:sz w:val="24"/>
          <w:szCs w:val="24"/>
        </w:rPr>
        <w:t>10 класс</w:t>
      </w:r>
    </w:p>
    <w:p w14:paraId="5D1AFA86" w14:textId="77777777" w:rsidR="00DE563F" w:rsidRPr="003556B5" w:rsidRDefault="00DE563F" w:rsidP="00DE563F">
      <w:pPr>
        <w:pStyle w:val="a4"/>
        <w:ind w:left="-567"/>
        <w:jc w:val="center"/>
        <w:rPr>
          <w:rFonts w:ascii="Times New Roman" w:hAnsi="Times New Roman"/>
          <w:b/>
          <w:sz w:val="24"/>
          <w:szCs w:val="24"/>
        </w:rPr>
      </w:pPr>
      <w:r>
        <w:rPr>
          <w:rFonts w:ascii="Times New Roman" w:hAnsi="Times New Roman"/>
          <w:b/>
          <w:sz w:val="24"/>
          <w:szCs w:val="24"/>
        </w:rPr>
        <w:t xml:space="preserve">Итоговая контрольная работа </w:t>
      </w:r>
    </w:p>
    <w:p w14:paraId="6F09C90F" w14:textId="77777777" w:rsidR="003732FF" w:rsidRPr="003732FF" w:rsidRDefault="003732FF" w:rsidP="003732FF">
      <w:pPr>
        <w:spacing w:after="0" w:line="240" w:lineRule="auto"/>
        <w:ind w:firstLine="709"/>
        <w:jc w:val="both"/>
        <w:rPr>
          <w:rFonts w:ascii="Times New Roman" w:hAnsi="Times New Roman"/>
          <w:b/>
          <w:sz w:val="24"/>
          <w:szCs w:val="24"/>
        </w:rPr>
      </w:pPr>
      <w:r w:rsidRPr="003732FF">
        <w:rPr>
          <w:rFonts w:ascii="Times New Roman" w:hAnsi="Times New Roman"/>
          <w:b/>
          <w:sz w:val="24"/>
          <w:szCs w:val="24"/>
        </w:rPr>
        <w:t>вариант 1</w:t>
      </w:r>
    </w:p>
    <w:p w14:paraId="6573483F" w14:textId="77777777" w:rsidR="003732FF" w:rsidRPr="003732FF" w:rsidRDefault="003732FF" w:rsidP="003732FF">
      <w:pPr>
        <w:spacing w:after="0" w:line="240" w:lineRule="auto"/>
        <w:ind w:firstLine="709"/>
        <w:jc w:val="both"/>
        <w:rPr>
          <w:rFonts w:ascii="Times New Roman" w:hAnsi="Times New Roman"/>
          <w:b/>
          <w:sz w:val="24"/>
          <w:szCs w:val="24"/>
        </w:rPr>
      </w:pPr>
    </w:p>
    <w:p w14:paraId="12A78636" w14:textId="77777777" w:rsidR="003732FF" w:rsidRPr="003732FF" w:rsidRDefault="003732FF" w:rsidP="003732FF">
      <w:pPr>
        <w:spacing w:after="0" w:line="240" w:lineRule="auto"/>
        <w:rPr>
          <w:rFonts w:ascii="Times New Roman" w:hAnsi="Times New Roman"/>
          <w:b/>
          <w:sz w:val="24"/>
          <w:szCs w:val="24"/>
        </w:rPr>
      </w:pPr>
      <w:r w:rsidRPr="003732FF">
        <w:rPr>
          <w:rFonts w:ascii="Times New Roman" w:hAnsi="Times New Roman"/>
          <w:b/>
          <w:sz w:val="24"/>
          <w:szCs w:val="24"/>
        </w:rPr>
        <w:t xml:space="preserve">      Верны ли следующие </w:t>
      </w:r>
      <w:proofErr w:type="gramStart"/>
      <w:r w:rsidRPr="003732FF">
        <w:rPr>
          <w:rFonts w:ascii="Times New Roman" w:hAnsi="Times New Roman"/>
          <w:b/>
          <w:sz w:val="24"/>
          <w:szCs w:val="24"/>
        </w:rPr>
        <w:t>утверждения  Ответьте</w:t>
      </w:r>
      <w:proofErr w:type="gramEnd"/>
      <w:r w:rsidRPr="003732FF">
        <w:rPr>
          <w:rFonts w:ascii="Times New Roman" w:hAnsi="Times New Roman"/>
          <w:b/>
          <w:sz w:val="24"/>
          <w:szCs w:val="24"/>
        </w:rPr>
        <w:t xml:space="preserve"> «да» или «нет».</w:t>
      </w:r>
    </w:p>
    <w:p w14:paraId="3FD4799E" w14:textId="77777777" w:rsidR="003732FF" w:rsidRPr="003732FF" w:rsidRDefault="003732FF" w:rsidP="003732FF">
      <w:pPr>
        <w:spacing w:after="0" w:line="240" w:lineRule="auto"/>
        <w:ind w:firstLine="567"/>
        <w:jc w:val="both"/>
        <w:rPr>
          <w:rFonts w:ascii="Times New Roman" w:hAnsi="Times New Roman"/>
          <w:sz w:val="24"/>
          <w:szCs w:val="24"/>
        </w:rPr>
      </w:pPr>
      <w:r w:rsidRPr="003732FF">
        <w:rPr>
          <w:rFonts w:ascii="Times New Roman" w:hAnsi="Times New Roman"/>
          <w:sz w:val="24"/>
          <w:szCs w:val="24"/>
        </w:rPr>
        <w:t xml:space="preserve">1. Экономическая наука </w:t>
      </w:r>
      <w:proofErr w:type="gramStart"/>
      <w:r w:rsidRPr="003732FF">
        <w:rPr>
          <w:rFonts w:ascii="Times New Roman" w:hAnsi="Times New Roman"/>
          <w:sz w:val="24"/>
          <w:szCs w:val="24"/>
        </w:rPr>
        <w:t>- это</w:t>
      </w:r>
      <w:proofErr w:type="gramEnd"/>
      <w:r w:rsidRPr="003732FF">
        <w:rPr>
          <w:rFonts w:ascii="Times New Roman" w:hAnsi="Times New Roman"/>
          <w:sz w:val="24"/>
          <w:szCs w:val="24"/>
        </w:rPr>
        <w:t xml:space="preserve"> исследование поведения людей в процессе производства, распределения и потребления материальных благ и услуг в мире ограниченных ресурсов</w:t>
      </w:r>
    </w:p>
    <w:p w14:paraId="554A7E7C" w14:textId="77777777" w:rsidR="003732FF" w:rsidRPr="003732FF" w:rsidRDefault="003732FF" w:rsidP="003732FF">
      <w:pPr>
        <w:spacing w:after="0" w:line="240" w:lineRule="auto"/>
        <w:ind w:firstLine="567"/>
        <w:jc w:val="both"/>
        <w:rPr>
          <w:rFonts w:ascii="Times New Roman" w:hAnsi="Times New Roman"/>
          <w:sz w:val="24"/>
          <w:szCs w:val="24"/>
        </w:rPr>
      </w:pPr>
    </w:p>
    <w:p w14:paraId="25E33DF4" w14:textId="77777777" w:rsidR="003732FF" w:rsidRPr="003732FF" w:rsidRDefault="003732FF" w:rsidP="003732FF">
      <w:pPr>
        <w:spacing w:after="0" w:line="240" w:lineRule="auto"/>
        <w:ind w:firstLine="567"/>
        <w:jc w:val="both"/>
        <w:rPr>
          <w:rFonts w:ascii="Times New Roman" w:hAnsi="Times New Roman"/>
          <w:sz w:val="24"/>
          <w:szCs w:val="24"/>
        </w:rPr>
      </w:pPr>
      <w:r w:rsidRPr="003732FF">
        <w:rPr>
          <w:rFonts w:ascii="Times New Roman" w:hAnsi="Times New Roman"/>
          <w:sz w:val="24"/>
          <w:szCs w:val="24"/>
        </w:rPr>
        <w:t xml:space="preserve">2. Факторы производства это – всё что ценится людьми как средство удовлетворения своих потребностей </w:t>
      </w:r>
    </w:p>
    <w:p w14:paraId="19CC8A7E" w14:textId="77777777" w:rsidR="003732FF" w:rsidRPr="003732FF" w:rsidRDefault="003732FF" w:rsidP="003732FF">
      <w:pPr>
        <w:spacing w:after="0" w:line="240" w:lineRule="auto"/>
        <w:ind w:firstLine="567"/>
        <w:jc w:val="both"/>
        <w:rPr>
          <w:rFonts w:ascii="Times New Roman" w:hAnsi="Times New Roman"/>
          <w:sz w:val="24"/>
          <w:szCs w:val="24"/>
        </w:rPr>
      </w:pPr>
    </w:p>
    <w:p w14:paraId="56E9B6E0" w14:textId="77777777" w:rsidR="003732FF" w:rsidRPr="003732FF" w:rsidRDefault="003732FF" w:rsidP="003732FF">
      <w:pPr>
        <w:spacing w:after="0" w:line="240" w:lineRule="auto"/>
        <w:ind w:firstLine="567"/>
        <w:jc w:val="both"/>
        <w:rPr>
          <w:rFonts w:ascii="Times New Roman" w:hAnsi="Times New Roman"/>
          <w:sz w:val="24"/>
          <w:szCs w:val="24"/>
        </w:rPr>
      </w:pPr>
      <w:r w:rsidRPr="003732FF">
        <w:rPr>
          <w:rFonts w:ascii="Times New Roman" w:hAnsi="Times New Roman"/>
          <w:sz w:val="24"/>
          <w:szCs w:val="24"/>
        </w:rPr>
        <w:t>3. Частная собственность – признаваемое обществом право  владеть, пользоваться и распоряжаться определённым объёмом экономических ресурсов.</w:t>
      </w:r>
    </w:p>
    <w:p w14:paraId="5F198491" w14:textId="77777777" w:rsidR="003732FF" w:rsidRPr="003732FF" w:rsidRDefault="003732FF" w:rsidP="003732FF">
      <w:pPr>
        <w:spacing w:after="0" w:line="240" w:lineRule="auto"/>
        <w:ind w:firstLine="567"/>
        <w:jc w:val="both"/>
        <w:rPr>
          <w:rFonts w:ascii="Times New Roman" w:hAnsi="Times New Roman"/>
          <w:sz w:val="24"/>
          <w:szCs w:val="24"/>
        </w:rPr>
      </w:pPr>
    </w:p>
    <w:p w14:paraId="70FF9CAB" w14:textId="77777777" w:rsidR="003732FF" w:rsidRPr="003732FF" w:rsidRDefault="003732FF" w:rsidP="003732FF">
      <w:pPr>
        <w:spacing w:after="0" w:line="240" w:lineRule="auto"/>
        <w:ind w:firstLine="567"/>
        <w:jc w:val="both"/>
        <w:rPr>
          <w:rFonts w:ascii="Times New Roman" w:hAnsi="Times New Roman"/>
          <w:sz w:val="24"/>
          <w:szCs w:val="24"/>
        </w:rPr>
      </w:pPr>
      <w:r w:rsidRPr="003732FF">
        <w:rPr>
          <w:rFonts w:ascii="Times New Roman" w:hAnsi="Times New Roman"/>
          <w:sz w:val="24"/>
          <w:szCs w:val="24"/>
        </w:rPr>
        <w:t>4. Государство в рыночной экономике определяет круг товаров и услуг, которые производят частные фирмы.</w:t>
      </w:r>
    </w:p>
    <w:p w14:paraId="192A3ED7" w14:textId="77777777" w:rsidR="003732FF" w:rsidRPr="003732FF" w:rsidRDefault="003732FF" w:rsidP="003732FF">
      <w:pPr>
        <w:spacing w:after="0" w:line="240" w:lineRule="auto"/>
        <w:ind w:firstLine="567"/>
        <w:jc w:val="both"/>
        <w:rPr>
          <w:rFonts w:ascii="Times New Roman" w:hAnsi="Times New Roman"/>
          <w:sz w:val="24"/>
          <w:szCs w:val="24"/>
        </w:rPr>
      </w:pPr>
    </w:p>
    <w:p w14:paraId="04B9752F" w14:textId="77777777" w:rsidR="003732FF" w:rsidRPr="003732FF" w:rsidRDefault="003732FF" w:rsidP="003732FF">
      <w:pPr>
        <w:spacing w:after="0" w:line="240" w:lineRule="auto"/>
        <w:ind w:firstLine="567"/>
        <w:jc w:val="both"/>
        <w:rPr>
          <w:rFonts w:ascii="Times New Roman" w:hAnsi="Times New Roman"/>
          <w:sz w:val="24"/>
          <w:szCs w:val="24"/>
        </w:rPr>
      </w:pPr>
      <w:r w:rsidRPr="003732FF">
        <w:rPr>
          <w:rFonts w:ascii="Times New Roman" w:hAnsi="Times New Roman"/>
          <w:sz w:val="24"/>
          <w:szCs w:val="24"/>
        </w:rPr>
        <w:t>5. Предложение – объём товара, который покупатели готовы купить на протяжении определённого периода, при определённом уровне цен.</w:t>
      </w:r>
    </w:p>
    <w:p w14:paraId="59D12C98"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     </w:t>
      </w:r>
    </w:p>
    <w:p w14:paraId="48A8969D" w14:textId="77777777" w:rsidR="003732FF" w:rsidRPr="003732FF" w:rsidRDefault="003732FF" w:rsidP="003732FF">
      <w:pPr>
        <w:spacing w:after="0" w:line="240" w:lineRule="auto"/>
        <w:rPr>
          <w:rFonts w:ascii="Times New Roman" w:hAnsi="Times New Roman"/>
          <w:b/>
          <w:sz w:val="24"/>
          <w:szCs w:val="24"/>
        </w:rPr>
      </w:pPr>
      <w:r w:rsidRPr="003732FF">
        <w:rPr>
          <w:rFonts w:ascii="Times New Roman" w:hAnsi="Times New Roman"/>
          <w:b/>
          <w:sz w:val="24"/>
          <w:szCs w:val="24"/>
        </w:rPr>
        <w:t xml:space="preserve"> Выберите единственно верный ответ.</w:t>
      </w:r>
    </w:p>
    <w:p w14:paraId="06A6E53F"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6. В государстве  N экономические блага производятся с незапамятных времён  старым дедовским способом,   профессия определяется при рождении. В этом государстве -</w:t>
      </w:r>
    </w:p>
    <w:p w14:paraId="4BB55E0E"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 1) рыночная экономика   2) командная экономика   3) традиционная экономика       4) смешанная экономика</w:t>
      </w:r>
    </w:p>
    <w:p w14:paraId="07E61375" w14:textId="77777777" w:rsidR="003732FF" w:rsidRPr="003732FF" w:rsidRDefault="003732FF" w:rsidP="003732FF">
      <w:pPr>
        <w:spacing w:after="0" w:line="240" w:lineRule="auto"/>
        <w:rPr>
          <w:rFonts w:ascii="Times New Roman" w:hAnsi="Times New Roman"/>
          <w:sz w:val="24"/>
          <w:szCs w:val="24"/>
        </w:rPr>
      </w:pPr>
    </w:p>
    <w:p w14:paraId="20853736"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7. Экономика страны является смешанной, </w:t>
      </w:r>
      <w:proofErr w:type="gramStart"/>
      <w:r w:rsidRPr="003732FF">
        <w:rPr>
          <w:rFonts w:ascii="Times New Roman" w:hAnsi="Times New Roman"/>
          <w:sz w:val="24"/>
          <w:szCs w:val="24"/>
        </w:rPr>
        <w:t>когда :</w:t>
      </w:r>
      <w:proofErr w:type="gramEnd"/>
    </w:p>
    <w:p w14:paraId="31A3E5F0"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 1) фирмы занимаются производством только с разрешения правительства</w:t>
      </w:r>
    </w:p>
    <w:p w14:paraId="77B9016D"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lastRenderedPageBreak/>
        <w:t xml:space="preserve"> 2) государство не вмешивается в работу рынка </w:t>
      </w:r>
    </w:p>
    <w:p w14:paraId="0F789941"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 3) государство и</w:t>
      </w:r>
      <w:r>
        <w:rPr>
          <w:rFonts w:ascii="Times New Roman" w:hAnsi="Times New Roman"/>
          <w:sz w:val="24"/>
          <w:szCs w:val="24"/>
        </w:rPr>
        <w:t xml:space="preserve"> частный сектор взаимодействуют</w:t>
      </w:r>
      <w:r w:rsidRPr="003732FF">
        <w:rPr>
          <w:rFonts w:ascii="Times New Roman" w:hAnsi="Times New Roman"/>
          <w:sz w:val="24"/>
          <w:szCs w:val="24"/>
        </w:rPr>
        <w:t>, решая основные экономические проблемы</w:t>
      </w:r>
    </w:p>
    <w:p w14:paraId="209C0066"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4) между данной страной и другими странами отсутствуют торговые барьеры</w:t>
      </w:r>
    </w:p>
    <w:p w14:paraId="1BC7FBDC" w14:textId="77777777" w:rsidR="003732FF" w:rsidRPr="003732FF" w:rsidRDefault="003732FF" w:rsidP="003732FF">
      <w:pPr>
        <w:spacing w:after="0" w:line="240" w:lineRule="auto"/>
        <w:rPr>
          <w:rFonts w:ascii="Times New Roman" w:hAnsi="Times New Roman"/>
          <w:sz w:val="24"/>
          <w:szCs w:val="24"/>
        </w:rPr>
      </w:pPr>
    </w:p>
    <w:p w14:paraId="6215E03E"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8. Какой термин отражает способность и желание людей платить за что-либо? </w:t>
      </w:r>
    </w:p>
    <w:p w14:paraId="7C4882A3"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 1) потребность         2) спрос             3) необходимость            4) желание</w:t>
      </w:r>
    </w:p>
    <w:p w14:paraId="04C8986F" w14:textId="77777777" w:rsidR="003732FF" w:rsidRPr="003732FF" w:rsidRDefault="003732FF" w:rsidP="003732FF">
      <w:pPr>
        <w:spacing w:after="0" w:line="240" w:lineRule="auto"/>
        <w:rPr>
          <w:rFonts w:ascii="Times New Roman" w:hAnsi="Times New Roman"/>
          <w:sz w:val="24"/>
          <w:szCs w:val="24"/>
        </w:rPr>
      </w:pPr>
    </w:p>
    <w:p w14:paraId="1E8C9F7C"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9. Какое из перечисленных ниже событий повлияет на предложение говядины иначе, чем остальные три? </w:t>
      </w:r>
    </w:p>
    <w:p w14:paraId="13CF24A0"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 1) цена на корм для крупного рогатого скота выросла </w:t>
      </w:r>
    </w:p>
    <w:p w14:paraId="0CBCDA08"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2) снизились налоги на прибыль фермеров</w:t>
      </w:r>
    </w:p>
    <w:p w14:paraId="44051875"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3) болезнь крупного рогатого скота привела к уменьшению его поголовья</w:t>
      </w:r>
    </w:p>
    <w:p w14:paraId="12881926"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4) значительно повысились цены на молоко</w:t>
      </w:r>
    </w:p>
    <w:p w14:paraId="0A3975B7" w14:textId="77777777" w:rsidR="003732FF" w:rsidRPr="003732FF" w:rsidRDefault="003732FF" w:rsidP="003732FF">
      <w:pPr>
        <w:spacing w:after="0" w:line="240" w:lineRule="auto"/>
        <w:rPr>
          <w:rFonts w:ascii="Times New Roman" w:hAnsi="Times New Roman"/>
          <w:sz w:val="24"/>
          <w:szCs w:val="24"/>
        </w:rPr>
      </w:pPr>
    </w:p>
    <w:p w14:paraId="596595B7"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10. Рынок товаров и услуг находится в равновесном состоянии, если: </w:t>
      </w:r>
    </w:p>
    <w:p w14:paraId="292D7C14"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 1) спрос равен предложению                                    2) цена равна издержкам плюс прибыль</w:t>
      </w:r>
    </w:p>
    <w:p w14:paraId="50FDC2A3"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 3) уровень технологии меняется постепенно             4) объём предложения равен объёму спроса.</w:t>
      </w:r>
    </w:p>
    <w:p w14:paraId="3220C9F9"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  </w:t>
      </w:r>
    </w:p>
    <w:p w14:paraId="2EF1185F"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11.  К принципам кредитования не относится …</w:t>
      </w:r>
    </w:p>
    <w:p w14:paraId="7240AFDA"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1) дифференцированность</w:t>
      </w:r>
    </w:p>
    <w:p w14:paraId="36A73901"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2) обеспеченность</w:t>
      </w:r>
    </w:p>
    <w:p w14:paraId="4842AA1D"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3) платность</w:t>
      </w:r>
    </w:p>
    <w:p w14:paraId="4084F0B4"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4) планомерность</w:t>
      </w:r>
    </w:p>
    <w:p w14:paraId="4712FEE2" w14:textId="77777777" w:rsidR="003732FF" w:rsidRPr="003732FF" w:rsidRDefault="003732FF" w:rsidP="003732FF">
      <w:pPr>
        <w:spacing w:after="0" w:line="240" w:lineRule="auto"/>
        <w:rPr>
          <w:rFonts w:ascii="Times New Roman" w:hAnsi="Times New Roman"/>
          <w:sz w:val="24"/>
          <w:szCs w:val="24"/>
        </w:rPr>
      </w:pPr>
    </w:p>
    <w:p w14:paraId="3EC9079B"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12 Равновесная цена в рыночной экономике — это цена совпадения:</w:t>
      </w:r>
    </w:p>
    <w:p w14:paraId="4135A78A"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1) денежной и товарной массы</w:t>
      </w:r>
    </w:p>
    <w:p w14:paraId="426937FE"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2) спроса и предложения</w:t>
      </w:r>
    </w:p>
    <w:p w14:paraId="5995E376"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3) производства и сбыта</w:t>
      </w:r>
    </w:p>
    <w:p w14:paraId="66441E0D"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4) производства и потребления</w:t>
      </w:r>
    </w:p>
    <w:p w14:paraId="5E41C00C" w14:textId="77777777" w:rsidR="003732FF" w:rsidRPr="003732FF" w:rsidRDefault="003732FF" w:rsidP="003732FF">
      <w:pPr>
        <w:spacing w:after="0" w:line="240" w:lineRule="auto"/>
        <w:rPr>
          <w:rFonts w:ascii="Times New Roman" w:hAnsi="Times New Roman"/>
          <w:sz w:val="24"/>
          <w:szCs w:val="24"/>
        </w:rPr>
      </w:pPr>
    </w:p>
    <w:p w14:paraId="1B7178B5"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13.Целью деятельности фирмы является:</w:t>
      </w:r>
      <w:r w:rsidRPr="003732FF">
        <w:rPr>
          <w:rFonts w:ascii="Times New Roman" w:hAnsi="Times New Roman"/>
          <w:sz w:val="24"/>
          <w:szCs w:val="24"/>
        </w:rPr>
        <w:br/>
        <w:t xml:space="preserve">1) получение максимальной прибыли; </w:t>
      </w:r>
    </w:p>
    <w:p w14:paraId="6B308441"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2) получение удовлетворенной прибыли;</w:t>
      </w:r>
      <w:r w:rsidRPr="003732FF">
        <w:rPr>
          <w:rFonts w:ascii="Times New Roman" w:hAnsi="Times New Roman"/>
          <w:sz w:val="24"/>
          <w:szCs w:val="24"/>
        </w:rPr>
        <w:br/>
        <w:t xml:space="preserve">3) достижение роста продаж; </w:t>
      </w:r>
    </w:p>
    <w:p w14:paraId="3F4E9CE9"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4) выживание.</w:t>
      </w:r>
    </w:p>
    <w:p w14:paraId="45E674AE" w14:textId="77777777" w:rsidR="003732FF" w:rsidRPr="003732FF" w:rsidRDefault="003732FF" w:rsidP="003732FF">
      <w:pPr>
        <w:spacing w:after="0" w:line="240" w:lineRule="auto"/>
        <w:rPr>
          <w:rFonts w:ascii="Times New Roman" w:hAnsi="Times New Roman"/>
          <w:sz w:val="24"/>
          <w:szCs w:val="24"/>
        </w:rPr>
      </w:pPr>
    </w:p>
    <w:p w14:paraId="35170F7A"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14. Рынок услуг парикмахерских является примером рынка: </w:t>
      </w:r>
    </w:p>
    <w:p w14:paraId="50B9941C"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1) монополии </w:t>
      </w:r>
    </w:p>
    <w:p w14:paraId="7A73D960"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3) олигополии </w:t>
      </w:r>
    </w:p>
    <w:p w14:paraId="49672499"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2) совершенной конкуренции </w:t>
      </w:r>
    </w:p>
    <w:p w14:paraId="14F3CAA4"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bCs/>
          <w:sz w:val="24"/>
          <w:szCs w:val="24"/>
        </w:rPr>
        <w:t>4)</w:t>
      </w:r>
      <w:r w:rsidRPr="003732FF">
        <w:rPr>
          <w:rFonts w:ascii="Times New Roman" w:hAnsi="Times New Roman"/>
          <w:sz w:val="24"/>
          <w:szCs w:val="24"/>
        </w:rPr>
        <w:t> монополистической конкуренции</w:t>
      </w:r>
    </w:p>
    <w:p w14:paraId="67B1ACE0" w14:textId="77777777" w:rsidR="003732FF" w:rsidRPr="003732FF" w:rsidRDefault="003732FF" w:rsidP="003732FF">
      <w:pPr>
        <w:spacing w:after="0" w:line="240" w:lineRule="auto"/>
        <w:rPr>
          <w:rFonts w:ascii="Times New Roman" w:hAnsi="Times New Roman"/>
          <w:sz w:val="24"/>
          <w:szCs w:val="24"/>
        </w:rPr>
      </w:pPr>
    </w:p>
    <w:p w14:paraId="2641E92A"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15. Примером рынка совершенной конкуренции является:</w:t>
      </w:r>
    </w:p>
    <w:p w14:paraId="499AB74A"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bCs/>
          <w:sz w:val="24"/>
          <w:szCs w:val="24"/>
        </w:rPr>
        <w:t>1)</w:t>
      </w:r>
      <w:r w:rsidRPr="003732FF">
        <w:rPr>
          <w:rFonts w:ascii="Times New Roman" w:hAnsi="Times New Roman"/>
          <w:sz w:val="24"/>
          <w:szCs w:val="24"/>
        </w:rPr>
        <w:t xml:space="preserve"> рынок пшеницы </w:t>
      </w:r>
    </w:p>
    <w:p w14:paraId="4F767337"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3) рынок прохладительных напитков</w:t>
      </w:r>
    </w:p>
    <w:p w14:paraId="0E2EDCF3"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2) рынок телевизоров </w:t>
      </w:r>
    </w:p>
    <w:p w14:paraId="36DF1332"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4) все ответы верны</w:t>
      </w:r>
    </w:p>
    <w:p w14:paraId="26F0327E" w14:textId="77777777" w:rsidR="003732FF" w:rsidRPr="003732FF" w:rsidRDefault="003732FF" w:rsidP="003732FF">
      <w:pPr>
        <w:spacing w:after="0" w:line="240" w:lineRule="auto"/>
        <w:rPr>
          <w:rFonts w:ascii="Times New Roman" w:hAnsi="Times New Roman"/>
          <w:sz w:val="24"/>
          <w:szCs w:val="24"/>
        </w:rPr>
      </w:pPr>
    </w:p>
    <w:p w14:paraId="67CDD0A1"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16. Ценовая эластичность спроса будет расти с увеличением продолжительности периода, в течение которого предъявляется спрос, так как:</w:t>
      </w:r>
      <w:r w:rsidRPr="003732FF">
        <w:rPr>
          <w:rFonts w:ascii="Times New Roman" w:hAnsi="Times New Roman"/>
          <w:sz w:val="24"/>
          <w:szCs w:val="24"/>
        </w:rPr>
        <w:br/>
        <w:t>а) доходы потребителей увеличатся</w:t>
      </w:r>
      <w:r w:rsidRPr="003732FF">
        <w:rPr>
          <w:rFonts w:ascii="Times New Roman" w:hAnsi="Times New Roman"/>
          <w:sz w:val="24"/>
          <w:szCs w:val="24"/>
        </w:rPr>
        <w:br/>
      </w:r>
      <w:r w:rsidRPr="003732FF">
        <w:rPr>
          <w:rFonts w:ascii="Times New Roman" w:hAnsi="Times New Roman"/>
          <w:sz w:val="24"/>
          <w:szCs w:val="24"/>
        </w:rPr>
        <w:lastRenderedPageBreak/>
        <w:t>б) произойдет сдвиг вправо кривой спроса</w:t>
      </w:r>
      <w:r w:rsidRPr="003732FF">
        <w:rPr>
          <w:rFonts w:ascii="Times New Roman" w:hAnsi="Times New Roman"/>
          <w:sz w:val="24"/>
          <w:szCs w:val="24"/>
        </w:rPr>
        <w:br/>
        <w:t>в) вырастет общий уровень цен</w:t>
      </w:r>
      <w:r w:rsidRPr="003732FF">
        <w:rPr>
          <w:rFonts w:ascii="Times New Roman" w:hAnsi="Times New Roman"/>
          <w:sz w:val="24"/>
          <w:szCs w:val="24"/>
        </w:rPr>
        <w:br/>
      </w:r>
      <w:r w:rsidRPr="003732FF">
        <w:rPr>
          <w:rFonts w:ascii="Times New Roman" w:hAnsi="Times New Roman"/>
          <w:b/>
          <w:bCs/>
          <w:sz w:val="24"/>
          <w:szCs w:val="24"/>
        </w:rPr>
        <w:t>г) потребители смогут приобрести товары-заменители</w:t>
      </w:r>
      <w:r w:rsidRPr="003732FF">
        <w:rPr>
          <w:rFonts w:ascii="Times New Roman" w:hAnsi="Times New Roman"/>
          <w:sz w:val="24"/>
          <w:szCs w:val="24"/>
        </w:rPr>
        <w:br/>
        <w:t>д) все ответы верны.</w:t>
      </w:r>
    </w:p>
    <w:p w14:paraId="5DC9ADEB" w14:textId="77777777" w:rsidR="003732FF" w:rsidRPr="003732FF" w:rsidRDefault="003732FF" w:rsidP="003732FF">
      <w:pPr>
        <w:spacing w:after="0" w:line="240" w:lineRule="auto"/>
        <w:rPr>
          <w:rFonts w:ascii="Times New Roman" w:hAnsi="Times New Roman"/>
          <w:sz w:val="24"/>
          <w:szCs w:val="24"/>
        </w:rPr>
      </w:pPr>
    </w:p>
    <w:p w14:paraId="1D21ECC3" w14:textId="77777777" w:rsidR="003732FF" w:rsidRPr="003732FF" w:rsidRDefault="003732FF" w:rsidP="003732FF">
      <w:pPr>
        <w:pStyle w:val="af0"/>
        <w:spacing w:before="0" w:beforeAutospacing="0" w:after="0" w:afterAutospacing="0"/>
        <w:ind w:firstLine="300"/>
        <w:jc w:val="both"/>
        <w:rPr>
          <w:color w:val="000000"/>
        </w:rPr>
      </w:pPr>
      <w:r w:rsidRPr="003732FF">
        <w:t xml:space="preserve">17. </w:t>
      </w:r>
      <w:r w:rsidRPr="003732FF">
        <w:rPr>
          <w:color w:val="000000"/>
        </w:rPr>
        <w:t>Постройте кривую производственных возможностей, исходя из следующих данных:</w:t>
      </w:r>
    </w:p>
    <w:tbl>
      <w:tblPr>
        <w:tblW w:w="4850" w:type="pct"/>
        <w:jc w:val="center"/>
        <w:tblCellSpacing w:w="0" w:type="dxa"/>
        <w:tblBorders>
          <w:top w:val="outset" w:sz="6" w:space="0" w:color="408080"/>
          <w:left w:val="outset" w:sz="6" w:space="0" w:color="408080"/>
          <w:bottom w:val="outset" w:sz="6" w:space="0" w:color="408080"/>
          <w:right w:val="outset" w:sz="6" w:space="0" w:color="408080"/>
        </w:tblBorders>
        <w:tblCellMar>
          <w:left w:w="0" w:type="dxa"/>
          <w:right w:w="0" w:type="dxa"/>
        </w:tblCellMar>
        <w:tblLook w:val="04A0" w:firstRow="1" w:lastRow="0" w:firstColumn="1" w:lastColumn="0" w:noHBand="0" w:noVBand="1"/>
      </w:tblPr>
      <w:tblGrid>
        <w:gridCol w:w="3598"/>
        <w:gridCol w:w="2911"/>
        <w:gridCol w:w="2870"/>
      </w:tblGrid>
      <w:tr w:rsidR="003732FF" w:rsidRPr="003732FF" w14:paraId="615CD954" w14:textId="77777777" w:rsidTr="003732F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shd w:val="clear" w:color="auto" w:fill="70FECF"/>
            <w:hideMark/>
          </w:tcPr>
          <w:p w14:paraId="3984A6E5" w14:textId="77777777" w:rsidR="003732FF" w:rsidRPr="003732FF" w:rsidRDefault="003732FF" w:rsidP="003732FF">
            <w:pPr>
              <w:pStyle w:val="center"/>
              <w:spacing w:before="0" w:beforeAutospacing="0" w:after="0" w:afterAutospacing="0"/>
              <w:jc w:val="center"/>
              <w:rPr>
                <w:color w:val="000000"/>
              </w:rPr>
            </w:pPr>
            <w:r w:rsidRPr="003732FF">
              <w:rPr>
                <w:rStyle w:val="a9"/>
                <w:color w:val="000000"/>
              </w:rPr>
              <w:t>Варианты</w:t>
            </w:r>
          </w:p>
        </w:tc>
        <w:tc>
          <w:tcPr>
            <w:tcW w:w="0" w:type="auto"/>
            <w:tcBorders>
              <w:top w:val="outset" w:sz="6" w:space="0" w:color="408080"/>
              <w:left w:val="outset" w:sz="6" w:space="0" w:color="408080"/>
              <w:bottom w:val="outset" w:sz="6" w:space="0" w:color="408080"/>
              <w:right w:val="outset" w:sz="6" w:space="0" w:color="408080"/>
            </w:tcBorders>
            <w:shd w:val="clear" w:color="auto" w:fill="70FECF"/>
            <w:hideMark/>
          </w:tcPr>
          <w:p w14:paraId="31035F8E" w14:textId="77777777" w:rsidR="003732FF" w:rsidRPr="003732FF" w:rsidRDefault="003732FF" w:rsidP="003732FF">
            <w:pPr>
              <w:pStyle w:val="center"/>
              <w:spacing w:before="0" w:beforeAutospacing="0" w:after="0" w:afterAutospacing="0"/>
              <w:jc w:val="center"/>
              <w:rPr>
                <w:color w:val="000000"/>
              </w:rPr>
            </w:pPr>
            <w:r w:rsidRPr="003732FF">
              <w:rPr>
                <w:rStyle w:val="a9"/>
                <w:color w:val="000000"/>
              </w:rPr>
              <w:t>Товар А</w:t>
            </w:r>
          </w:p>
        </w:tc>
        <w:tc>
          <w:tcPr>
            <w:tcW w:w="0" w:type="auto"/>
            <w:tcBorders>
              <w:top w:val="outset" w:sz="6" w:space="0" w:color="408080"/>
              <w:left w:val="outset" w:sz="6" w:space="0" w:color="408080"/>
              <w:bottom w:val="outset" w:sz="6" w:space="0" w:color="408080"/>
              <w:right w:val="outset" w:sz="6" w:space="0" w:color="408080"/>
            </w:tcBorders>
            <w:shd w:val="clear" w:color="auto" w:fill="70FECF"/>
            <w:hideMark/>
          </w:tcPr>
          <w:p w14:paraId="6975A58C" w14:textId="77777777" w:rsidR="003732FF" w:rsidRPr="003732FF" w:rsidRDefault="003732FF" w:rsidP="003732FF">
            <w:pPr>
              <w:pStyle w:val="center"/>
              <w:spacing w:before="0" w:beforeAutospacing="0" w:after="0" w:afterAutospacing="0"/>
              <w:jc w:val="center"/>
              <w:rPr>
                <w:color w:val="000000"/>
              </w:rPr>
            </w:pPr>
            <w:r w:rsidRPr="003732FF">
              <w:rPr>
                <w:rStyle w:val="a9"/>
                <w:color w:val="000000"/>
              </w:rPr>
              <w:t>Товар В</w:t>
            </w:r>
          </w:p>
        </w:tc>
      </w:tr>
      <w:tr w:rsidR="003732FF" w:rsidRPr="003732FF" w14:paraId="11192584" w14:textId="77777777" w:rsidTr="003732F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14:paraId="420A53D1" w14:textId="77777777" w:rsidR="003732FF" w:rsidRPr="003732FF" w:rsidRDefault="003732FF" w:rsidP="003732FF">
            <w:pPr>
              <w:pStyle w:val="center"/>
              <w:spacing w:before="0" w:beforeAutospacing="0" w:after="0" w:afterAutospacing="0"/>
              <w:jc w:val="center"/>
              <w:rPr>
                <w:color w:val="000000"/>
              </w:rPr>
            </w:pPr>
            <w:r w:rsidRPr="003732FF">
              <w:rPr>
                <w:color w:val="000000"/>
              </w:rPr>
              <w:t>1</w:t>
            </w:r>
          </w:p>
        </w:tc>
        <w:tc>
          <w:tcPr>
            <w:tcW w:w="0" w:type="auto"/>
            <w:tcBorders>
              <w:top w:val="outset" w:sz="6" w:space="0" w:color="408080"/>
              <w:left w:val="outset" w:sz="6" w:space="0" w:color="408080"/>
              <w:bottom w:val="outset" w:sz="6" w:space="0" w:color="408080"/>
              <w:right w:val="outset" w:sz="6" w:space="0" w:color="408080"/>
            </w:tcBorders>
            <w:hideMark/>
          </w:tcPr>
          <w:p w14:paraId="213E4CC6" w14:textId="77777777" w:rsidR="003732FF" w:rsidRPr="003732FF" w:rsidRDefault="003732FF" w:rsidP="003732FF">
            <w:pPr>
              <w:pStyle w:val="center"/>
              <w:spacing w:before="0" w:beforeAutospacing="0" w:after="0" w:afterAutospacing="0"/>
              <w:jc w:val="center"/>
              <w:rPr>
                <w:color w:val="000000"/>
              </w:rPr>
            </w:pPr>
            <w:r w:rsidRPr="003732FF">
              <w:rPr>
                <w:color w:val="000000"/>
              </w:rPr>
              <w:t>3000</w:t>
            </w:r>
          </w:p>
        </w:tc>
        <w:tc>
          <w:tcPr>
            <w:tcW w:w="0" w:type="auto"/>
            <w:tcBorders>
              <w:top w:val="outset" w:sz="6" w:space="0" w:color="408080"/>
              <w:left w:val="outset" w:sz="6" w:space="0" w:color="408080"/>
              <w:bottom w:val="outset" w:sz="6" w:space="0" w:color="408080"/>
              <w:right w:val="outset" w:sz="6" w:space="0" w:color="408080"/>
            </w:tcBorders>
            <w:hideMark/>
          </w:tcPr>
          <w:p w14:paraId="6E140538" w14:textId="77777777" w:rsidR="003732FF" w:rsidRPr="003732FF" w:rsidRDefault="003732FF" w:rsidP="003732FF">
            <w:pPr>
              <w:pStyle w:val="center"/>
              <w:spacing w:before="0" w:beforeAutospacing="0" w:after="0" w:afterAutospacing="0"/>
              <w:jc w:val="center"/>
              <w:rPr>
                <w:color w:val="000000"/>
              </w:rPr>
            </w:pPr>
            <w:r w:rsidRPr="003732FF">
              <w:rPr>
                <w:color w:val="000000"/>
              </w:rPr>
              <w:t>100</w:t>
            </w:r>
          </w:p>
        </w:tc>
      </w:tr>
      <w:tr w:rsidR="003732FF" w:rsidRPr="003732FF" w14:paraId="4ACCA13B" w14:textId="77777777" w:rsidTr="003732F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14:paraId="0CC0E949" w14:textId="77777777" w:rsidR="003732FF" w:rsidRPr="003732FF" w:rsidRDefault="003732FF" w:rsidP="003732FF">
            <w:pPr>
              <w:pStyle w:val="center"/>
              <w:spacing w:before="0" w:beforeAutospacing="0" w:after="0" w:afterAutospacing="0"/>
              <w:jc w:val="center"/>
              <w:rPr>
                <w:color w:val="000000"/>
              </w:rPr>
            </w:pPr>
            <w:r w:rsidRPr="003732FF">
              <w:rPr>
                <w:color w:val="000000"/>
              </w:rPr>
              <w:t>2</w:t>
            </w:r>
          </w:p>
        </w:tc>
        <w:tc>
          <w:tcPr>
            <w:tcW w:w="0" w:type="auto"/>
            <w:tcBorders>
              <w:top w:val="outset" w:sz="6" w:space="0" w:color="408080"/>
              <w:left w:val="outset" w:sz="6" w:space="0" w:color="408080"/>
              <w:bottom w:val="outset" w:sz="6" w:space="0" w:color="408080"/>
              <w:right w:val="outset" w:sz="6" w:space="0" w:color="408080"/>
            </w:tcBorders>
            <w:hideMark/>
          </w:tcPr>
          <w:p w14:paraId="5FC24F10" w14:textId="77777777" w:rsidR="003732FF" w:rsidRPr="003732FF" w:rsidRDefault="003732FF" w:rsidP="003732FF">
            <w:pPr>
              <w:pStyle w:val="center"/>
              <w:spacing w:before="0" w:beforeAutospacing="0" w:after="0" w:afterAutospacing="0"/>
              <w:jc w:val="center"/>
              <w:rPr>
                <w:color w:val="000000"/>
              </w:rPr>
            </w:pPr>
            <w:r w:rsidRPr="003732FF">
              <w:rPr>
                <w:color w:val="000000"/>
              </w:rPr>
              <w:t>2000</w:t>
            </w:r>
          </w:p>
        </w:tc>
        <w:tc>
          <w:tcPr>
            <w:tcW w:w="0" w:type="auto"/>
            <w:tcBorders>
              <w:top w:val="outset" w:sz="6" w:space="0" w:color="408080"/>
              <w:left w:val="outset" w:sz="6" w:space="0" w:color="408080"/>
              <w:bottom w:val="outset" w:sz="6" w:space="0" w:color="408080"/>
              <w:right w:val="outset" w:sz="6" w:space="0" w:color="408080"/>
            </w:tcBorders>
            <w:hideMark/>
          </w:tcPr>
          <w:p w14:paraId="3C6005D5" w14:textId="77777777" w:rsidR="003732FF" w:rsidRPr="003732FF" w:rsidRDefault="003732FF" w:rsidP="003732FF">
            <w:pPr>
              <w:pStyle w:val="center"/>
              <w:spacing w:before="0" w:beforeAutospacing="0" w:after="0" w:afterAutospacing="0"/>
              <w:jc w:val="center"/>
              <w:rPr>
                <w:color w:val="000000"/>
              </w:rPr>
            </w:pPr>
            <w:r w:rsidRPr="003732FF">
              <w:rPr>
                <w:color w:val="000000"/>
              </w:rPr>
              <w:t>300</w:t>
            </w:r>
          </w:p>
        </w:tc>
      </w:tr>
      <w:tr w:rsidR="003732FF" w:rsidRPr="003732FF" w14:paraId="732725A8" w14:textId="77777777" w:rsidTr="003732FF">
        <w:trPr>
          <w:tblCellSpacing w:w="0" w:type="dxa"/>
          <w:jc w:val="center"/>
        </w:trPr>
        <w:tc>
          <w:tcPr>
            <w:tcW w:w="0" w:type="auto"/>
            <w:tcBorders>
              <w:top w:val="outset" w:sz="6" w:space="0" w:color="408080"/>
              <w:left w:val="outset" w:sz="6" w:space="0" w:color="408080"/>
              <w:bottom w:val="outset" w:sz="6" w:space="0" w:color="408080"/>
              <w:right w:val="outset" w:sz="6" w:space="0" w:color="408080"/>
            </w:tcBorders>
            <w:hideMark/>
          </w:tcPr>
          <w:p w14:paraId="27524102" w14:textId="77777777" w:rsidR="003732FF" w:rsidRPr="003732FF" w:rsidRDefault="003732FF" w:rsidP="003732FF">
            <w:pPr>
              <w:pStyle w:val="center"/>
              <w:spacing w:before="0" w:beforeAutospacing="0" w:after="0" w:afterAutospacing="0"/>
              <w:jc w:val="center"/>
              <w:rPr>
                <w:color w:val="000000"/>
              </w:rPr>
            </w:pPr>
            <w:r w:rsidRPr="003732FF">
              <w:rPr>
                <w:color w:val="000000"/>
              </w:rPr>
              <w:t>3</w:t>
            </w:r>
          </w:p>
        </w:tc>
        <w:tc>
          <w:tcPr>
            <w:tcW w:w="0" w:type="auto"/>
            <w:tcBorders>
              <w:top w:val="outset" w:sz="6" w:space="0" w:color="408080"/>
              <w:left w:val="outset" w:sz="6" w:space="0" w:color="408080"/>
              <w:bottom w:val="outset" w:sz="6" w:space="0" w:color="408080"/>
              <w:right w:val="outset" w:sz="6" w:space="0" w:color="408080"/>
            </w:tcBorders>
            <w:hideMark/>
          </w:tcPr>
          <w:p w14:paraId="1994A4C6" w14:textId="77777777" w:rsidR="003732FF" w:rsidRPr="003732FF" w:rsidRDefault="003732FF" w:rsidP="003732FF">
            <w:pPr>
              <w:pStyle w:val="center"/>
              <w:spacing w:before="0" w:beforeAutospacing="0" w:after="0" w:afterAutospacing="0"/>
              <w:jc w:val="center"/>
              <w:rPr>
                <w:color w:val="000000"/>
              </w:rPr>
            </w:pPr>
            <w:r w:rsidRPr="003732FF">
              <w:rPr>
                <w:color w:val="000000"/>
              </w:rPr>
              <w:t>500</w:t>
            </w:r>
          </w:p>
        </w:tc>
        <w:tc>
          <w:tcPr>
            <w:tcW w:w="0" w:type="auto"/>
            <w:tcBorders>
              <w:top w:val="outset" w:sz="6" w:space="0" w:color="408080"/>
              <w:left w:val="outset" w:sz="6" w:space="0" w:color="408080"/>
              <w:bottom w:val="outset" w:sz="6" w:space="0" w:color="408080"/>
              <w:right w:val="outset" w:sz="6" w:space="0" w:color="408080"/>
            </w:tcBorders>
            <w:hideMark/>
          </w:tcPr>
          <w:p w14:paraId="7681F87F" w14:textId="77777777" w:rsidR="003732FF" w:rsidRPr="003732FF" w:rsidRDefault="003732FF" w:rsidP="003732FF">
            <w:pPr>
              <w:pStyle w:val="center"/>
              <w:spacing w:before="0" w:beforeAutospacing="0" w:after="0" w:afterAutospacing="0"/>
              <w:jc w:val="center"/>
              <w:rPr>
                <w:color w:val="000000"/>
              </w:rPr>
            </w:pPr>
            <w:r w:rsidRPr="003732FF">
              <w:rPr>
                <w:color w:val="000000"/>
              </w:rPr>
              <w:t>500</w:t>
            </w:r>
          </w:p>
        </w:tc>
      </w:tr>
    </w:tbl>
    <w:p w14:paraId="3FDC923F" w14:textId="77777777" w:rsidR="003732FF" w:rsidRPr="003732FF" w:rsidRDefault="003732FF" w:rsidP="003732FF">
      <w:pPr>
        <w:pStyle w:val="af0"/>
        <w:spacing w:before="0" w:beforeAutospacing="0" w:after="0" w:afterAutospacing="0"/>
        <w:ind w:firstLine="300"/>
        <w:jc w:val="both"/>
        <w:rPr>
          <w:color w:val="000000"/>
        </w:rPr>
      </w:pPr>
      <w:r w:rsidRPr="003732FF">
        <w:rPr>
          <w:color w:val="000000"/>
        </w:rPr>
        <w:t>Определите, где будут находиться точки, соответствующие следующим комбинациям: а) 1500 А + 250 В, б) 2000 А + 350 В, в) 2500 А +200 В.</w:t>
      </w:r>
    </w:p>
    <w:p w14:paraId="0BE34A3D" w14:textId="77777777" w:rsidR="003732FF" w:rsidRPr="003732FF" w:rsidRDefault="003732FF" w:rsidP="003732FF">
      <w:pPr>
        <w:pStyle w:val="af0"/>
        <w:spacing w:before="0" w:beforeAutospacing="0" w:after="0" w:afterAutospacing="0"/>
        <w:ind w:firstLine="300"/>
        <w:jc w:val="both"/>
        <w:rPr>
          <w:color w:val="000000"/>
        </w:rPr>
      </w:pPr>
    </w:p>
    <w:p w14:paraId="29A3C759" w14:textId="77777777" w:rsidR="003732FF" w:rsidRPr="003732FF" w:rsidRDefault="003732FF" w:rsidP="003732FF">
      <w:pPr>
        <w:pStyle w:val="af0"/>
        <w:spacing w:before="0" w:beforeAutospacing="0" w:after="0" w:afterAutospacing="0"/>
        <w:ind w:firstLine="300"/>
        <w:jc w:val="both"/>
        <w:rPr>
          <w:color w:val="000000"/>
        </w:rPr>
      </w:pPr>
      <w:r w:rsidRPr="003732FF">
        <w:rPr>
          <w:color w:val="000000"/>
        </w:rPr>
        <w:t>18. Вставьте недостающий термин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5"/>
      </w:tblGrid>
      <w:tr w:rsidR="003732FF" w:rsidRPr="003732FF" w14:paraId="6B6156D8" w14:textId="77777777" w:rsidTr="003732FF">
        <w:tc>
          <w:tcPr>
            <w:tcW w:w="9854" w:type="dxa"/>
            <w:gridSpan w:val="3"/>
            <w:tcBorders>
              <w:top w:val="single" w:sz="4" w:space="0" w:color="auto"/>
              <w:left w:val="single" w:sz="4" w:space="0" w:color="auto"/>
              <w:bottom w:val="single" w:sz="4" w:space="0" w:color="auto"/>
              <w:right w:val="single" w:sz="4" w:space="0" w:color="auto"/>
            </w:tcBorders>
            <w:hideMark/>
          </w:tcPr>
          <w:p w14:paraId="0B237C39" w14:textId="77777777" w:rsidR="003732FF" w:rsidRPr="003732FF" w:rsidRDefault="003732FF" w:rsidP="003732FF">
            <w:pPr>
              <w:spacing w:after="0" w:line="240" w:lineRule="auto"/>
              <w:jc w:val="center"/>
              <w:rPr>
                <w:rFonts w:ascii="Times New Roman" w:hAnsi="Times New Roman"/>
                <w:b/>
                <w:sz w:val="24"/>
                <w:szCs w:val="24"/>
              </w:rPr>
            </w:pPr>
            <w:r w:rsidRPr="003732FF">
              <w:rPr>
                <w:rFonts w:ascii="Times New Roman" w:hAnsi="Times New Roman"/>
                <w:b/>
                <w:sz w:val="24"/>
                <w:szCs w:val="24"/>
              </w:rPr>
              <w:t>. . .</w:t>
            </w:r>
          </w:p>
        </w:tc>
      </w:tr>
      <w:tr w:rsidR="003732FF" w:rsidRPr="003732FF" w14:paraId="036F5F53" w14:textId="77777777" w:rsidTr="003732FF">
        <w:tc>
          <w:tcPr>
            <w:tcW w:w="3284" w:type="dxa"/>
            <w:tcBorders>
              <w:top w:val="single" w:sz="4" w:space="0" w:color="auto"/>
              <w:left w:val="single" w:sz="4" w:space="0" w:color="auto"/>
              <w:bottom w:val="single" w:sz="4" w:space="0" w:color="auto"/>
              <w:right w:val="single" w:sz="4" w:space="0" w:color="auto"/>
            </w:tcBorders>
            <w:hideMark/>
          </w:tcPr>
          <w:p w14:paraId="104D88E5" w14:textId="77777777" w:rsidR="003732FF" w:rsidRPr="003732FF" w:rsidRDefault="003732FF" w:rsidP="003732FF">
            <w:pPr>
              <w:spacing w:after="0" w:line="240" w:lineRule="auto"/>
              <w:rPr>
                <w:rFonts w:ascii="Times New Roman" w:hAnsi="Times New Roman"/>
                <w:sz w:val="24"/>
                <w:szCs w:val="24"/>
              </w:rPr>
            </w:pPr>
            <w:r w:rsidRPr="003732FF">
              <w:rPr>
                <w:rStyle w:val="af1"/>
                <w:rFonts w:ascii="Times New Roman" w:hAnsi="Times New Roman"/>
                <w:b/>
                <w:bCs/>
                <w:color w:val="555555"/>
                <w:sz w:val="24"/>
                <w:szCs w:val="24"/>
              </w:rPr>
              <w:t>Экономические</w:t>
            </w:r>
          </w:p>
        </w:tc>
        <w:tc>
          <w:tcPr>
            <w:tcW w:w="3285" w:type="dxa"/>
            <w:tcBorders>
              <w:top w:val="single" w:sz="4" w:space="0" w:color="auto"/>
              <w:left w:val="single" w:sz="4" w:space="0" w:color="auto"/>
              <w:bottom w:val="single" w:sz="4" w:space="0" w:color="auto"/>
              <w:right w:val="single" w:sz="4" w:space="0" w:color="auto"/>
            </w:tcBorders>
            <w:hideMark/>
          </w:tcPr>
          <w:p w14:paraId="09896660" w14:textId="77777777" w:rsidR="003732FF" w:rsidRPr="003732FF" w:rsidRDefault="003732FF" w:rsidP="003732FF">
            <w:pPr>
              <w:spacing w:after="0" w:line="240" w:lineRule="auto"/>
              <w:rPr>
                <w:rFonts w:ascii="Times New Roman" w:hAnsi="Times New Roman"/>
                <w:sz w:val="24"/>
                <w:szCs w:val="24"/>
              </w:rPr>
            </w:pPr>
            <w:r w:rsidRPr="003732FF">
              <w:rPr>
                <w:rStyle w:val="af1"/>
                <w:rFonts w:ascii="Times New Roman" w:hAnsi="Times New Roman"/>
                <w:b/>
                <w:bCs/>
                <w:color w:val="555555"/>
                <w:sz w:val="24"/>
                <w:szCs w:val="24"/>
              </w:rPr>
              <w:t>Неэкономические </w:t>
            </w:r>
          </w:p>
        </w:tc>
        <w:tc>
          <w:tcPr>
            <w:tcW w:w="3285" w:type="dxa"/>
            <w:tcBorders>
              <w:top w:val="single" w:sz="4" w:space="0" w:color="auto"/>
              <w:left w:val="single" w:sz="4" w:space="0" w:color="auto"/>
              <w:bottom w:val="single" w:sz="4" w:space="0" w:color="auto"/>
              <w:right w:val="single" w:sz="4" w:space="0" w:color="auto"/>
            </w:tcBorders>
            <w:hideMark/>
          </w:tcPr>
          <w:p w14:paraId="772938A7" w14:textId="77777777" w:rsidR="003732FF" w:rsidRPr="003732FF" w:rsidRDefault="003732FF" w:rsidP="003732FF">
            <w:pPr>
              <w:spacing w:after="0" w:line="240" w:lineRule="auto"/>
              <w:rPr>
                <w:rFonts w:ascii="Times New Roman" w:hAnsi="Times New Roman"/>
                <w:sz w:val="24"/>
                <w:szCs w:val="24"/>
              </w:rPr>
            </w:pPr>
            <w:r w:rsidRPr="003732FF">
              <w:rPr>
                <w:rStyle w:val="af1"/>
                <w:rFonts w:ascii="Times New Roman" w:hAnsi="Times New Roman"/>
                <w:b/>
                <w:bCs/>
                <w:color w:val="555555"/>
                <w:sz w:val="24"/>
                <w:szCs w:val="24"/>
              </w:rPr>
              <w:t>Общественные</w:t>
            </w:r>
          </w:p>
        </w:tc>
      </w:tr>
    </w:tbl>
    <w:p w14:paraId="62A8A1FB"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    </w:t>
      </w:r>
    </w:p>
    <w:p w14:paraId="7A5B082D"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19. Укажите, что должны экспортировать и импортировать страны, опираясь на принцип абсолютного преимущества, если известно следующее: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260"/>
        <w:gridCol w:w="4501"/>
      </w:tblGrid>
      <w:tr w:rsidR="003732FF" w:rsidRPr="003732FF" w14:paraId="28BDD622" w14:textId="77777777" w:rsidTr="003732FF">
        <w:tc>
          <w:tcPr>
            <w:tcW w:w="5353" w:type="dxa"/>
            <w:gridSpan w:val="2"/>
            <w:tcBorders>
              <w:top w:val="single" w:sz="4" w:space="0" w:color="auto"/>
              <w:left w:val="single" w:sz="4" w:space="0" w:color="auto"/>
              <w:bottom w:val="single" w:sz="4" w:space="0" w:color="auto"/>
              <w:right w:val="single" w:sz="4" w:space="0" w:color="auto"/>
            </w:tcBorders>
            <w:hideMark/>
          </w:tcPr>
          <w:p w14:paraId="11559911"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Страна </w:t>
            </w:r>
          </w:p>
        </w:tc>
        <w:tc>
          <w:tcPr>
            <w:tcW w:w="4501" w:type="dxa"/>
            <w:tcBorders>
              <w:top w:val="single" w:sz="4" w:space="0" w:color="auto"/>
              <w:left w:val="single" w:sz="4" w:space="0" w:color="auto"/>
              <w:bottom w:val="single" w:sz="4" w:space="0" w:color="auto"/>
              <w:right w:val="single" w:sz="4" w:space="0" w:color="auto"/>
            </w:tcBorders>
            <w:hideMark/>
          </w:tcPr>
          <w:p w14:paraId="1BDDD840"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Затраты на добычу одной тонны</w:t>
            </w:r>
          </w:p>
        </w:tc>
      </w:tr>
      <w:tr w:rsidR="003732FF" w:rsidRPr="003732FF" w14:paraId="1593031F" w14:textId="77777777" w:rsidTr="003732FF">
        <w:tc>
          <w:tcPr>
            <w:tcW w:w="2093" w:type="dxa"/>
            <w:vMerge w:val="restart"/>
            <w:tcBorders>
              <w:top w:val="single" w:sz="4" w:space="0" w:color="auto"/>
              <w:left w:val="single" w:sz="4" w:space="0" w:color="auto"/>
              <w:bottom w:val="single" w:sz="4" w:space="0" w:color="auto"/>
              <w:right w:val="single" w:sz="4" w:space="0" w:color="auto"/>
            </w:tcBorders>
            <w:hideMark/>
          </w:tcPr>
          <w:p w14:paraId="15CCA9C0"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А</w:t>
            </w:r>
          </w:p>
        </w:tc>
        <w:tc>
          <w:tcPr>
            <w:tcW w:w="3260" w:type="dxa"/>
            <w:tcBorders>
              <w:top w:val="single" w:sz="4" w:space="0" w:color="auto"/>
              <w:left w:val="single" w:sz="4" w:space="0" w:color="auto"/>
              <w:bottom w:val="single" w:sz="4" w:space="0" w:color="auto"/>
              <w:right w:val="single" w:sz="4" w:space="0" w:color="auto"/>
            </w:tcBorders>
            <w:hideMark/>
          </w:tcPr>
          <w:p w14:paraId="6798E498"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Уголь </w:t>
            </w:r>
          </w:p>
        </w:tc>
        <w:tc>
          <w:tcPr>
            <w:tcW w:w="4501" w:type="dxa"/>
            <w:tcBorders>
              <w:top w:val="single" w:sz="4" w:space="0" w:color="auto"/>
              <w:left w:val="single" w:sz="4" w:space="0" w:color="auto"/>
              <w:bottom w:val="single" w:sz="4" w:space="0" w:color="auto"/>
              <w:right w:val="single" w:sz="4" w:space="0" w:color="auto"/>
            </w:tcBorders>
            <w:hideMark/>
          </w:tcPr>
          <w:p w14:paraId="6F867DBF"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60</w:t>
            </w:r>
          </w:p>
        </w:tc>
      </w:tr>
      <w:tr w:rsidR="003732FF" w:rsidRPr="003732FF" w14:paraId="0EEE4973" w14:textId="77777777" w:rsidTr="003732FF">
        <w:tc>
          <w:tcPr>
            <w:tcW w:w="0" w:type="auto"/>
            <w:vMerge/>
            <w:tcBorders>
              <w:top w:val="single" w:sz="4" w:space="0" w:color="auto"/>
              <w:left w:val="single" w:sz="4" w:space="0" w:color="auto"/>
              <w:bottom w:val="single" w:sz="4" w:space="0" w:color="auto"/>
              <w:right w:val="single" w:sz="4" w:space="0" w:color="auto"/>
            </w:tcBorders>
            <w:vAlign w:val="center"/>
            <w:hideMark/>
          </w:tcPr>
          <w:p w14:paraId="43EB841E" w14:textId="77777777" w:rsidR="003732FF" w:rsidRPr="003732FF" w:rsidRDefault="003732FF" w:rsidP="003732FF">
            <w:pPr>
              <w:spacing w:after="0" w:line="240" w:lineRule="auto"/>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14:paraId="3D385428"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Нефть </w:t>
            </w:r>
          </w:p>
        </w:tc>
        <w:tc>
          <w:tcPr>
            <w:tcW w:w="4501" w:type="dxa"/>
            <w:tcBorders>
              <w:top w:val="single" w:sz="4" w:space="0" w:color="auto"/>
              <w:left w:val="single" w:sz="4" w:space="0" w:color="auto"/>
              <w:bottom w:val="single" w:sz="4" w:space="0" w:color="auto"/>
              <w:right w:val="single" w:sz="4" w:space="0" w:color="auto"/>
            </w:tcBorders>
            <w:hideMark/>
          </w:tcPr>
          <w:p w14:paraId="35015388"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20</w:t>
            </w:r>
          </w:p>
        </w:tc>
      </w:tr>
      <w:tr w:rsidR="003732FF" w:rsidRPr="003732FF" w14:paraId="77E365FE" w14:textId="77777777" w:rsidTr="003732FF">
        <w:tc>
          <w:tcPr>
            <w:tcW w:w="2093" w:type="dxa"/>
            <w:vMerge w:val="restart"/>
            <w:tcBorders>
              <w:top w:val="single" w:sz="4" w:space="0" w:color="auto"/>
              <w:left w:val="single" w:sz="4" w:space="0" w:color="auto"/>
              <w:bottom w:val="single" w:sz="4" w:space="0" w:color="auto"/>
              <w:right w:val="single" w:sz="4" w:space="0" w:color="auto"/>
            </w:tcBorders>
            <w:hideMark/>
          </w:tcPr>
          <w:p w14:paraId="6684675D"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Б</w:t>
            </w:r>
          </w:p>
        </w:tc>
        <w:tc>
          <w:tcPr>
            <w:tcW w:w="3260" w:type="dxa"/>
            <w:tcBorders>
              <w:top w:val="single" w:sz="4" w:space="0" w:color="auto"/>
              <w:left w:val="single" w:sz="4" w:space="0" w:color="auto"/>
              <w:bottom w:val="single" w:sz="4" w:space="0" w:color="auto"/>
              <w:right w:val="single" w:sz="4" w:space="0" w:color="auto"/>
            </w:tcBorders>
            <w:hideMark/>
          </w:tcPr>
          <w:p w14:paraId="007E4989"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Уголь </w:t>
            </w:r>
          </w:p>
        </w:tc>
        <w:tc>
          <w:tcPr>
            <w:tcW w:w="4501" w:type="dxa"/>
            <w:tcBorders>
              <w:top w:val="single" w:sz="4" w:space="0" w:color="auto"/>
              <w:left w:val="single" w:sz="4" w:space="0" w:color="auto"/>
              <w:bottom w:val="single" w:sz="4" w:space="0" w:color="auto"/>
              <w:right w:val="single" w:sz="4" w:space="0" w:color="auto"/>
            </w:tcBorders>
            <w:hideMark/>
          </w:tcPr>
          <w:p w14:paraId="07D7ABB8"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40</w:t>
            </w:r>
          </w:p>
        </w:tc>
      </w:tr>
      <w:tr w:rsidR="003732FF" w:rsidRPr="003732FF" w14:paraId="1D514D14" w14:textId="77777777" w:rsidTr="003732FF">
        <w:tc>
          <w:tcPr>
            <w:tcW w:w="0" w:type="auto"/>
            <w:vMerge/>
            <w:tcBorders>
              <w:top w:val="single" w:sz="4" w:space="0" w:color="auto"/>
              <w:left w:val="single" w:sz="4" w:space="0" w:color="auto"/>
              <w:bottom w:val="single" w:sz="4" w:space="0" w:color="auto"/>
              <w:right w:val="single" w:sz="4" w:space="0" w:color="auto"/>
            </w:tcBorders>
            <w:vAlign w:val="center"/>
            <w:hideMark/>
          </w:tcPr>
          <w:p w14:paraId="69CCB6CC" w14:textId="77777777" w:rsidR="003732FF" w:rsidRPr="003732FF" w:rsidRDefault="003732FF" w:rsidP="003732FF">
            <w:pPr>
              <w:spacing w:after="0" w:line="240" w:lineRule="auto"/>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14:paraId="6D8D9988"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Нефть </w:t>
            </w:r>
          </w:p>
        </w:tc>
        <w:tc>
          <w:tcPr>
            <w:tcW w:w="4501" w:type="dxa"/>
            <w:tcBorders>
              <w:top w:val="single" w:sz="4" w:space="0" w:color="auto"/>
              <w:left w:val="single" w:sz="4" w:space="0" w:color="auto"/>
              <w:bottom w:val="single" w:sz="4" w:space="0" w:color="auto"/>
              <w:right w:val="single" w:sz="4" w:space="0" w:color="auto"/>
            </w:tcBorders>
            <w:hideMark/>
          </w:tcPr>
          <w:p w14:paraId="6C47E60C"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30</w:t>
            </w:r>
          </w:p>
        </w:tc>
      </w:tr>
    </w:tbl>
    <w:p w14:paraId="5306AF56" w14:textId="77777777" w:rsidR="003732FF" w:rsidRPr="003732FF" w:rsidRDefault="003732FF" w:rsidP="003732FF">
      <w:pPr>
        <w:spacing w:after="0" w:line="240" w:lineRule="auto"/>
        <w:rPr>
          <w:rFonts w:ascii="Times New Roman" w:hAnsi="Times New Roman"/>
          <w:sz w:val="24"/>
          <w:szCs w:val="24"/>
        </w:rPr>
      </w:pPr>
    </w:p>
    <w:p w14:paraId="4281637D"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20. Вам необходимо составить развернутый план ответа на вопрос «Особенности централизованной экономики»</w:t>
      </w:r>
    </w:p>
    <w:p w14:paraId="78D285CD" w14:textId="77777777" w:rsidR="003732FF" w:rsidRPr="003732FF" w:rsidRDefault="003732FF" w:rsidP="003732FF">
      <w:pPr>
        <w:spacing w:after="0" w:line="240" w:lineRule="auto"/>
        <w:rPr>
          <w:rFonts w:ascii="Times New Roman" w:hAnsi="Times New Roman"/>
          <w:sz w:val="24"/>
          <w:szCs w:val="24"/>
        </w:rPr>
      </w:pPr>
    </w:p>
    <w:p w14:paraId="3F64100B"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21. Проанализируйте данные Росстата </w:t>
      </w:r>
    </w:p>
    <w:p w14:paraId="7CC85886" w14:textId="77777777" w:rsidR="003732FF" w:rsidRPr="003732FF" w:rsidRDefault="003732FF" w:rsidP="003732FF">
      <w:pPr>
        <w:pStyle w:val="1"/>
        <w:spacing w:before="0" w:after="0"/>
        <w:rPr>
          <w:rFonts w:ascii="Times New Roman" w:hAnsi="Times New Roman"/>
          <w:b w:val="0"/>
          <w:sz w:val="24"/>
          <w:szCs w:val="24"/>
        </w:rPr>
      </w:pPr>
      <w:r w:rsidRPr="003732FF">
        <w:rPr>
          <w:rFonts w:ascii="Times New Roman" w:hAnsi="Times New Roman"/>
          <w:b w:val="0"/>
          <w:sz w:val="24"/>
          <w:szCs w:val="24"/>
        </w:rPr>
        <w:t>Реальные располагаемые денежные доходы по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2331"/>
        <w:gridCol w:w="1912"/>
        <w:gridCol w:w="2180"/>
        <w:gridCol w:w="1660"/>
      </w:tblGrid>
      <w:tr w:rsidR="003732FF" w:rsidRPr="003732FF" w14:paraId="1872120B" w14:textId="77777777" w:rsidTr="003732FF">
        <w:trPr>
          <w:cantSplit/>
        </w:trPr>
        <w:tc>
          <w:tcPr>
            <w:tcW w:w="1487" w:type="dxa"/>
            <w:vMerge w:val="restart"/>
            <w:tcBorders>
              <w:top w:val="single" w:sz="4" w:space="0" w:color="auto"/>
              <w:left w:val="single" w:sz="4" w:space="0" w:color="auto"/>
              <w:bottom w:val="single" w:sz="4" w:space="0" w:color="auto"/>
              <w:right w:val="single" w:sz="4" w:space="0" w:color="auto"/>
            </w:tcBorders>
            <w:shd w:val="clear" w:color="auto" w:fill="B8CCE4"/>
          </w:tcPr>
          <w:p w14:paraId="2CF9076A" w14:textId="77777777" w:rsidR="003732FF" w:rsidRPr="003732FF" w:rsidRDefault="003732FF" w:rsidP="003732FF">
            <w:pPr>
              <w:spacing w:after="0" w:line="240" w:lineRule="auto"/>
              <w:rPr>
                <w:rFonts w:ascii="Times New Roman" w:hAnsi="Times New Roman"/>
                <w:sz w:val="24"/>
                <w:szCs w:val="24"/>
              </w:rPr>
            </w:pPr>
          </w:p>
        </w:tc>
        <w:tc>
          <w:tcPr>
            <w:tcW w:w="8083" w:type="dxa"/>
            <w:gridSpan w:val="4"/>
            <w:tcBorders>
              <w:top w:val="single" w:sz="4" w:space="0" w:color="auto"/>
              <w:left w:val="single" w:sz="4" w:space="0" w:color="auto"/>
              <w:bottom w:val="single" w:sz="4" w:space="0" w:color="auto"/>
              <w:right w:val="single" w:sz="4" w:space="0" w:color="auto"/>
            </w:tcBorders>
            <w:shd w:val="clear" w:color="auto" w:fill="B8CCE4"/>
            <w:hideMark/>
          </w:tcPr>
          <w:p w14:paraId="689E355D" w14:textId="77777777" w:rsidR="003732FF" w:rsidRPr="003732FF" w:rsidRDefault="003732FF" w:rsidP="003732FF">
            <w:pPr>
              <w:spacing w:after="0" w:line="240" w:lineRule="auto"/>
              <w:jc w:val="center"/>
              <w:rPr>
                <w:rFonts w:ascii="Times New Roman" w:hAnsi="Times New Roman"/>
                <w:sz w:val="24"/>
                <w:szCs w:val="24"/>
              </w:rPr>
            </w:pPr>
            <w:r w:rsidRPr="003732FF">
              <w:rPr>
                <w:rFonts w:ascii="Times New Roman" w:hAnsi="Times New Roman"/>
                <w:sz w:val="24"/>
                <w:szCs w:val="24"/>
              </w:rPr>
              <w:t>в % к</w:t>
            </w:r>
          </w:p>
        </w:tc>
      </w:tr>
      <w:tr w:rsidR="003732FF" w:rsidRPr="003732FF" w14:paraId="0E34789C" w14:textId="77777777" w:rsidTr="003732F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B00FE" w14:textId="77777777" w:rsidR="003732FF" w:rsidRPr="003732FF" w:rsidRDefault="003732FF" w:rsidP="003732FF">
            <w:pPr>
              <w:spacing w:after="0" w:line="240" w:lineRule="auto"/>
              <w:rPr>
                <w:rFonts w:ascii="Times New Roman" w:hAnsi="Times New Roman"/>
                <w:sz w:val="24"/>
                <w:szCs w:val="24"/>
              </w:rPr>
            </w:pPr>
          </w:p>
        </w:tc>
        <w:tc>
          <w:tcPr>
            <w:tcW w:w="2331" w:type="dxa"/>
            <w:tcBorders>
              <w:top w:val="single" w:sz="4" w:space="0" w:color="auto"/>
              <w:left w:val="single" w:sz="4" w:space="0" w:color="auto"/>
              <w:bottom w:val="single" w:sz="4" w:space="0" w:color="auto"/>
              <w:right w:val="single" w:sz="4" w:space="0" w:color="auto"/>
            </w:tcBorders>
            <w:shd w:val="clear" w:color="auto" w:fill="B8CCE4"/>
            <w:hideMark/>
          </w:tcPr>
          <w:p w14:paraId="6BD1F7AC" w14:textId="77777777" w:rsidR="003732FF" w:rsidRPr="003732FF" w:rsidRDefault="003732FF" w:rsidP="003732FF">
            <w:pPr>
              <w:pStyle w:val="ad"/>
              <w:tabs>
                <w:tab w:val="left" w:pos="708"/>
              </w:tabs>
              <w:rPr>
                <w:rFonts w:ascii="Times New Roman" w:hAnsi="Times New Roman"/>
                <w:sz w:val="24"/>
                <w:szCs w:val="24"/>
                <w:lang w:eastAsia="ru-RU"/>
              </w:rPr>
            </w:pPr>
            <w:r w:rsidRPr="003732FF">
              <w:rPr>
                <w:rFonts w:ascii="Times New Roman" w:hAnsi="Times New Roman"/>
                <w:sz w:val="24"/>
                <w:szCs w:val="24"/>
                <w:lang w:eastAsia="ru-RU"/>
              </w:rPr>
              <w:t>соответствующему периоду прошлого года</w:t>
            </w:r>
          </w:p>
        </w:tc>
        <w:tc>
          <w:tcPr>
            <w:tcW w:w="1912" w:type="dxa"/>
            <w:tcBorders>
              <w:top w:val="single" w:sz="4" w:space="0" w:color="auto"/>
              <w:left w:val="single" w:sz="4" w:space="0" w:color="auto"/>
              <w:bottom w:val="single" w:sz="4" w:space="0" w:color="auto"/>
              <w:right w:val="single" w:sz="4" w:space="0" w:color="auto"/>
            </w:tcBorders>
            <w:shd w:val="clear" w:color="auto" w:fill="B8CCE4"/>
            <w:hideMark/>
          </w:tcPr>
          <w:p w14:paraId="711774CC" w14:textId="77777777" w:rsidR="003732FF" w:rsidRPr="003732FF" w:rsidRDefault="003732FF" w:rsidP="003732FF">
            <w:pPr>
              <w:spacing w:after="0" w:line="240" w:lineRule="auto"/>
              <w:jc w:val="center"/>
              <w:rPr>
                <w:rFonts w:ascii="Times New Roman" w:eastAsia="Times New Roman" w:hAnsi="Times New Roman"/>
                <w:sz w:val="24"/>
                <w:szCs w:val="24"/>
              </w:rPr>
            </w:pPr>
            <w:r w:rsidRPr="003732FF">
              <w:rPr>
                <w:rFonts w:ascii="Times New Roman" w:hAnsi="Times New Roman"/>
                <w:sz w:val="24"/>
                <w:szCs w:val="24"/>
              </w:rPr>
              <w:t>предыдущему</w:t>
            </w:r>
          </w:p>
          <w:p w14:paraId="2BE8A4EE" w14:textId="77777777" w:rsidR="003732FF" w:rsidRPr="003732FF" w:rsidRDefault="003732FF" w:rsidP="003732FF">
            <w:pPr>
              <w:spacing w:after="0" w:line="240" w:lineRule="auto"/>
              <w:jc w:val="center"/>
              <w:rPr>
                <w:rFonts w:ascii="Times New Roman" w:hAnsi="Times New Roman"/>
                <w:sz w:val="24"/>
                <w:szCs w:val="24"/>
              </w:rPr>
            </w:pPr>
            <w:r w:rsidRPr="003732FF">
              <w:rPr>
                <w:rFonts w:ascii="Times New Roman" w:hAnsi="Times New Roman"/>
                <w:sz w:val="24"/>
                <w:szCs w:val="24"/>
              </w:rPr>
              <w:t>периоду</w:t>
            </w:r>
          </w:p>
        </w:tc>
        <w:tc>
          <w:tcPr>
            <w:tcW w:w="2180" w:type="dxa"/>
            <w:tcBorders>
              <w:top w:val="single" w:sz="4" w:space="0" w:color="auto"/>
              <w:left w:val="single" w:sz="4" w:space="0" w:color="auto"/>
              <w:bottom w:val="single" w:sz="4" w:space="0" w:color="auto"/>
              <w:right w:val="single" w:sz="4" w:space="0" w:color="auto"/>
            </w:tcBorders>
            <w:shd w:val="clear" w:color="auto" w:fill="B8CCE4"/>
            <w:hideMark/>
          </w:tcPr>
          <w:p w14:paraId="170C0AD1" w14:textId="77777777" w:rsidR="003732FF" w:rsidRPr="003732FF" w:rsidRDefault="003732FF" w:rsidP="003732FF">
            <w:pPr>
              <w:pStyle w:val="ad"/>
              <w:tabs>
                <w:tab w:val="left" w:pos="708"/>
              </w:tabs>
              <w:rPr>
                <w:rFonts w:ascii="Times New Roman" w:hAnsi="Times New Roman"/>
                <w:sz w:val="24"/>
                <w:szCs w:val="24"/>
                <w:lang w:eastAsia="ru-RU"/>
              </w:rPr>
            </w:pPr>
            <w:r w:rsidRPr="003732FF">
              <w:rPr>
                <w:rFonts w:ascii="Times New Roman" w:hAnsi="Times New Roman"/>
                <w:sz w:val="24"/>
                <w:szCs w:val="24"/>
                <w:lang w:eastAsia="ru-RU"/>
              </w:rPr>
              <w:t>соответствующему периоду прошлого года</w:t>
            </w:r>
          </w:p>
        </w:tc>
        <w:tc>
          <w:tcPr>
            <w:tcW w:w="1660" w:type="dxa"/>
            <w:tcBorders>
              <w:top w:val="single" w:sz="4" w:space="0" w:color="auto"/>
              <w:left w:val="single" w:sz="4" w:space="0" w:color="auto"/>
              <w:bottom w:val="single" w:sz="4" w:space="0" w:color="auto"/>
              <w:right w:val="single" w:sz="4" w:space="0" w:color="auto"/>
            </w:tcBorders>
            <w:shd w:val="clear" w:color="auto" w:fill="B8CCE4"/>
            <w:hideMark/>
          </w:tcPr>
          <w:p w14:paraId="4407AAEC" w14:textId="77777777" w:rsidR="003732FF" w:rsidRPr="003732FF" w:rsidRDefault="003732FF" w:rsidP="003732FF">
            <w:pPr>
              <w:spacing w:after="0" w:line="240" w:lineRule="auto"/>
              <w:jc w:val="center"/>
              <w:rPr>
                <w:rFonts w:ascii="Times New Roman" w:eastAsia="Times New Roman" w:hAnsi="Times New Roman"/>
                <w:sz w:val="24"/>
                <w:szCs w:val="24"/>
              </w:rPr>
            </w:pPr>
            <w:r w:rsidRPr="003732FF">
              <w:rPr>
                <w:rFonts w:ascii="Times New Roman" w:hAnsi="Times New Roman"/>
                <w:sz w:val="24"/>
                <w:szCs w:val="24"/>
              </w:rPr>
              <w:t>предыдущему</w:t>
            </w:r>
          </w:p>
          <w:p w14:paraId="75350602" w14:textId="77777777" w:rsidR="003732FF" w:rsidRPr="003732FF" w:rsidRDefault="003732FF" w:rsidP="003732FF">
            <w:pPr>
              <w:spacing w:after="0" w:line="240" w:lineRule="auto"/>
              <w:jc w:val="center"/>
              <w:rPr>
                <w:rFonts w:ascii="Times New Roman" w:hAnsi="Times New Roman"/>
                <w:sz w:val="24"/>
                <w:szCs w:val="24"/>
              </w:rPr>
            </w:pPr>
            <w:r w:rsidRPr="003732FF">
              <w:rPr>
                <w:rFonts w:ascii="Times New Roman" w:hAnsi="Times New Roman"/>
                <w:sz w:val="24"/>
                <w:szCs w:val="24"/>
              </w:rPr>
              <w:t>периоду</w:t>
            </w:r>
          </w:p>
        </w:tc>
      </w:tr>
      <w:tr w:rsidR="003732FF" w:rsidRPr="003732FF" w14:paraId="2DE85891" w14:textId="77777777" w:rsidTr="003732FF">
        <w:trPr>
          <w:cantSplit/>
          <w:trHeight w:val="208"/>
        </w:trPr>
        <w:tc>
          <w:tcPr>
            <w:tcW w:w="1487" w:type="dxa"/>
            <w:tcBorders>
              <w:top w:val="single" w:sz="4" w:space="0" w:color="auto"/>
              <w:left w:val="single" w:sz="4" w:space="0" w:color="auto"/>
              <w:bottom w:val="single" w:sz="4" w:space="0" w:color="auto"/>
              <w:right w:val="single" w:sz="4" w:space="0" w:color="auto"/>
            </w:tcBorders>
            <w:shd w:val="clear" w:color="auto" w:fill="D9D9D9"/>
          </w:tcPr>
          <w:p w14:paraId="0E03B225" w14:textId="77777777" w:rsidR="003732FF" w:rsidRPr="003732FF" w:rsidRDefault="003732FF" w:rsidP="003732FF">
            <w:pPr>
              <w:spacing w:after="0" w:line="240" w:lineRule="auto"/>
              <w:jc w:val="center"/>
              <w:rPr>
                <w:rFonts w:ascii="Times New Roman" w:hAnsi="Times New Roman"/>
                <w:sz w:val="24"/>
                <w:szCs w:val="24"/>
              </w:rPr>
            </w:pPr>
          </w:p>
        </w:tc>
        <w:tc>
          <w:tcPr>
            <w:tcW w:w="424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ED5F521" w14:textId="77777777" w:rsidR="003732FF" w:rsidRPr="003732FF" w:rsidRDefault="003732FF" w:rsidP="003732FF">
            <w:pPr>
              <w:spacing w:after="0" w:line="240" w:lineRule="auto"/>
              <w:jc w:val="center"/>
              <w:rPr>
                <w:rFonts w:ascii="Times New Roman" w:hAnsi="Times New Roman"/>
                <w:sz w:val="24"/>
                <w:szCs w:val="24"/>
              </w:rPr>
            </w:pPr>
            <w:r w:rsidRPr="003732FF">
              <w:rPr>
                <w:rFonts w:ascii="Times New Roman" w:hAnsi="Times New Roman"/>
                <w:b/>
                <w:bCs/>
                <w:sz w:val="24"/>
                <w:szCs w:val="24"/>
              </w:rPr>
              <w:t>2016 год</w:t>
            </w:r>
          </w:p>
        </w:tc>
        <w:tc>
          <w:tcPr>
            <w:tcW w:w="38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129DBF7" w14:textId="77777777" w:rsidR="003732FF" w:rsidRPr="003732FF" w:rsidRDefault="003732FF" w:rsidP="003732FF">
            <w:pPr>
              <w:spacing w:after="0" w:line="240" w:lineRule="auto"/>
              <w:jc w:val="center"/>
              <w:rPr>
                <w:rFonts w:ascii="Times New Roman" w:hAnsi="Times New Roman"/>
                <w:b/>
                <w:bCs/>
                <w:sz w:val="24"/>
                <w:szCs w:val="24"/>
              </w:rPr>
            </w:pPr>
            <w:r w:rsidRPr="003732FF">
              <w:rPr>
                <w:rFonts w:ascii="Times New Roman" w:hAnsi="Times New Roman"/>
                <w:b/>
                <w:bCs/>
                <w:sz w:val="24"/>
                <w:szCs w:val="24"/>
              </w:rPr>
              <w:t>2017</w:t>
            </w:r>
          </w:p>
        </w:tc>
      </w:tr>
      <w:tr w:rsidR="003732FF" w:rsidRPr="003732FF" w14:paraId="60F1D943" w14:textId="77777777" w:rsidTr="003732FF">
        <w:tc>
          <w:tcPr>
            <w:tcW w:w="1487" w:type="dxa"/>
            <w:tcBorders>
              <w:top w:val="single" w:sz="4" w:space="0" w:color="auto"/>
              <w:left w:val="single" w:sz="4" w:space="0" w:color="auto"/>
              <w:bottom w:val="single" w:sz="4" w:space="0" w:color="auto"/>
              <w:right w:val="single" w:sz="4" w:space="0" w:color="auto"/>
            </w:tcBorders>
            <w:hideMark/>
          </w:tcPr>
          <w:p w14:paraId="459A713E" w14:textId="77777777" w:rsidR="003732FF" w:rsidRPr="003732FF" w:rsidRDefault="003732FF" w:rsidP="003732FF">
            <w:pPr>
              <w:spacing w:after="0" w:line="240" w:lineRule="auto"/>
              <w:rPr>
                <w:rFonts w:ascii="Times New Roman" w:hAnsi="Times New Roman"/>
                <w:b/>
                <w:bCs/>
                <w:i/>
                <w:sz w:val="24"/>
                <w:szCs w:val="24"/>
              </w:rPr>
            </w:pPr>
            <w:r w:rsidRPr="003732FF">
              <w:rPr>
                <w:rFonts w:ascii="Times New Roman" w:hAnsi="Times New Roman"/>
                <w:b/>
                <w:bCs/>
                <w:i/>
                <w:sz w:val="24"/>
                <w:szCs w:val="24"/>
                <w:lang w:val="en-US"/>
              </w:rPr>
              <w:t>I</w:t>
            </w:r>
            <w:r w:rsidRPr="003732FF">
              <w:rPr>
                <w:rFonts w:ascii="Times New Roman" w:hAnsi="Times New Roman"/>
                <w:b/>
                <w:bCs/>
                <w:i/>
                <w:sz w:val="24"/>
                <w:szCs w:val="24"/>
              </w:rPr>
              <w:t xml:space="preserve"> квартал</w:t>
            </w:r>
          </w:p>
        </w:tc>
        <w:tc>
          <w:tcPr>
            <w:tcW w:w="2331" w:type="dxa"/>
            <w:tcBorders>
              <w:top w:val="single" w:sz="4" w:space="0" w:color="auto"/>
              <w:left w:val="single" w:sz="4" w:space="0" w:color="auto"/>
              <w:bottom w:val="single" w:sz="4" w:space="0" w:color="auto"/>
              <w:right w:val="single" w:sz="4" w:space="0" w:color="auto"/>
            </w:tcBorders>
            <w:hideMark/>
          </w:tcPr>
          <w:p w14:paraId="50F724B3"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96,7</w:t>
            </w:r>
          </w:p>
        </w:tc>
        <w:tc>
          <w:tcPr>
            <w:tcW w:w="1912" w:type="dxa"/>
            <w:tcBorders>
              <w:top w:val="single" w:sz="4" w:space="0" w:color="auto"/>
              <w:left w:val="single" w:sz="4" w:space="0" w:color="auto"/>
              <w:bottom w:val="single" w:sz="4" w:space="0" w:color="auto"/>
              <w:right w:val="single" w:sz="4" w:space="0" w:color="auto"/>
            </w:tcBorders>
            <w:hideMark/>
          </w:tcPr>
          <w:p w14:paraId="3447C450"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73,7</w:t>
            </w:r>
          </w:p>
        </w:tc>
        <w:tc>
          <w:tcPr>
            <w:tcW w:w="2180" w:type="dxa"/>
            <w:tcBorders>
              <w:top w:val="single" w:sz="4" w:space="0" w:color="auto"/>
              <w:left w:val="single" w:sz="4" w:space="0" w:color="auto"/>
              <w:bottom w:val="single" w:sz="4" w:space="0" w:color="auto"/>
              <w:right w:val="single" w:sz="4" w:space="0" w:color="auto"/>
            </w:tcBorders>
            <w:hideMark/>
          </w:tcPr>
          <w:p w14:paraId="4043105F"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99,5</w:t>
            </w:r>
          </w:p>
        </w:tc>
        <w:tc>
          <w:tcPr>
            <w:tcW w:w="1660" w:type="dxa"/>
            <w:tcBorders>
              <w:top w:val="single" w:sz="4" w:space="0" w:color="auto"/>
              <w:left w:val="single" w:sz="4" w:space="0" w:color="auto"/>
              <w:bottom w:val="single" w:sz="4" w:space="0" w:color="auto"/>
              <w:right w:val="single" w:sz="4" w:space="0" w:color="auto"/>
            </w:tcBorders>
            <w:hideMark/>
          </w:tcPr>
          <w:p w14:paraId="67D7E826"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76,6</w:t>
            </w:r>
          </w:p>
        </w:tc>
      </w:tr>
      <w:tr w:rsidR="003732FF" w:rsidRPr="003732FF" w14:paraId="0D7A78D6" w14:textId="77777777" w:rsidTr="003732FF">
        <w:tc>
          <w:tcPr>
            <w:tcW w:w="1487" w:type="dxa"/>
            <w:tcBorders>
              <w:top w:val="single" w:sz="4" w:space="0" w:color="auto"/>
              <w:left w:val="single" w:sz="4" w:space="0" w:color="auto"/>
              <w:bottom w:val="single" w:sz="4" w:space="0" w:color="auto"/>
              <w:right w:val="single" w:sz="4" w:space="0" w:color="auto"/>
            </w:tcBorders>
            <w:hideMark/>
          </w:tcPr>
          <w:p w14:paraId="3928C8EA" w14:textId="77777777" w:rsidR="003732FF" w:rsidRPr="003732FF" w:rsidRDefault="003732FF" w:rsidP="003732FF">
            <w:pPr>
              <w:spacing w:after="0" w:line="240" w:lineRule="auto"/>
              <w:rPr>
                <w:rFonts w:ascii="Times New Roman" w:hAnsi="Times New Roman"/>
                <w:b/>
                <w:bCs/>
                <w:i/>
                <w:sz w:val="24"/>
                <w:szCs w:val="24"/>
              </w:rPr>
            </w:pPr>
            <w:r w:rsidRPr="003732FF">
              <w:rPr>
                <w:rFonts w:ascii="Times New Roman" w:hAnsi="Times New Roman"/>
                <w:b/>
                <w:bCs/>
                <w:i/>
                <w:sz w:val="24"/>
                <w:szCs w:val="24"/>
                <w:lang w:val="en-US"/>
              </w:rPr>
              <w:t>II</w:t>
            </w:r>
            <w:r w:rsidRPr="003732FF">
              <w:rPr>
                <w:rFonts w:ascii="Times New Roman" w:hAnsi="Times New Roman"/>
                <w:b/>
                <w:bCs/>
                <w:i/>
                <w:sz w:val="24"/>
                <w:szCs w:val="24"/>
              </w:rPr>
              <w:t xml:space="preserve"> квартал</w:t>
            </w:r>
          </w:p>
        </w:tc>
        <w:tc>
          <w:tcPr>
            <w:tcW w:w="2331" w:type="dxa"/>
            <w:tcBorders>
              <w:top w:val="single" w:sz="4" w:space="0" w:color="auto"/>
              <w:left w:val="single" w:sz="4" w:space="0" w:color="auto"/>
              <w:bottom w:val="single" w:sz="4" w:space="0" w:color="auto"/>
              <w:right w:val="single" w:sz="4" w:space="0" w:color="auto"/>
            </w:tcBorders>
            <w:hideMark/>
          </w:tcPr>
          <w:p w14:paraId="6CB09039"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94,6</w:t>
            </w:r>
          </w:p>
        </w:tc>
        <w:tc>
          <w:tcPr>
            <w:tcW w:w="1912" w:type="dxa"/>
            <w:tcBorders>
              <w:top w:val="single" w:sz="4" w:space="0" w:color="auto"/>
              <w:left w:val="single" w:sz="4" w:space="0" w:color="auto"/>
              <w:bottom w:val="single" w:sz="4" w:space="0" w:color="auto"/>
              <w:right w:val="single" w:sz="4" w:space="0" w:color="auto"/>
            </w:tcBorders>
            <w:hideMark/>
          </w:tcPr>
          <w:p w14:paraId="4C99C508"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112,3</w:t>
            </w:r>
          </w:p>
        </w:tc>
        <w:tc>
          <w:tcPr>
            <w:tcW w:w="2180" w:type="dxa"/>
            <w:tcBorders>
              <w:top w:val="single" w:sz="4" w:space="0" w:color="auto"/>
              <w:left w:val="single" w:sz="4" w:space="0" w:color="auto"/>
              <w:bottom w:val="single" w:sz="4" w:space="0" w:color="auto"/>
              <w:right w:val="single" w:sz="4" w:space="0" w:color="auto"/>
            </w:tcBorders>
            <w:hideMark/>
          </w:tcPr>
          <w:p w14:paraId="42289428"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97,1</w:t>
            </w:r>
          </w:p>
        </w:tc>
        <w:tc>
          <w:tcPr>
            <w:tcW w:w="1660" w:type="dxa"/>
            <w:tcBorders>
              <w:top w:val="single" w:sz="4" w:space="0" w:color="auto"/>
              <w:left w:val="single" w:sz="4" w:space="0" w:color="auto"/>
              <w:bottom w:val="single" w:sz="4" w:space="0" w:color="auto"/>
              <w:right w:val="single" w:sz="4" w:space="0" w:color="auto"/>
            </w:tcBorders>
            <w:hideMark/>
          </w:tcPr>
          <w:p w14:paraId="29C88A9D"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109,5</w:t>
            </w:r>
          </w:p>
        </w:tc>
      </w:tr>
      <w:tr w:rsidR="003732FF" w:rsidRPr="003732FF" w14:paraId="18A61B4C" w14:textId="77777777" w:rsidTr="003732FF">
        <w:tc>
          <w:tcPr>
            <w:tcW w:w="1487" w:type="dxa"/>
            <w:tcBorders>
              <w:top w:val="single" w:sz="4" w:space="0" w:color="auto"/>
              <w:left w:val="single" w:sz="4" w:space="0" w:color="auto"/>
              <w:bottom w:val="single" w:sz="4" w:space="0" w:color="auto"/>
              <w:right w:val="single" w:sz="4" w:space="0" w:color="auto"/>
            </w:tcBorders>
            <w:hideMark/>
          </w:tcPr>
          <w:p w14:paraId="2E7A6E61" w14:textId="77777777" w:rsidR="003732FF" w:rsidRPr="003732FF" w:rsidRDefault="003732FF" w:rsidP="003732FF">
            <w:pPr>
              <w:spacing w:after="0" w:line="240" w:lineRule="auto"/>
              <w:rPr>
                <w:rFonts w:ascii="Times New Roman" w:hAnsi="Times New Roman"/>
                <w:b/>
                <w:bCs/>
                <w:i/>
                <w:sz w:val="24"/>
                <w:szCs w:val="24"/>
              </w:rPr>
            </w:pPr>
            <w:r w:rsidRPr="003732FF">
              <w:rPr>
                <w:rFonts w:ascii="Times New Roman" w:hAnsi="Times New Roman"/>
                <w:b/>
                <w:bCs/>
                <w:i/>
                <w:sz w:val="24"/>
                <w:szCs w:val="24"/>
                <w:lang w:val="en-US"/>
              </w:rPr>
              <w:t>III</w:t>
            </w:r>
            <w:r w:rsidRPr="003732FF">
              <w:rPr>
                <w:rFonts w:ascii="Times New Roman" w:hAnsi="Times New Roman"/>
                <w:b/>
                <w:bCs/>
                <w:i/>
                <w:sz w:val="24"/>
                <w:szCs w:val="24"/>
              </w:rPr>
              <w:t xml:space="preserve"> квартал</w:t>
            </w:r>
          </w:p>
        </w:tc>
        <w:tc>
          <w:tcPr>
            <w:tcW w:w="2331" w:type="dxa"/>
            <w:tcBorders>
              <w:top w:val="single" w:sz="4" w:space="0" w:color="auto"/>
              <w:left w:val="single" w:sz="4" w:space="0" w:color="auto"/>
              <w:bottom w:val="single" w:sz="4" w:space="0" w:color="auto"/>
              <w:right w:val="single" w:sz="4" w:space="0" w:color="auto"/>
            </w:tcBorders>
            <w:hideMark/>
          </w:tcPr>
          <w:p w14:paraId="29E94167"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93,1</w:t>
            </w:r>
          </w:p>
        </w:tc>
        <w:tc>
          <w:tcPr>
            <w:tcW w:w="1912" w:type="dxa"/>
            <w:tcBorders>
              <w:top w:val="single" w:sz="4" w:space="0" w:color="auto"/>
              <w:left w:val="single" w:sz="4" w:space="0" w:color="auto"/>
              <w:bottom w:val="single" w:sz="4" w:space="0" w:color="auto"/>
              <w:right w:val="single" w:sz="4" w:space="0" w:color="auto"/>
            </w:tcBorders>
            <w:hideMark/>
          </w:tcPr>
          <w:p w14:paraId="747ECECD"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99,7</w:t>
            </w:r>
          </w:p>
        </w:tc>
        <w:tc>
          <w:tcPr>
            <w:tcW w:w="2180" w:type="dxa"/>
            <w:tcBorders>
              <w:top w:val="single" w:sz="4" w:space="0" w:color="auto"/>
              <w:left w:val="single" w:sz="4" w:space="0" w:color="auto"/>
              <w:bottom w:val="single" w:sz="4" w:space="0" w:color="auto"/>
              <w:right w:val="single" w:sz="4" w:space="0" w:color="auto"/>
            </w:tcBorders>
            <w:hideMark/>
          </w:tcPr>
          <w:p w14:paraId="3FD08C21"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98,0</w:t>
            </w:r>
          </w:p>
        </w:tc>
        <w:tc>
          <w:tcPr>
            <w:tcW w:w="1660" w:type="dxa"/>
            <w:tcBorders>
              <w:top w:val="single" w:sz="4" w:space="0" w:color="auto"/>
              <w:left w:val="single" w:sz="4" w:space="0" w:color="auto"/>
              <w:bottom w:val="single" w:sz="4" w:space="0" w:color="auto"/>
              <w:right w:val="single" w:sz="4" w:space="0" w:color="auto"/>
            </w:tcBorders>
            <w:hideMark/>
          </w:tcPr>
          <w:p w14:paraId="3E9C98FE"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100,7</w:t>
            </w:r>
          </w:p>
        </w:tc>
      </w:tr>
      <w:tr w:rsidR="003732FF" w:rsidRPr="003732FF" w14:paraId="24749F06" w14:textId="77777777" w:rsidTr="003732FF">
        <w:tc>
          <w:tcPr>
            <w:tcW w:w="1487" w:type="dxa"/>
            <w:tcBorders>
              <w:top w:val="single" w:sz="4" w:space="0" w:color="auto"/>
              <w:left w:val="single" w:sz="4" w:space="0" w:color="auto"/>
              <w:bottom w:val="single" w:sz="4" w:space="0" w:color="auto"/>
              <w:right w:val="single" w:sz="4" w:space="0" w:color="auto"/>
            </w:tcBorders>
            <w:hideMark/>
          </w:tcPr>
          <w:p w14:paraId="3771EFFA" w14:textId="77777777" w:rsidR="003732FF" w:rsidRPr="003732FF" w:rsidRDefault="003732FF" w:rsidP="003732FF">
            <w:pPr>
              <w:spacing w:after="0" w:line="240" w:lineRule="auto"/>
              <w:rPr>
                <w:rFonts w:ascii="Times New Roman" w:hAnsi="Times New Roman"/>
                <w:b/>
                <w:i/>
                <w:sz w:val="24"/>
                <w:szCs w:val="24"/>
              </w:rPr>
            </w:pPr>
            <w:r w:rsidRPr="003732FF">
              <w:rPr>
                <w:rFonts w:ascii="Times New Roman" w:hAnsi="Times New Roman"/>
                <w:b/>
                <w:i/>
                <w:sz w:val="24"/>
                <w:szCs w:val="24"/>
                <w:lang w:val="en-US"/>
              </w:rPr>
              <w:t>IY</w:t>
            </w:r>
            <w:r w:rsidRPr="003732FF">
              <w:rPr>
                <w:rFonts w:ascii="Times New Roman" w:hAnsi="Times New Roman"/>
                <w:b/>
                <w:i/>
                <w:sz w:val="24"/>
                <w:szCs w:val="24"/>
              </w:rPr>
              <w:t xml:space="preserve"> квартал</w:t>
            </w:r>
          </w:p>
        </w:tc>
        <w:tc>
          <w:tcPr>
            <w:tcW w:w="2331" w:type="dxa"/>
            <w:tcBorders>
              <w:top w:val="single" w:sz="4" w:space="0" w:color="auto"/>
              <w:left w:val="single" w:sz="4" w:space="0" w:color="auto"/>
              <w:bottom w:val="single" w:sz="4" w:space="0" w:color="auto"/>
              <w:right w:val="single" w:sz="4" w:space="0" w:color="auto"/>
            </w:tcBorders>
            <w:hideMark/>
          </w:tcPr>
          <w:p w14:paraId="29101A98"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93,3</w:t>
            </w:r>
          </w:p>
        </w:tc>
        <w:tc>
          <w:tcPr>
            <w:tcW w:w="1912" w:type="dxa"/>
            <w:tcBorders>
              <w:top w:val="single" w:sz="4" w:space="0" w:color="auto"/>
              <w:left w:val="single" w:sz="4" w:space="0" w:color="auto"/>
              <w:bottom w:val="single" w:sz="4" w:space="0" w:color="auto"/>
              <w:right w:val="single" w:sz="4" w:space="0" w:color="auto"/>
            </w:tcBorders>
            <w:hideMark/>
          </w:tcPr>
          <w:p w14:paraId="69D90BB6"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116,1</w:t>
            </w:r>
          </w:p>
        </w:tc>
        <w:tc>
          <w:tcPr>
            <w:tcW w:w="2180" w:type="dxa"/>
            <w:tcBorders>
              <w:top w:val="single" w:sz="4" w:space="0" w:color="auto"/>
              <w:left w:val="single" w:sz="4" w:space="0" w:color="auto"/>
              <w:bottom w:val="single" w:sz="4" w:space="0" w:color="auto"/>
              <w:right w:val="single" w:sz="4" w:space="0" w:color="auto"/>
            </w:tcBorders>
            <w:hideMark/>
          </w:tcPr>
          <w:p w14:paraId="46A344CB"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99,0</w:t>
            </w:r>
          </w:p>
        </w:tc>
        <w:tc>
          <w:tcPr>
            <w:tcW w:w="1660" w:type="dxa"/>
            <w:tcBorders>
              <w:top w:val="single" w:sz="4" w:space="0" w:color="auto"/>
              <w:left w:val="single" w:sz="4" w:space="0" w:color="auto"/>
              <w:bottom w:val="single" w:sz="4" w:space="0" w:color="auto"/>
              <w:right w:val="single" w:sz="4" w:space="0" w:color="auto"/>
            </w:tcBorders>
            <w:hideMark/>
          </w:tcPr>
          <w:p w14:paraId="00930D5F"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117,3</w:t>
            </w:r>
          </w:p>
        </w:tc>
      </w:tr>
      <w:tr w:rsidR="003732FF" w:rsidRPr="003732FF" w14:paraId="2AC29C7F" w14:textId="77777777" w:rsidTr="003732FF">
        <w:tc>
          <w:tcPr>
            <w:tcW w:w="1487" w:type="dxa"/>
            <w:tcBorders>
              <w:top w:val="single" w:sz="4" w:space="0" w:color="auto"/>
              <w:left w:val="single" w:sz="4" w:space="0" w:color="auto"/>
              <w:bottom w:val="single" w:sz="4" w:space="0" w:color="auto"/>
              <w:right w:val="single" w:sz="4" w:space="0" w:color="auto"/>
            </w:tcBorders>
            <w:hideMark/>
          </w:tcPr>
          <w:p w14:paraId="290574C9" w14:textId="77777777" w:rsidR="003732FF" w:rsidRPr="003732FF" w:rsidRDefault="003732FF" w:rsidP="003732FF">
            <w:pPr>
              <w:spacing w:after="0" w:line="240" w:lineRule="auto"/>
              <w:rPr>
                <w:rFonts w:ascii="Times New Roman" w:hAnsi="Times New Roman"/>
                <w:b/>
                <w:i/>
                <w:sz w:val="24"/>
                <w:szCs w:val="24"/>
              </w:rPr>
            </w:pPr>
            <w:r w:rsidRPr="003732FF">
              <w:rPr>
                <w:rFonts w:ascii="Times New Roman" w:hAnsi="Times New Roman"/>
                <w:b/>
                <w:i/>
                <w:sz w:val="24"/>
                <w:szCs w:val="24"/>
              </w:rPr>
              <w:t>Год</w:t>
            </w:r>
          </w:p>
        </w:tc>
        <w:tc>
          <w:tcPr>
            <w:tcW w:w="2331" w:type="dxa"/>
            <w:tcBorders>
              <w:top w:val="single" w:sz="4" w:space="0" w:color="auto"/>
              <w:left w:val="single" w:sz="4" w:space="0" w:color="auto"/>
              <w:bottom w:val="single" w:sz="4" w:space="0" w:color="auto"/>
              <w:right w:val="single" w:sz="4" w:space="0" w:color="auto"/>
            </w:tcBorders>
          </w:tcPr>
          <w:p w14:paraId="515E0C90" w14:textId="77777777" w:rsidR="003732FF" w:rsidRPr="003732FF" w:rsidRDefault="003732FF" w:rsidP="003732FF">
            <w:pPr>
              <w:spacing w:after="0" w:line="240" w:lineRule="auto"/>
              <w:jc w:val="center"/>
              <w:rPr>
                <w:rFonts w:ascii="Times New Roman" w:hAnsi="Times New Roman"/>
                <w:b/>
                <w:bCs/>
                <w:i/>
                <w:sz w:val="24"/>
                <w:szCs w:val="24"/>
              </w:rPr>
            </w:pPr>
          </w:p>
        </w:tc>
        <w:tc>
          <w:tcPr>
            <w:tcW w:w="1912" w:type="dxa"/>
            <w:tcBorders>
              <w:top w:val="single" w:sz="4" w:space="0" w:color="auto"/>
              <w:left w:val="single" w:sz="4" w:space="0" w:color="auto"/>
              <w:bottom w:val="single" w:sz="4" w:space="0" w:color="auto"/>
              <w:right w:val="single" w:sz="4" w:space="0" w:color="auto"/>
            </w:tcBorders>
            <w:hideMark/>
          </w:tcPr>
          <w:p w14:paraId="2014C1B9"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94,2</w:t>
            </w:r>
          </w:p>
        </w:tc>
        <w:tc>
          <w:tcPr>
            <w:tcW w:w="2180" w:type="dxa"/>
            <w:tcBorders>
              <w:top w:val="single" w:sz="4" w:space="0" w:color="auto"/>
              <w:left w:val="single" w:sz="4" w:space="0" w:color="auto"/>
              <w:bottom w:val="single" w:sz="4" w:space="0" w:color="auto"/>
              <w:right w:val="single" w:sz="4" w:space="0" w:color="auto"/>
            </w:tcBorders>
          </w:tcPr>
          <w:p w14:paraId="5758AA6D" w14:textId="77777777" w:rsidR="003732FF" w:rsidRPr="003732FF" w:rsidRDefault="003732FF" w:rsidP="003732FF">
            <w:pPr>
              <w:spacing w:after="0" w:line="240" w:lineRule="auto"/>
              <w:jc w:val="center"/>
              <w:rPr>
                <w:rFonts w:ascii="Times New Roman" w:hAnsi="Times New Roman"/>
                <w:b/>
                <w:bCs/>
                <w:i/>
                <w:sz w:val="24"/>
                <w:szCs w:val="24"/>
              </w:rPr>
            </w:pPr>
          </w:p>
        </w:tc>
        <w:tc>
          <w:tcPr>
            <w:tcW w:w="1660" w:type="dxa"/>
            <w:tcBorders>
              <w:top w:val="single" w:sz="4" w:space="0" w:color="auto"/>
              <w:left w:val="single" w:sz="4" w:space="0" w:color="auto"/>
              <w:bottom w:val="single" w:sz="4" w:space="0" w:color="auto"/>
              <w:right w:val="single" w:sz="4" w:space="0" w:color="auto"/>
            </w:tcBorders>
            <w:hideMark/>
          </w:tcPr>
          <w:p w14:paraId="7F8EF7BA"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98,3</w:t>
            </w:r>
          </w:p>
        </w:tc>
      </w:tr>
    </w:tbl>
    <w:p w14:paraId="06FA8CC8" w14:textId="77777777" w:rsidR="003732FF" w:rsidRPr="003732FF" w:rsidRDefault="003732FF" w:rsidP="003732FF">
      <w:pPr>
        <w:spacing w:after="0" w:line="240" w:lineRule="auto"/>
        <w:rPr>
          <w:rFonts w:ascii="Times New Roman" w:hAnsi="Times New Roman"/>
          <w:sz w:val="24"/>
          <w:szCs w:val="24"/>
        </w:rPr>
      </w:pPr>
    </w:p>
    <w:p w14:paraId="54F7838F"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Укажите:</w:t>
      </w:r>
    </w:p>
    <w:p w14:paraId="367EF9EA"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 как изменился уровень доходов в 1 квартале  2016 г по сравнению с 1 кварталом 2015 г.</w:t>
      </w:r>
    </w:p>
    <w:p w14:paraId="40464E3D"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 как изменился уровень доходов в 4 квартале  2017 г по сравнению с 4 кварталом 2016 г.</w:t>
      </w:r>
    </w:p>
    <w:p w14:paraId="643457E5"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Предположите причины, вызвавшие подобные изменения.</w:t>
      </w:r>
    </w:p>
    <w:p w14:paraId="471CCEF2" w14:textId="77777777" w:rsidR="003732FF" w:rsidRPr="003732FF" w:rsidRDefault="003732FF" w:rsidP="003732FF">
      <w:pPr>
        <w:spacing w:after="0" w:line="240" w:lineRule="auto"/>
        <w:rPr>
          <w:rFonts w:ascii="Times New Roman" w:hAnsi="Times New Roman"/>
          <w:sz w:val="24"/>
          <w:szCs w:val="24"/>
        </w:rPr>
      </w:pPr>
    </w:p>
    <w:p w14:paraId="373C0330" w14:textId="77777777" w:rsidR="00DE563F" w:rsidRPr="003732FF" w:rsidRDefault="00DE563F" w:rsidP="003732FF">
      <w:pPr>
        <w:pStyle w:val="a4"/>
        <w:jc w:val="center"/>
        <w:rPr>
          <w:rFonts w:ascii="Times New Roman" w:hAnsi="Times New Roman"/>
          <w:b/>
          <w:color w:val="FF0000"/>
          <w:sz w:val="24"/>
          <w:szCs w:val="24"/>
        </w:rPr>
      </w:pPr>
    </w:p>
    <w:p w14:paraId="14532A26" w14:textId="77777777" w:rsidR="00DE563F" w:rsidRPr="003732FF" w:rsidRDefault="00DE563F" w:rsidP="003732FF">
      <w:pPr>
        <w:pStyle w:val="a4"/>
        <w:jc w:val="center"/>
        <w:rPr>
          <w:rFonts w:ascii="Times New Roman" w:hAnsi="Times New Roman"/>
          <w:b/>
          <w:color w:val="FF0000"/>
          <w:sz w:val="24"/>
          <w:szCs w:val="24"/>
        </w:rPr>
      </w:pPr>
    </w:p>
    <w:p w14:paraId="5584A1E2" w14:textId="77777777" w:rsidR="00DE563F" w:rsidRPr="003732FF" w:rsidRDefault="00DE563F" w:rsidP="003732FF">
      <w:pPr>
        <w:pStyle w:val="a4"/>
        <w:jc w:val="center"/>
        <w:rPr>
          <w:rFonts w:ascii="Times New Roman" w:hAnsi="Times New Roman"/>
          <w:b/>
          <w:sz w:val="24"/>
          <w:szCs w:val="24"/>
        </w:rPr>
      </w:pPr>
      <w:r w:rsidRPr="003732FF">
        <w:rPr>
          <w:rFonts w:ascii="Times New Roman" w:hAnsi="Times New Roman"/>
          <w:b/>
          <w:sz w:val="24"/>
          <w:szCs w:val="24"/>
        </w:rPr>
        <w:t>10 класс</w:t>
      </w:r>
    </w:p>
    <w:p w14:paraId="5C435023" w14:textId="77777777" w:rsidR="00DE563F" w:rsidRPr="003732FF" w:rsidRDefault="00DE563F" w:rsidP="003732FF">
      <w:pPr>
        <w:pStyle w:val="a4"/>
        <w:jc w:val="center"/>
        <w:rPr>
          <w:rFonts w:ascii="Times New Roman" w:hAnsi="Times New Roman"/>
          <w:b/>
          <w:sz w:val="24"/>
          <w:szCs w:val="24"/>
        </w:rPr>
      </w:pPr>
      <w:r w:rsidRPr="003732FF">
        <w:rPr>
          <w:rFonts w:ascii="Times New Roman" w:hAnsi="Times New Roman"/>
          <w:b/>
          <w:sz w:val="24"/>
          <w:szCs w:val="24"/>
        </w:rPr>
        <w:t xml:space="preserve">Итоговая контрольная работа </w:t>
      </w:r>
    </w:p>
    <w:p w14:paraId="1D664448" w14:textId="77777777" w:rsidR="003732FF" w:rsidRPr="003732FF" w:rsidRDefault="003732FF" w:rsidP="003732FF">
      <w:pPr>
        <w:spacing w:after="0" w:line="240" w:lineRule="auto"/>
        <w:ind w:firstLine="709"/>
        <w:jc w:val="both"/>
        <w:rPr>
          <w:rFonts w:ascii="Times New Roman" w:hAnsi="Times New Roman"/>
          <w:b/>
          <w:sz w:val="24"/>
          <w:szCs w:val="24"/>
        </w:rPr>
      </w:pPr>
      <w:r w:rsidRPr="003732FF">
        <w:rPr>
          <w:rFonts w:ascii="Times New Roman" w:hAnsi="Times New Roman"/>
          <w:b/>
          <w:sz w:val="24"/>
          <w:szCs w:val="24"/>
        </w:rPr>
        <w:lastRenderedPageBreak/>
        <w:t>вариант 2</w:t>
      </w:r>
    </w:p>
    <w:p w14:paraId="77563167" w14:textId="77777777" w:rsidR="003732FF" w:rsidRPr="003732FF" w:rsidRDefault="003732FF" w:rsidP="003732FF">
      <w:pPr>
        <w:spacing w:after="0" w:line="240" w:lineRule="auto"/>
        <w:ind w:firstLine="709"/>
        <w:jc w:val="both"/>
        <w:rPr>
          <w:rFonts w:ascii="Times New Roman" w:hAnsi="Times New Roman"/>
          <w:b/>
          <w:sz w:val="24"/>
          <w:szCs w:val="24"/>
        </w:rPr>
      </w:pPr>
    </w:p>
    <w:p w14:paraId="40B245E9" w14:textId="77777777" w:rsidR="003732FF" w:rsidRPr="003732FF" w:rsidRDefault="003732FF" w:rsidP="003732FF">
      <w:pPr>
        <w:spacing w:after="0" w:line="240" w:lineRule="auto"/>
        <w:rPr>
          <w:rFonts w:ascii="Times New Roman" w:hAnsi="Times New Roman"/>
          <w:b/>
          <w:sz w:val="24"/>
          <w:szCs w:val="24"/>
        </w:rPr>
      </w:pPr>
      <w:r w:rsidRPr="003732FF">
        <w:rPr>
          <w:rFonts w:ascii="Times New Roman" w:hAnsi="Times New Roman"/>
          <w:b/>
          <w:sz w:val="24"/>
          <w:szCs w:val="24"/>
        </w:rPr>
        <w:t xml:space="preserve">        Верны ли следующие </w:t>
      </w:r>
      <w:proofErr w:type="gramStart"/>
      <w:r w:rsidRPr="003732FF">
        <w:rPr>
          <w:rFonts w:ascii="Times New Roman" w:hAnsi="Times New Roman"/>
          <w:b/>
          <w:sz w:val="24"/>
          <w:szCs w:val="24"/>
        </w:rPr>
        <w:t>утверждения  Ответьте</w:t>
      </w:r>
      <w:proofErr w:type="gramEnd"/>
      <w:r w:rsidRPr="003732FF">
        <w:rPr>
          <w:rFonts w:ascii="Times New Roman" w:hAnsi="Times New Roman"/>
          <w:b/>
          <w:sz w:val="24"/>
          <w:szCs w:val="24"/>
        </w:rPr>
        <w:t xml:space="preserve"> «да» или «нет».</w:t>
      </w:r>
    </w:p>
    <w:p w14:paraId="1230E17A"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1. Средства удовлетворения человеческих потребностей, доступные в объёме меньшем, чем объём этих потребностей называют – экономическим.</w:t>
      </w:r>
    </w:p>
    <w:p w14:paraId="7846B306"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2.  Для командной экономической системы характерно внедрение в производство достижений научно- технического прогресса.</w:t>
      </w:r>
    </w:p>
    <w:p w14:paraId="4B4EE5BD"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3.  Закон предложения гласит: потребители покупают больше товаров по высоким ценам, чем по низким.</w:t>
      </w:r>
    </w:p>
    <w:p w14:paraId="2CD0678B"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4.  Равновесная цена позволяет продать весь объём товаров, который изготовители (продавцы) согласны при такой цене предложить на продажу.</w:t>
      </w:r>
    </w:p>
    <w:p w14:paraId="5220F7D7" w14:textId="77777777" w:rsidR="003732FF" w:rsidRPr="003732FF" w:rsidRDefault="003732FF" w:rsidP="003732FF">
      <w:pPr>
        <w:spacing w:after="0" w:line="240" w:lineRule="auto"/>
        <w:ind w:firstLine="709"/>
        <w:jc w:val="both"/>
        <w:rPr>
          <w:rFonts w:ascii="Times New Roman" w:hAnsi="Times New Roman"/>
          <w:b/>
          <w:sz w:val="24"/>
          <w:szCs w:val="24"/>
        </w:rPr>
      </w:pPr>
    </w:p>
    <w:p w14:paraId="55D0E3B9" w14:textId="77777777" w:rsidR="003732FF" w:rsidRPr="003732FF" w:rsidRDefault="003732FF" w:rsidP="003732FF">
      <w:pPr>
        <w:spacing w:after="0" w:line="240" w:lineRule="auto"/>
        <w:ind w:firstLine="709"/>
        <w:jc w:val="both"/>
        <w:rPr>
          <w:rFonts w:ascii="Times New Roman" w:hAnsi="Times New Roman"/>
          <w:b/>
          <w:sz w:val="24"/>
          <w:szCs w:val="24"/>
        </w:rPr>
      </w:pPr>
      <w:r w:rsidRPr="003732FF">
        <w:rPr>
          <w:rFonts w:ascii="Times New Roman" w:hAnsi="Times New Roman"/>
          <w:b/>
          <w:sz w:val="24"/>
          <w:szCs w:val="24"/>
        </w:rPr>
        <w:t xml:space="preserve">        Выберите единственно верный ответ.</w:t>
      </w:r>
    </w:p>
    <w:p w14:paraId="49BD0A45" w14:textId="77777777" w:rsidR="003732FF" w:rsidRPr="003732FF" w:rsidRDefault="003732FF" w:rsidP="003732FF">
      <w:pPr>
        <w:spacing w:after="0" w:line="240" w:lineRule="auto"/>
        <w:jc w:val="both"/>
        <w:rPr>
          <w:rFonts w:ascii="Times New Roman" w:hAnsi="Times New Roman"/>
          <w:sz w:val="24"/>
          <w:szCs w:val="24"/>
        </w:rPr>
      </w:pPr>
      <w:r w:rsidRPr="003732FF">
        <w:rPr>
          <w:rFonts w:ascii="Times New Roman" w:hAnsi="Times New Roman"/>
          <w:sz w:val="24"/>
          <w:szCs w:val="24"/>
        </w:rPr>
        <w:t xml:space="preserve">5. Экономику лучше всего определить как изучение: </w:t>
      </w:r>
    </w:p>
    <w:p w14:paraId="743FDFA4"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 xml:space="preserve">  1) того, как доход распределяется на различных уровнях государства</w:t>
      </w:r>
    </w:p>
    <w:p w14:paraId="517389F8"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 xml:space="preserve">  2) различных типов организации бизнеса</w:t>
      </w:r>
    </w:p>
    <w:p w14:paraId="5880BE71"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 xml:space="preserve">  3) государственного вмешательства в управление бизнесом</w:t>
      </w:r>
    </w:p>
    <w:p w14:paraId="5E16DC9A"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 xml:space="preserve">  4) того, как лучше удовлетворить неограниченные потребности ограниченным количеством ресурсов.</w:t>
      </w:r>
    </w:p>
    <w:p w14:paraId="2E19DAD6" w14:textId="77777777" w:rsidR="003732FF" w:rsidRPr="003732FF" w:rsidRDefault="003732FF" w:rsidP="003732FF">
      <w:pPr>
        <w:spacing w:after="0" w:line="240" w:lineRule="auto"/>
        <w:jc w:val="both"/>
        <w:rPr>
          <w:rFonts w:ascii="Times New Roman" w:hAnsi="Times New Roman"/>
          <w:sz w:val="24"/>
          <w:szCs w:val="24"/>
        </w:rPr>
      </w:pPr>
      <w:r w:rsidRPr="003732FF">
        <w:rPr>
          <w:rFonts w:ascii="Times New Roman" w:hAnsi="Times New Roman"/>
          <w:sz w:val="24"/>
          <w:szCs w:val="24"/>
        </w:rPr>
        <w:t xml:space="preserve">6. Экономический закон, гласящий, что с увеличением цены уменьшается количество покупаемых товаров,  известен как закон… </w:t>
      </w:r>
    </w:p>
    <w:p w14:paraId="30ED03E2"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 xml:space="preserve">  1) спроса            2) предложения        3) величины предложения          4) эластичности</w:t>
      </w:r>
    </w:p>
    <w:p w14:paraId="0FBABB2A" w14:textId="77777777" w:rsidR="003732FF" w:rsidRPr="003732FF" w:rsidRDefault="003732FF" w:rsidP="003732FF">
      <w:pPr>
        <w:spacing w:after="0" w:line="240" w:lineRule="auto"/>
        <w:jc w:val="both"/>
        <w:rPr>
          <w:rFonts w:ascii="Times New Roman" w:hAnsi="Times New Roman"/>
          <w:sz w:val="24"/>
          <w:szCs w:val="24"/>
        </w:rPr>
      </w:pPr>
      <w:r w:rsidRPr="003732FF">
        <w:rPr>
          <w:rFonts w:ascii="Times New Roman" w:hAnsi="Times New Roman"/>
          <w:sz w:val="24"/>
          <w:szCs w:val="24"/>
        </w:rPr>
        <w:t xml:space="preserve">7. Если цена фотоаппаратов выросла в результате роста спроса на фотоаппараты, то можно ожидать, что результатом этого станет: </w:t>
      </w:r>
    </w:p>
    <w:p w14:paraId="09AAE75E"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 xml:space="preserve"> 1) рост спроса на фотоплёнку    </w:t>
      </w:r>
    </w:p>
    <w:p w14:paraId="7C7AC1F5"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 xml:space="preserve"> 2) уменьшение спроса на фотоплёнку </w:t>
      </w:r>
    </w:p>
    <w:p w14:paraId="0C6FD8C8"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 xml:space="preserve"> 3) рост предложения фотоплёнки</w:t>
      </w:r>
    </w:p>
    <w:p w14:paraId="39DC1F0A"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 xml:space="preserve"> 4) снижение величины спроса на фотоплёнку при неизменном спросе на фотоплёнку.</w:t>
      </w:r>
    </w:p>
    <w:p w14:paraId="4C9F86D1" w14:textId="77777777" w:rsidR="003732FF" w:rsidRPr="003732FF" w:rsidRDefault="003732FF" w:rsidP="003732FF">
      <w:pPr>
        <w:spacing w:after="0" w:line="240" w:lineRule="auto"/>
        <w:jc w:val="both"/>
        <w:rPr>
          <w:rFonts w:ascii="Times New Roman" w:hAnsi="Times New Roman"/>
          <w:sz w:val="24"/>
          <w:szCs w:val="24"/>
        </w:rPr>
      </w:pPr>
      <w:r w:rsidRPr="003732FF">
        <w:rPr>
          <w:rFonts w:ascii="Times New Roman" w:hAnsi="Times New Roman"/>
          <w:sz w:val="24"/>
          <w:szCs w:val="24"/>
        </w:rPr>
        <w:t>8. В командной экономической системе количество товаров и услуг, которые должны быть произведены, определяется:</w:t>
      </w:r>
    </w:p>
    <w:p w14:paraId="1F03E502"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1) руководителями предприятий                     2) покупателями этих товаров и услуг</w:t>
      </w:r>
    </w:p>
    <w:p w14:paraId="73753279"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3)  национальными традициями                      4) государственными экономическими планами</w:t>
      </w:r>
    </w:p>
    <w:p w14:paraId="721E475C" w14:textId="77777777" w:rsidR="003732FF" w:rsidRPr="003732FF" w:rsidRDefault="003732FF" w:rsidP="003732FF">
      <w:pPr>
        <w:spacing w:after="0" w:line="240" w:lineRule="auto"/>
        <w:jc w:val="both"/>
        <w:rPr>
          <w:rFonts w:ascii="Times New Roman" w:hAnsi="Times New Roman"/>
          <w:sz w:val="24"/>
          <w:szCs w:val="24"/>
        </w:rPr>
      </w:pPr>
      <w:r w:rsidRPr="003732FF">
        <w:rPr>
          <w:rFonts w:ascii="Times New Roman" w:hAnsi="Times New Roman"/>
          <w:sz w:val="24"/>
          <w:szCs w:val="24"/>
        </w:rPr>
        <w:t xml:space="preserve">9. К чему из ниже перечисленного относится экономический термин «предложение»? </w:t>
      </w:r>
    </w:p>
    <w:p w14:paraId="0EA49AEC"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 xml:space="preserve"> 1) количество купленных товаров </w:t>
      </w:r>
    </w:p>
    <w:p w14:paraId="5BD80502"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 xml:space="preserve"> 2) количество проданных товаров</w:t>
      </w:r>
    </w:p>
    <w:p w14:paraId="0944FD30"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 xml:space="preserve"> 3) зависимость между количеством товара, представленного на рынке и его ценой </w:t>
      </w:r>
    </w:p>
    <w:p w14:paraId="36B1DDA6"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 xml:space="preserve"> 4) количество товара, которое необходимо продать для получения прибыли.</w:t>
      </w:r>
    </w:p>
    <w:p w14:paraId="60910085"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 xml:space="preserve">10. Кредит, предоставляемый кредитной организацией </w:t>
      </w:r>
      <w:proofErr w:type="gramStart"/>
      <w:r w:rsidRPr="003732FF">
        <w:rPr>
          <w:rFonts w:ascii="Times New Roman" w:hAnsi="Times New Roman"/>
          <w:sz w:val="24"/>
          <w:szCs w:val="24"/>
        </w:rPr>
        <w:t>физическому лицу</w:t>
      </w:r>
      <w:proofErr w:type="gramEnd"/>
      <w:r w:rsidRPr="003732FF">
        <w:rPr>
          <w:rFonts w:ascii="Times New Roman" w:hAnsi="Times New Roman"/>
          <w:sz w:val="24"/>
          <w:szCs w:val="24"/>
        </w:rPr>
        <w:t xml:space="preserve"> относится к … кредиту.</w:t>
      </w:r>
    </w:p>
    <w:p w14:paraId="35CDD8A4"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1) банковскому</w:t>
      </w:r>
    </w:p>
    <w:p w14:paraId="34FCDBC1"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2) коммерческому</w:t>
      </w:r>
    </w:p>
    <w:p w14:paraId="63873C39"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3) Потребительскому</w:t>
      </w:r>
    </w:p>
    <w:p w14:paraId="561E50FD"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4) государственному</w:t>
      </w:r>
    </w:p>
    <w:p w14:paraId="6415E488" w14:textId="77777777" w:rsidR="003732FF" w:rsidRPr="003732FF" w:rsidRDefault="003732FF" w:rsidP="003732FF">
      <w:pPr>
        <w:spacing w:after="0" w:line="240" w:lineRule="auto"/>
        <w:ind w:firstLine="709"/>
        <w:jc w:val="both"/>
        <w:rPr>
          <w:rFonts w:ascii="Times New Roman" w:hAnsi="Times New Roman"/>
          <w:sz w:val="24"/>
          <w:szCs w:val="24"/>
        </w:rPr>
      </w:pPr>
    </w:p>
    <w:p w14:paraId="36ED2174"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11. Цена товара снизится, если предложение товара: </w:t>
      </w:r>
    </w:p>
    <w:p w14:paraId="42293622"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1) останется неизменным, а спрос сократится</w:t>
      </w:r>
    </w:p>
    <w:p w14:paraId="420E8BC5"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2) снизится, а спрос останется неизменным</w:t>
      </w:r>
    </w:p>
    <w:p w14:paraId="4314E11A"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3) останется неизменным, а спрос возрастет</w:t>
      </w:r>
    </w:p>
    <w:p w14:paraId="130C88CD"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4) снизится, а спрос возрастет</w:t>
      </w:r>
    </w:p>
    <w:p w14:paraId="62E8D898" w14:textId="77777777" w:rsidR="003732FF" w:rsidRPr="003732FF" w:rsidRDefault="003732FF" w:rsidP="003732FF">
      <w:pPr>
        <w:spacing w:after="0" w:line="240" w:lineRule="auto"/>
        <w:ind w:firstLine="709"/>
        <w:jc w:val="both"/>
        <w:rPr>
          <w:rFonts w:ascii="Times New Roman" w:hAnsi="Times New Roman"/>
          <w:sz w:val="24"/>
          <w:szCs w:val="24"/>
        </w:rPr>
      </w:pPr>
    </w:p>
    <w:p w14:paraId="19CA1AEF"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12. Фирма «Р.» заботится о своей репутации. Поэтому она заинтересована</w:t>
      </w:r>
    </w:p>
    <w:p w14:paraId="797802E2" w14:textId="77777777" w:rsidR="003732FF" w:rsidRPr="003732FF" w:rsidRDefault="003732FF" w:rsidP="003732FF">
      <w:pPr>
        <w:spacing w:after="0" w:line="240" w:lineRule="auto"/>
        <w:jc w:val="both"/>
        <w:rPr>
          <w:rFonts w:ascii="Times New Roman" w:hAnsi="Times New Roman"/>
          <w:sz w:val="24"/>
          <w:szCs w:val="24"/>
        </w:rPr>
      </w:pPr>
      <w:r w:rsidRPr="003732FF">
        <w:rPr>
          <w:rFonts w:ascii="Times New Roman" w:hAnsi="Times New Roman"/>
          <w:sz w:val="24"/>
          <w:szCs w:val="24"/>
        </w:rPr>
        <w:lastRenderedPageBreak/>
        <w:t>1) в нахождении самого лёгкого и быстрого пути к увеличению объёмов производства</w:t>
      </w:r>
      <w:r w:rsidRPr="003732FF">
        <w:rPr>
          <w:rFonts w:ascii="Times New Roman" w:hAnsi="Times New Roman"/>
          <w:sz w:val="24"/>
          <w:szCs w:val="24"/>
        </w:rPr>
        <w:br/>
        <w:t>2) в качестве, упаковке и маркировке продукта, безопасности потребителя</w:t>
      </w:r>
      <w:r w:rsidRPr="003732FF">
        <w:rPr>
          <w:rFonts w:ascii="Times New Roman" w:hAnsi="Times New Roman"/>
          <w:sz w:val="24"/>
          <w:szCs w:val="24"/>
        </w:rPr>
        <w:br/>
        <w:t>3) в сокращении себестоимости производства, даже если при этом пострадает качество</w:t>
      </w:r>
      <w:r w:rsidRPr="003732FF">
        <w:rPr>
          <w:rFonts w:ascii="Times New Roman" w:hAnsi="Times New Roman"/>
          <w:sz w:val="24"/>
          <w:szCs w:val="24"/>
        </w:rPr>
        <w:br/>
        <w:t>4) во всём перечисленном</w:t>
      </w:r>
    </w:p>
    <w:p w14:paraId="0C13A3EC" w14:textId="77777777" w:rsidR="003732FF" w:rsidRPr="003732FF" w:rsidRDefault="003732FF" w:rsidP="003732FF">
      <w:pPr>
        <w:spacing w:after="0" w:line="240" w:lineRule="auto"/>
        <w:ind w:firstLine="709"/>
        <w:jc w:val="both"/>
        <w:rPr>
          <w:rFonts w:ascii="Times New Roman" w:hAnsi="Times New Roman"/>
          <w:sz w:val="24"/>
          <w:szCs w:val="24"/>
        </w:rPr>
      </w:pPr>
    </w:p>
    <w:p w14:paraId="6884461C"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13. Если любое количество товара продается по одинаковой цене, то спрос на этот товар является:</w:t>
      </w:r>
    </w:p>
    <w:p w14:paraId="358294E9"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а) абсолютно неэластичным</w:t>
      </w:r>
    </w:p>
    <w:p w14:paraId="6D978855" w14:textId="77777777" w:rsidR="003732FF" w:rsidRPr="003732FF" w:rsidRDefault="003732FF" w:rsidP="003732FF">
      <w:pPr>
        <w:spacing w:after="0" w:line="240" w:lineRule="auto"/>
        <w:ind w:firstLine="709"/>
        <w:jc w:val="both"/>
        <w:rPr>
          <w:rFonts w:ascii="Times New Roman" w:hAnsi="Times New Roman"/>
          <w:bCs/>
          <w:sz w:val="24"/>
          <w:szCs w:val="24"/>
        </w:rPr>
      </w:pPr>
      <w:r w:rsidRPr="003732FF">
        <w:rPr>
          <w:rFonts w:ascii="Times New Roman" w:hAnsi="Times New Roman"/>
          <w:bCs/>
          <w:sz w:val="24"/>
          <w:szCs w:val="24"/>
        </w:rPr>
        <w:t>б) абсолютно эластичным</w:t>
      </w:r>
    </w:p>
    <w:p w14:paraId="69560EFA"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в) эластичным</w:t>
      </w:r>
    </w:p>
    <w:p w14:paraId="25896E74"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г) неэластичным</w:t>
      </w:r>
    </w:p>
    <w:p w14:paraId="245F259E"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д) спросом единичной эластичности</w:t>
      </w:r>
    </w:p>
    <w:p w14:paraId="7132F131" w14:textId="77777777" w:rsidR="003732FF" w:rsidRPr="003732FF" w:rsidRDefault="003732FF" w:rsidP="003732FF">
      <w:pPr>
        <w:spacing w:after="0" w:line="240" w:lineRule="auto"/>
        <w:ind w:firstLine="709"/>
        <w:jc w:val="both"/>
        <w:rPr>
          <w:rFonts w:ascii="Times New Roman" w:hAnsi="Times New Roman"/>
          <w:sz w:val="24"/>
          <w:szCs w:val="24"/>
        </w:rPr>
      </w:pPr>
    </w:p>
    <w:p w14:paraId="4A5BD9FD"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14. В отличие от конкурентной фирмы, монополист:</w:t>
      </w:r>
    </w:p>
    <w:p w14:paraId="40C69C0C"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1) сталкивается с совершенно эластичной кривой спроса</w:t>
      </w:r>
    </w:p>
    <w:p w14:paraId="1E5D49BC"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2) может назначить любую цену на свой продукт</w:t>
      </w:r>
    </w:p>
    <w:p w14:paraId="7BE26ECF"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3) может произвести любой объем продукции и продать его по любой цене </w:t>
      </w:r>
    </w:p>
    <w:p w14:paraId="38C20046"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bCs/>
          <w:sz w:val="24"/>
          <w:szCs w:val="24"/>
        </w:rPr>
        <w:t>4)</w:t>
      </w:r>
      <w:r w:rsidRPr="003732FF">
        <w:rPr>
          <w:rFonts w:ascii="Times New Roman" w:hAnsi="Times New Roman"/>
          <w:sz w:val="24"/>
          <w:szCs w:val="24"/>
        </w:rPr>
        <w:t> при данной кривой рыночного спроса может выбрать комбинацию цены и объема выпуск которая дает максимум прибыли</w:t>
      </w:r>
    </w:p>
    <w:p w14:paraId="059147B0" w14:textId="77777777" w:rsidR="003732FF" w:rsidRPr="003732FF" w:rsidRDefault="003732FF" w:rsidP="003732FF">
      <w:pPr>
        <w:spacing w:after="0" w:line="240" w:lineRule="auto"/>
        <w:ind w:firstLine="709"/>
        <w:jc w:val="both"/>
        <w:rPr>
          <w:rFonts w:ascii="Times New Roman" w:hAnsi="Times New Roman"/>
          <w:sz w:val="24"/>
          <w:szCs w:val="24"/>
        </w:rPr>
      </w:pPr>
    </w:p>
    <w:p w14:paraId="3177DEA4"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 xml:space="preserve">15. К недостаткам рынка совершенной конкуренции относится: </w:t>
      </w:r>
    </w:p>
    <w:p w14:paraId="5EA4F9CA"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 xml:space="preserve">1) низкий объем производства </w:t>
      </w:r>
    </w:p>
    <w:p w14:paraId="7A0FADC5"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3) нестабильность цен</w:t>
      </w:r>
    </w:p>
    <w:p w14:paraId="468A5447"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 xml:space="preserve"> 2) высокий уровень расходов на рекламу </w:t>
      </w:r>
    </w:p>
    <w:p w14:paraId="43D00F6B"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bCs/>
          <w:sz w:val="24"/>
          <w:szCs w:val="24"/>
        </w:rPr>
        <w:t>4)</w:t>
      </w:r>
      <w:r w:rsidRPr="003732FF">
        <w:rPr>
          <w:rFonts w:ascii="Times New Roman" w:hAnsi="Times New Roman"/>
          <w:sz w:val="24"/>
          <w:szCs w:val="24"/>
        </w:rPr>
        <w:t> низкий уровень расходов на НИОКР</w:t>
      </w:r>
    </w:p>
    <w:p w14:paraId="1FEC5DBB" w14:textId="77777777" w:rsidR="003732FF" w:rsidRPr="003732FF" w:rsidRDefault="003732FF" w:rsidP="003732FF">
      <w:pPr>
        <w:spacing w:after="0" w:line="240" w:lineRule="auto"/>
        <w:ind w:firstLine="709"/>
        <w:jc w:val="both"/>
        <w:rPr>
          <w:rFonts w:ascii="Times New Roman" w:hAnsi="Times New Roman"/>
          <w:sz w:val="24"/>
          <w:szCs w:val="24"/>
        </w:rPr>
      </w:pPr>
    </w:p>
    <w:p w14:paraId="49D48AF3"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16. Постройте кривую трансформации. Рассмотрите факторы, которые могли сместить кривую производственных возможностей вправо?</w:t>
      </w:r>
    </w:p>
    <w:p w14:paraId="79E37912" w14:textId="77777777" w:rsidR="003732FF" w:rsidRPr="003732FF" w:rsidRDefault="003732FF" w:rsidP="003732FF">
      <w:pPr>
        <w:spacing w:after="0" w:line="240" w:lineRule="auto"/>
        <w:jc w:val="both"/>
        <w:rPr>
          <w:rFonts w:ascii="Times New Roman" w:hAnsi="Times New Roman"/>
          <w:sz w:val="24"/>
          <w:szCs w:val="24"/>
        </w:rPr>
      </w:pPr>
    </w:p>
    <w:p w14:paraId="26A89DDA" w14:textId="77777777" w:rsidR="003732FF" w:rsidRPr="003732FF" w:rsidRDefault="003732FF" w:rsidP="003732FF">
      <w:pPr>
        <w:spacing w:after="0" w:line="240" w:lineRule="auto"/>
        <w:jc w:val="both"/>
        <w:rPr>
          <w:rFonts w:ascii="Times New Roman" w:hAnsi="Times New Roman"/>
          <w:sz w:val="24"/>
          <w:szCs w:val="24"/>
        </w:rPr>
      </w:pPr>
      <w:r w:rsidRPr="003732FF">
        <w:rPr>
          <w:rFonts w:ascii="Times New Roman" w:hAnsi="Times New Roman"/>
          <w:sz w:val="24"/>
          <w:szCs w:val="24"/>
        </w:rPr>
        <w:t xml:space="preserve">17. Изменение какого фактора не вызывает сдвига кривой спроса? </w:t>
      </w:r>
    </w:p>
    <w:p w14:paraId="2DBC86D8"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 xml:space="preserve"> 1) вкусов и предпочтение потребностей                           2) цены товара </w:t>
      </w:r>
    </w:p>
    <w:p w14:paraId="348DCD5C"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 xml:space="preserve"> 3) размера или распределения национального дохода    4) численность или возраста потребителей</w:t>
      </w:r>
    </w:p>
    <w:p w14:paraId="3F0C0170" w14:textId="77777777" w:rsidR="003732FF" w:rsidRPr="003732FF" w:rsidRDefault="003732FF" w:rsidP="003732FF">
      <w:pPr>
        <w:spacing w:after="0" w:line="240" w:lineRule="auto"/>
        <w:ind w:firstLine="709"/>
        <w:jc w:val="both"/>
        <w:rPr>
          <w:rFonts w:ascii="Times New Roman" w:hAnsi="Times New Roman"/>
          <w:b/>
          <w:sz w:val="24"/>
          <w:szCs w:val="24"/>
        </w:rPr>
      </w:pPr>
    </w:p>
    <w:p w14:paraId="4A9FF64F"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18. Соотнесите термины и определения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7052"/>
      </w:tblGrid>
      <w:tr w:rsidR="003732FF" w:rsidRPr="003732FF" w14:paraId="25892873" w14:textId="77777777" w:rsidTr="003732FF">
        <w:tc>
          <w:tcPr>
            <w:tcW w:w="2802" w:type="dxa"/>
            <w:tcBorders>
              <w:top w:val="single" w:sz="4" w:space="0" w:color="auto"/>
              <w:left w:val="single" w:sz="4" w:space="0" w:color="auto"/>
              <w:bottom w:val="single" w:sz="4" w:space="0" w:color="auto"/>
              <w:right w:val="single" w:sz="4" w:space="0" w:color="auto"/>
            </w:tcBorders>
            <w:hideMark/>
          </w:tcPr>
          <w:p w14:paraId="75B91F9E" w14:textId="77777777" w:rsidR="003732FF" w:rsidRPr="003732FF" w:rsidRDefault="003732FF" w:rsidP="003732FF">
            <w:pPr>
              <w:pStyle w:val="af0"/>
              <w:spacing w:before="0" w:beforeAutospacing="0" w:after="0" w:afterAutospacing="0"/>
              <w:rPr>
                <w:color w:val="000000"/>
              </w:rPr>
            </w:pPr>
            <w:r w:rsidRPr="003732FF">
              <w:rPr>
                <w:b/>
                <w:bCs/>
                <w:i/>
                <w:iCs/>
                <w:color w:val="000000"/>
              </w:rPr>
              <w:t>А) Благо</w:t>
            </w:r>
            <w:r w:rsidRPr="003732FF">
              <w:rPr>
                <w:color w:val="000000"/>
              </w:rPr>
              <w:t xml:space="preserve"> – </w:t>
            </w:r>
          </w:p>
        </w:tc>
        <w:tc>
          <w:tcPr>
            <w:tcW w:w="7052" w:type="dxa"/>
            <w:tcBorders>
              <w:top w:val="single" w:sz="4" w:space="0" w:color="auto"/>
              <w:left w:val="single" w:sz="4" w:space="0" w:color="auto"/>
              <w:bottom w:val="single" w:sz="4" w:space="0" w:color="auto"/>
              <w:right w:val="single" w:sz="4" w:space="0" w:color="auto"/>
            </w:tcBorders>
            <w:hideMark/>
          </w:tcPr>
          <w:p w14:paraId="59FEF851" w14:textId="77777777" w:rsidR="003732FF" w:rsidRPr="003732FF" w:rsidRDefault="003732FF" w:rsidP="003732FF">
            <w:pPr>
              <w:spacing w:after="0" w:line="240" w:lineRule="auto"/>
              <w:jc w:val="both"/>
              <w:rPr>
                <w:rFonts w:ascii="Times New Roman" w:hAnsi="Times New Roman"/>
                <w:sz w:val="24"/>
                <w:szCs w:val="24"/>
              </w:rPr>
            </w:pPr>
            <w:r w:rsidRPr="003732FF">
              <w:rPr>
                <w:rFonts w:ascii="Times New Roman" w:hAnsi="Times New Roman"/>
                <w:color w:val="000000"/>
                <w:sz w:val="24"/>
                <w:szCs w:val="24"/>
              </w:rPr>
              <w:t>1) это блага, потребление которых увеличивается по мере роста дохода.</w:t>
            </w:r>
          </w:p>
        </w:tc>
      </w:tr>
      <w:tr w:rsidR="003732FF" w:rsidRPr="003732FF" w14:paraId="2DD3F9D7" w14:textId="77777777" w:rsidTr="003732FF">
        <w:tc>
          <w:tcPr>
            <w:tcW w:w="2802" w:type="dxa"/>
            <w:tcBorders>
              <w:top w:val="single" w:sz="4" w:space="0" w:color="auto"/>
              <w:left w:val="single" w:sz="4" w:space="0" w:color="auto"/>
              <w:bottom w:val="single" w:sz="4" w:space="0" w:color="auto"/>
              <w:right w:val="single" w:sz="4" w:space="0" w:color="auto"/>
            </w:tcBorders>
            <w:hideMark/>
          </w:tcPr>
          <w:p w14:paraId="19E18245" w14:textId="77777777" w:rsidR="003732FF" w:rsidRPr="003732FF" w:rsidRDefault="003732FF" w:rsidP="003732FF">
            <w:pPr>
              <w:pStyle w:val="af0"/>
              <w:spacing w:before="0" w:beforeAutospacing="0" w:after="0" w:afterAutospacing="0"/>
              <w:rPr>
                <w:b/>
                <w:bCs/>
                <w:i/>
                <w:iCs/>
                <w:color w:val="000000"/>
              </w:rPr>
            </w:pPr>
            <w:r w:rsidRPr="003732FF">
              <w:rPr>
                <w:b/>
                <w:bCs/>
                <w:i/>
                <w:iCs/>
                <w:color w:val="000000"/>
              </w:rPr>
              <w:t>Б) Нормальные блага</w:t>
            </w:r>
            <w:r w:rsidRPr="003732FF">
              <w:rPr>
                <w:color w:val="000000"/>
              </w:rPr>
              <w:t> –</w:t>
            </w:r>
          </w:p>
        </w:tc>
        <w:tc>
          <w:tcPr>
            <w:tcW w:w="7052" w:type="dxa"/>
            <w:tcBorders>
              <w:top w:val="single" w:sz="4" w:space="0" w:color="auto"/>
              <w:left w:val="single" w:sz="4" w:space="0" w:color="auto"/>
              <w:bottom w:val="single" w:sz="4" w:space="0" w:color="auto"/>
              <w:right w:val="single" w:sz="4" w:space="0" w:color="auto"/>
            </w:tcBorders>
            <w:hideMark/>
          </w:tcPr>
          <w:p w14:paraId="7B4F5745" w14:textId="77777777" w:rsidR="003732FF" w:rsidRPr="003732FF" w:rsidRDefault="003732FF" w:rsidP="003732FF">
            <w:pPr>
              <w:pStyle w:val="af0"/>
              <w:spacing w:before="0" w:beforeAutospacing="0" w:after="0" w:afterAutospacing="0"/>
              <w:rPr>
                <w:color w:val="000000"/>
              </w:rPr>
            </w:pPr>
            <w:r w:rsidRPr="003732FF">
              <w:rPr>
                <w:color w:val="000000"/>
              </w:rPr>
              <w:t xml:space="preserve">2) это блага, потребление которых уменьшается с ростом дохода </w:t>
            </w:r>
          </w:p>
        </w:tc>
      </w:tr>
      <w:tr w:rsidR="003732FF" w:rsidRPr="003732FF" w14:paraId="0891836E" w14:textId="77777777" w:rsidTr="003732FF">
        <w:tc>
          <w:tcPr>
            <w:tcW w:w="2802" w:type="dxa"/>
            <w:tcBorders>
              <w:top w:val="single" w:sz="4" w:space="0" w:color="auto"/>
              <w:left w:val="single" w:sz="4" w:space="0" w:color="auto"/>
              <w:bottom w:val="single" w:sz="4" w:space="0" w:color="auto"/>
              <w:right w:val="single" w:sz="4" w:space="0" w:color="auto"/>
            </w:tcBorders>
            <w:hideMark/>
          </w:tcPr>
          <w:p w14:paraId="382465AD" w14:textId="77777777" w:rsidR="003732FF" w:rsidRPr="003732FF" w:rsidRDefault="003732FF" w:rsidP="003732FF">
            <w:pPr>
              <w:spacing w:after="0" w:line="240" w:lineRule="auto"/>
              <w:jc w:val="both"/>
              <w:rPr>
                <w:rFonts w:ascii="Times New Roman" w:hAnsi="Times New Roman"/>
                <w:sz w:val="24"/>
                <w:szCs w:val="24"/>
              </w:rPr>
            </w:pPr>
            <w:r w:rsidRPr="003732FF">
              <w:rPr>
                <w:rFonts w:ascii="Times New Roman" w:hAnsi="Times New Roman"/>
                <w:b/>
                <w:bCs/>
                <w:i/>
                <w:iCs/>
                <w:color w:val="000000"/>
                <w:sz w:val="24"/>
                <w:szCs w:val="24"/>
              </w:rPr>
              <w:t>В) Низшие блага</w:t>
            </w:r>
            <w:r w:rsidRPr="003732FF">
              <w:rPr>
                <w:rFonts w:ascii="Times New Roman" w:hAnsi="Times New Roman"/>
                <w:color w:val="000000"/>
                <w:sz w:val="24"/>
                <w:szCs w:val="24"/>
              </w:rPr>
              <w:t> –</w:t>
            </w:r>
          </w:p>
        </w:tc>
        <w:tc>
          <w:tcPr>
            <w:tcW w:w="7052" w:type="dxa"/>
            <w:tcBorders>
              <w:top w:val="single" w:sz="4" w:space="0" w:color="auto"/>
              <w:left w:val="single" w:sz="4" w:space="0" w:color="auto"/>
              <w:bottom w:val="single" w:sz="4" w:space="0" w:color="auto"/>
              <w:right w:val="single" w:sz="4" w:space="0" w:color="auto"/>
            </w:tcBorders>
            <w:hideMark/>
          </w:tcPr>
          <w:p w14:paraId="675D7D01" w14:textId="77777777" w:rsidR="003732FF" w:rsidRPr="003732FF" w:rsidRDefault="003732FF" w:rsidP="003732FF">
            <w:pPr>
              <w:spacing w:after="0" w:line="240" w:lineRule="auto"/>
              <w:jc w:val="both"/>
              <w:rPr>
                <w:rFonts w:ascii="Times New Roman" w:hAnsi="Times New Roman"/>
                <w:sz w:val="24"/>
                <w:szCs w:val="24"/>
              </w:rPr>
            </w:pPr>
            <w:r w:rsidRPr="003732FF">
              <w:rPr>
                <w:rFonts w:ascii="Times New Roman" w:hAnsi="Times New Roman"/>
                <w:color w:val="000000"/>
                <w:sz w:val="24"/>
                <w:szCs w:val="24"/>
              </w:rPr>
              <w:t>3) это средство удовлетворения потребности индивида или общества в целом.</w:t>
            </w:r>
          </w:p>
        </w:tc>
      </w:tr>
    </w:tbl>
    <w:p w14:paraId="516BD44C" w14:textId="77777777" w:rsidR="003732FF" w:rsidRPr="003732FF" w:rsidRDefault="003732FF" w:rsidP="003732FF">
      <w:pPr>
        <w:spacing w:after="0" w:line="240" w:lineRule="auto"/>
        <w:ind w:firstLine="709"/>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5"/>
      </w:tblGrid>
      <w:tr w:rsidR="003732FF" w:rsidRPr="003732FF" w14:paraId="46640366" w14:textId="77777777" w:rsidTr="003732FF">
        <w:tc>
          <w:tcPr>
            <w:tcW w:w="3284" w:type="dxa"/>
            <w:tcBorders>
              <w:top w:val="single" w:sz="4" w:space="0" w:color="auto"/>
              <w:left w:val="single" w:sz="4" w:space="0" w:color="auto"/>
              <w:bottom w:val="single" w:sz="4" w:space="0" w:color="auto"/>
              <w:right w:val="single" w:sz="4" w:space="0" w:color="auto"/>
            </w:tcBorders>
            <w:hideMark/>
          </w:tcPr>
          <w:p w14:paraId="30BC506F" w14:textId="77777777" w:rsidR="003732FF" w:rsidRPr="003732FF" w:rsidRDefault="003732FF" w:rsidP="003732FF">
            <w:pPr>
              <w:spacing w:after="0" w:line="240" w:lineRule="auto"/>
              <w:jc w:val="center"/>
              <w:rPr>
                <w:rFonts w:ascii="Times New Roman" w:hAnsi="Times New Roman"/>
                <w:sz w:val="24"/>
                <w:szCs w:val="24"/>
              </w:rPr>
            </w:pPr>
            <w:r w:rsidRPr="003732FF">
              <w:rPr>
                <w:rFonts w:ascii="Times New Roman" w:hAnsi="Times New Roman"/>
                <w:sz w:val="24"/>
                <w:szCs w:val="24"/>
              </w:rPr>
              <w:t>А</w:t>
            </w:r>
          </w:p>
        </w:tc>
        <w:tc>
          <w:tcPr>
            <w:tcW w:w="3285" w:type="dxa"/>
            <w:tcBorders>
              <w:top w:val="single" w:sz="4" w:space="0" w:color="auto"/>
              <w:left w:val="single" w:sz="4" w:space="0" w:color="auto"/>
              <w:bottom w:val="single" w:sz="4" w:space="0" w:color="auto"/>
              <w:right w:val="single" w:sz="4" w:space="0" w:color="auto"/>
            </w:tcBorders>
            <w:hideMark/>
          </w:tcPr>
          <w:p w14:paraId="43669096" w14:textId="77777777" w:rsidR="003732FF" w:rsidRPr="003732FF" w:rsidRDefault="003732FF" w:rsidP="003732FF">
            <w:pPr>
              <w:spacing w:after="0" w:line="240" w:lineRule="auto"/>
              <w:jc w:val="center"/>
              <w:rPr>
                <w:rFonts w:ascii="Times New Roman" w:hAnsi="Times New Roman"/>
                <w:sz w:val="24"/>
                <w:szCs w:val="24"/>
              </w:rPr>
            </w:pPr>
            <w:r w:rsidRPr="003732FF">
              <w:rPr>
                <w:rFonts w:ascii="Times New Roman" w:hAnsi="Times New Roman"/>
                <w:sz w:val="24"/>
                <w:szCs w:val="24"/>
              </w:rPr>
              <w:t>Б</w:t>
            </w:r>
          </w:p>
        </w:tc>
        <w:tc>
          <w:tcPr>
            <w:tcW w:w="3285" w:type="dxa"/>
            <w:tcBorders>
              <w:top w:val="single" w:sz="4" w:space="0" w:color="auto"/>
              <w:left w:val="single" w:sz="4" w:space="0" w:color="auto"/>
              <w:bottom w:val="single" w:sz="4" w:space="0" w:color="auto"/>
              <w:right w:val="single" w:sz="4" w:space="0" w:color="auto"/>
            </w:tcBorders>
            <w:hideMark/>
          </w:tcPr>
          <w:p w14:paraId="50C5914C" w14:textId="77777777" w:rsidR="003732FF" w:rsidRPr="003732FF" w:rsidRDefault="003732FF" w:rsidP="003732FF">
            <w:pPr>
              <w:spacing w:after="0" w:line="240" w:lineRule="auto"/>
              <w:jc w:val="center"/>
              <w:rPr>
                <w:rFonts w:ascii="Times New Roman" w:hAnsi="Times New Roman"/>
                <w:sz w:val="24"/>
                <w:szCs w:val="24"/>
              </w:rPr>
            </w:pPr>
            <w:r w:rsidRPr="003732FF">
              <w:rPr>
                <w:rFonts w:ascii="Times New Roman" w:hAnsi="Times New Roman"/>
                <w:sz w:val="24"/>
                <w:szCs w:val="24"/>
              </w:rPr>
              <w:t>В</w:t>
            </w:r>
          </w:p>
        </w:tc>
      </w:tr>
      <w:tr w:rsidR="003732FF" w:rsidRPr="003732FF" w14:paraId="3A532189" w14:textId="77777777" w:rsidTr="003732FF">
        <w:tc>
          <w:tcPr>
            <w:tcW w:w="3284" w:type="dxa"/>
            <w:tcBorders>
              <w:top w:val="single" w:sz="4" w:space="0" w:color="auto"/>
              <w:left w:val="single" w:sz="4" w:space="0" w:color="auto"/>
              <w:bottom w:val="single" w:sz="4" w:space="0" w:color="auto"/>
              <w:right w:val="single" w:sz="4" w:space="0" w:color="auto"/>
            </w:tcBorders>
          </w:tcPr>
          <w:p w14:paraId="05E34463" w14:textId="77777777" w:rsidR="003732FF" w:rsidRPr="003732FF" w:rsidRDefault="003732FF" w:rsidP="003732FF">
            <w:pPr>
              <w:spacing w:after="0" w:line="240" w:lineRule="auto"/>
              <w:jc w:val="both"/>
              <w:rPr>
                <w:rFonts w:ascii="Times New Roman" w:hAnsi="Times New Roman"/>
                <w:sz w:val="24"/>
                <w:szCs w:val="24"/>
              </w:rPr>
            </w:pPr>
          </w:p>
        </w:tc>
        <w:tc>
          <w:tcPr>
            <w:tcW w:w="3285" w:type="dxa"/>
            <w:tcBorders>
              <w:top w:val="single" w:sz="4" w:space="0" w:color="auto"/>
              <w:left w:val="single" w:sz="4" w:space="0" w:color="auto"/>
              <w:bottom w:val="single" w:sz="4" w:space="0" w:color="auto"/>
              <w:right w:val="single" w:sz="4" w:space="0" w:color="auto"/>
            </w:tcBorders>
          </w:tcPr>
          <w:p w14:paraId="7AC345C1" w14:textId="77777777" w:rsidR="003732FF" w:rsidRPr="003732FF" w:rsidRDefault="003732FF" w:rsidP="003732FF">
            <w:pPr>
              <w:spacing w:after="0" w:line="240" w:lineRule="auto"/>
              <w:jc w:val="both"/>
              <w:rPr>
                <w:rFonts w:ascii="Times New Roman" w:hAnsi="Times New Roman"/>
                <w:sz w:val="24"/>
                <w:szCs w:val="24"/>
              </w:rPr>
            </w:pPr>
          </w:p>
        </w:tc>
        <w:tc>
          <w:tcPr>
            <w:tcW w:w="3285" w:type="dxa"/>
            <w:tcBorders>
              <w:top w:val="single" w:sz="4" w:space="0" w:color="auto"/>
              <w:left w:val="single" w:sz="4" w:space="0" w:color="auto"/>
              <w:bottom w:val="single" w:sz="4" w:space="0" w:color="auto"/>
              <w:right w:val="single" w:sz="4" w:space="0" w:color="auto"/>
            </w:tcBorders>
          </w:tcPr>
          <w:p w14:paraId="3057FB5E" w14:textId="77777777" w:rsidR="003732FF" w:rsidRPr="003732FF" w:rsidRDefault="003732FF" w:rsidP="003732FF">
            <w:pPr>
              <w:spacing w:after="0" w:line="240" w:lineRule="auto"/>
              <w:jc w:val="both"/>
              <w:rPr>
                <w:rFonts w:ascii="Times New Roman" w:hAnsi="Times New Roman"/>
                <w:sz w:val="24"/>
                <w:szCs w:val="24"/>
              </w:rPr>
            </w:pPr>
          </w:p>
        </w:tc>
      </w:tr>
    </w:tbl>
    <w:p w14:paraId="223A5D30" w14:textId="77777777" w:rsidR="003732FF" w:rsidRPr="003732FF" w:rsidRDefault="003732FF" w:rsidP="003732FF">
      <w:pPr>
        <w:spacing w:after="0" w:line="240" w:lineRule="auto"/>
        <w:ind w:firstLine="709"/>
        <w:jc w:val="both"/>
        <w:rPr>
          <w:rFonts w:ascii="Times New Roman" w:hAnsi="Times New Roman"/>
          <w:sz w:val="24"/>
          <w:szCs w:val="24"/>
        </w:rPr>
      </w:pPr>
    </w:p>
    <w:p w14:paraId="3415BACD"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19. Укажите, какие преимущества имеет страна А и какие — страна Б, если известно следующее:</w:t>
      </w:r>
    </w:p>
    <w:p w14:paraId="40AC2570" w14:textId="77777777" w:rsidR="003732FF" w:rsidRPr="003732FF" w:rsidRDefault="003732FF" w:rsidP="003732FF">
      <w:pPr>
        <w:spacing w:after="0" w:line="240" w:lineRule="auto"/>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260"/>
        <w:gridCol w:w="4501"/>
      </w:tblGrid>
      <w:tr w:rsidR="003732FF" w:rsidRPr="003732FF" w14:paraId="75512434" w14:textId="77777777" w:rsidTr="003732FF">
        <w:tc>
          <w:tcPr>
            <w:tcW w:w="5353" w:type="dxa"/>
            <w:gridSpan w:val="2"/>
            <w:tcBorders>
              <w:top w:val="single" w:sz="4" w:space="0" w:color="auto"/>
              <w:left w:val="single" w:sz="4" w:space="0" w:color="auto"/>
              <w:bottom w:val="single" w:sz="4" w:space="0" w:color="auto"/>
              <w:right w:val="single" w:sz="4" w:space="0" w:color="auto"/>
            </w:tcBorders>
            <w:hideMark/>
          </w:tcPr>
          <w:p w14:paraId="272500CC"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Страна </w:t>
            </w:r>
          </w:p>
        </w:tc>
        <w:tc>
          <w:tcPr>
            <w:tcW w:w="4501" w:type="dxa"/>
            <w:tcBorders>
              <w:top w:val="single" w:sz="4" w:space="0" w:color="auto"/>
              <w:left w:val="single" w:sz="4" w:space="0" w:color="auto"/>
              <w:bottom w:val="single" w:sz="4" w:space="0" w:color="auto"/>
              <w:right w:val="single" w:sz="4" w:space="0" w:color="auto"/>
            </w:tcBorders>
            <w:hideMark/>
          </w:tcPr>
          <w:p w14:paraId="519C540C"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Затраты на добычу одной тонны</w:t>
            </w:r>
          </w:p>
        </w:tc>
      </w:tr>
      <w:tr w:rsidR="003732FF" w:rsidRPr="003732FF" w14:paraId="01BBCD9A" w14:textId="77777777" w:rsidTr="003732FF">
        <w:tc>
          <w:tcPr>
            <w:tcW w:w="2093" w:type="dxa"/>
            <w:vMerge w:val="restart"/>
            <w:tcBorders>
              <w:top w:val="single" w:sz="4" w:space="0" w:color="auto"/>
              <w:left w:val="single" w:sz="4" w:space="0" w:color="auto"/>
              <w:bottom w:val="single" w:sz="4" w:space="0" w:color="auto"/>
              <w:right w:val="single" w:sz="4" w:space="0" w:color="auto"/>
            </w:tcBorders>
            <w:hideMark/>
          </w:tcPr>
          <w:p w14:paraId="44E6C28C"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А</w:t>
            </w:r>
          </w:p>
        </w:tc>
        <w:tc>
          <w:tcPr>
            <w:tcW w:w="3260" w:type="dxa"/>
            <w:tcBorders>
              <w:top w:val="single" w:sz="4" w:space="0" w:color="auto"/>
              <w:left w:val="single" w:sz="4" w:space="0" w:color="auto"/>
              <w:bottom w:val="single" w:sz="4" w:space="0" w:color="auto"/>
              <w:right w:val="single" w:sz="4" w:space="0" w:color="auto"/>
            </w:tcBorders>
            <w:hideMark/>
          </w:tcPr>
          <w:p w14:paraId="63C23ED0"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Уголь </w:t>
            </w:r>
          </w:p>
        </w:tc>
        <w:tc>
          <w:tcPr>
            <w:tcW w:w="4501" w:type="dxa"/>
            <w:tcBorders>
              <w:top w:val="single" w:sz="4" w:space="0" w:color="auto"/>
              <w:left w:val="single" w:sz="4" w:space="0" w:color="auto"/>
              <w:bottom w:val="single" w:sz="4" w:space="0" w:color="auto"/>
              <w:right w:val="single" w:sz="4" w:space="0" w:color="auto"/>
            </w:tcBorders>
            <w:hideMark/>
          </w:tcPr>
          <w:p w14:paraId="2DF0961E"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40</w:t>
            </w:r>
          </w:p>
        </w:tc>
      </w:tr>
      <w:tr w:rsidR="003732FF" w:rsidRPr="003732FF" w14:paraId="67007F47" w14:textId="77777777" w:rsidTr="003732FF">
        <w:tc>
          <w:tcPr>
            <w:tcW w:w="0" w:type="auto"/>
            <w:vMerge/>
            <w:tcBorders>
              <w:top w:val="single" w:sz="4" w:space="0" w:color="auto"/>
              <w:left w:val="single" w:sz="4" w:space="0" w:color="auto"/>
              <w:bottom w:val="single" w:sz="4" w:space="0" w:color="auto"/>
              <w:right w:val="single" w:sz="4" w:space="0" w:color="auto"/>
            </w:tcBorders>
            <w:vAlign w:val="center"/>
            <w:hideMark/>
          </w:tcPr>
          <w:p w14:paraId="1CCB321D" w14:textId="77777777" w:rsidR="003732FF" w:rsidRPr="003732FF" w:rsidRDefault="003732FF" w:rsidP="003732FF">
            <w:pPr>
              <w:spacing w:after="0" w:line="240" w:lineRule="auto"/>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14:paraId="3A4E399C"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Нефть </w:t>
            </w:r>
          </w:p>
        </w:tc>
        <w:tc>
          <w:tcPr>
            <w:tcW w:w="4501" w:type="dxa"/>
            <w:tcBorders>
              <w:top w:val="single" w:sz="4" w:space="0" w:color="auto"/>
              <w:left w:val="single" w:sz="4" w:space="0" w:color="auto"/>
              <w:bottom w:val="single" w:sz="4" w:space="0" w:color="auto"/>
              <w:right w:val="single" w:sz="4" w:space="0" w:color="auto"/>
            </w:tcBorders>
            <w:hideMark/>
          </w:tcPr>
          <w:p w14:paraId="6604F38E"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20</w:t>
            </w:r>
          </w:p>
        </w:tc>
      </w:tr>
      <w:tr w:rsidR="003732FF" w:rsidRPr="003732FF" w14:paraId="436E024E" w14:textId="77777777" w:rsidTr="003732FF">
        <w:tc>
          <w:tcPr>
            <w:tcW w:w="2093" w:type="dxa"/>
            <w:vMerge w:val="restart"/>
            <w:tcBorders>
              <w:top w:val="single" w:sz="4" w:space="0" w:color="auto"/>
              <w:left w:val="single" w:sz="4" w:space="0" w:color="auto"/>
              <w:bottom w:val="single" w:sz="4" w:space="0" w:color="auto"/>
              <w:right w:val="single" w:sz="4" w:space="0" w:color="auto"/>
            </w:tcBorders>
            <w:hideMark/>
          </w:tcPr>
          <w:p w14:paraId="191FA7D4"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Б</w:t>
            </w:r>
          </w:p>
        </w:tc>
        <w:tc>
          <w:tcPr>
            <w:tcW w:w="3260" w:type="dxa"/>
            <w:tcBorders>
              <w:top w:val="single" w:sz="4" w:space="0" w:color="auto"/>
              <w:left w:val="single" w:sz="4" w:space="0" w:color="auto"/>
              <w:bottom w:val="single" w:sz="4" w:space="0" w:color="auto"/>
              <w:right w:val="single" w:sz="4" w:space="0" w:color="auto"/>
            </w:tcBorders>
            <w:hideMark/>
          </w:tcPr>
          <w:p w14:paraId="6E762C1B"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Уголь </w:t>
            </w:r>
          </w:p>
        </w:tc>
        <w:tc>
          <w:tcPr>
            <w:tcW w:w="4501" w:type="dxa"/>
            <w:tcBorders>
              <w:top w:val="single" w:sz="4" w:space="0" w:color="auto"/>
              <w:left w:val="single" w:sz="4" w:space="0" w:color="auto"/>
              <w:bottom w:val="single" w:sz="4" w:space="0" w:color="auto"/>
              <w:right w:val="single" w:sz="4" w:space="0" w:color="auto"/>
            </w:tcBorders>
            <w:hideMark/>
          </w:tcPr>
          <w:p w14:paraId="4686FB93"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60</w:t>
            </w:r>
          </w:p>
        </w:tc>
      </w:tr>
      <w:tr w:rsidR="003732FF" w:rsidRPr="003732FF" w14:paraId="1B9EE88E" w14:textId="77777777" w:rsidTr="003732FF">
        <w:tc>
          <w:tcPr>
            <w:tcW w:w="0" w:type="auto"/>
            <w:vMerge/>
            <w:tcBorders>
              <w:top w:val="single" w:sz="4" w:space="0" w:color="auto"/>
              <w:left w:val="single" w:sz="4" w:space="0" w:color="auto"/>
              <w:bottom w:val="single" w:sz="4" w:space="0" w:color="auto"/>
              <w:right w:val="single" w:sz="4" w:space="0" w:color="auto"/>
            </w:tcBorders>
            <w:vAlign w:val="center"/>
            <w:hideMark/>
          </w:tcPr>
          <w:p w14:paraId="6E5B443F" w14:textId="77777777" w:rsidR="003732FF" w:rsidRPr="003732FF" w:rsidRDefault="003732FF" w:rsidP="003732FF">
            <w:pPr>
              <w:spacing w:after="0" w:line="240" w:lineRule="auto"/>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14:paraId="3E5623E4"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Нефть </w:t>
            </w:r>
          </w:p>
        </w:tc>
        <w:tc>
          <w:tcPr>
            <w:tcW w:w="4501" w:type="dxa"/>
            <w:tcBorders>
              <w:top w:val="single" w:sz="4" w:space="0" w:color="auto"/>
              <w:left w:val="single" w:sz="4" w:space="0" w:color="auto"/>
              <w:bottom w:val="single" w:sz="4" w:space="0" w:color="auto"/>
              <w:right w:val="single" w:sz="4" w:space="0" w:color="auto"/>
            </w:tcBorders>
            <w:hideMark/>
          </w:tcPr>
          <w:p w14:paraId="09ABB72D"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80</w:t>
            </w:r>
          </w:p>
        </w:tc>
      </w:tr>
    </w:tbl>
    <w:p w14:paraId="3A4C53B2" w14:textId="77777777" w:rsidR="003732FF" w:rsidRPr="003732FF" w:rsidRDefault="003732FF" w:rsidP="003732FF">
      <w:pPr>
        <w:spacing w:after="0" w:line="240" w:lineRule="auto"/>
        <w:jc w:val="both"/>
        <w:rPr>
          <w:rFonts w:ascii="Times New Roman" w:hAnsi="Times New Roman"/>
          <w:b/>
          <w:sz w:val="24"/>
          <w:szCs w:val="24"/>
        </w:rPr>
      </w:pPr>
    </w:p>
    <w:p w14:paraId="1D33B1C7"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20. Вам необходимо составить развернутый план ответа на вопрос «Особенности смешанной экономики»</w:t>
      </w:r>
    </w:p>
    <w:p w14:paraId="6337D829" w14:textId="77777777" w:rsidR="003732FF" w:rsidRPr="003732FF" w:rsidRDefault="003732FF" w:rsidP="003732FF">
      <w:pPr>
        <w:spacing w:after="0" w:line="240" w:lineRule="auto"/>
        <w:rPr>
          <w:rFonts w:ascii="Times New Roman" w:hAnsi="Times New Roman"/>
          <w:sz w:val="24"/>
          <w:szCs w:val="24"/>
        </w:rPr>
      </w:pPr>
    </w:p>
    <w:p w14:paraId="706C97ED"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 xml:space="preserve">21. Проанализируйте данные Росстата </w:t>
      </w:r>
    </w:p>
    <w:p w14:paraId="110D42AE" w14:textId="77777777" w:rsidR="003732FF" w:rsidRPr="003732FF" w:rsidRDefault="003732FF" w:rsidP="003732FF">
      <w:pPr>
        <w:pStyle w:val="1"/>
        <w:spacing w:before="0" w:after="0"/>
        <w:rPr>
          <w:rFonts w:ascii="Times New Roman" w:hAnsi="Times New Roman"/>
          <w:b w:val="0"/>
          <w:sz w:val="24"/>
          <w:szCs w:val="24"/>
        </w:rPr>
      </w:pPr>
      <w:r w:rsidRPr="003732FF">
        <w:rPr>
          <w:rFonts w:ascii="Times New Roman" w:hAnsi="Times New Roman"/>
          <w:b w:val="0"/>
          <w:sz w:val="24"/>
          <w:szCs w:val="24"/>
        </w:rPr>
        <w:t>Реальные располагаемые денежные доходы по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2331"/>
        <w:gridCol w:w="1912"/>
        <w:gridCol w:w="2180"/>
        <w:gridCol w:w="1660"/>
      </w:tblGrid>
      <w:tr w:rsidR="003732FF" w:rsidRPr="003732FF" w14:paraId="48C1FC8A" w14:textId="77777777" w:rsidTr="003732FF">
        <w:trPr>
          <w:cantSplit/>
        </w:trPr>
        <w:tc>
          <w:tcPr>
            <w:tcW w:w="1487" w:type="dxa"/>
            <w:vMerge w:val="restart"/>
            <w:tcBorders>
              <w:top w:val="single" w:sz="4" w:space="0" w:color="auto"/>
              <w:left w:val="single" w:sz="4" w:space="0" w:color="auto"/>
              <w:bottom w:val="single" w:sz="4" w:space="0" w:color="auto"/>
              <w:right w:val="single" w:sz="4" w:space="0" w:color="auto"/>
            </w:tcBorders>
            <w:shd w:val="clear" w:color="auto" w:fill="B8CCE4"/>
          </w:tcPr>
          <w:p w14:paraId="44C3D01F" w14:textId="77777777" w:rsidR="003732FF" w:rsidRPr="003732FF" w:rsidRDefault="003732FF" w:rsidP="003732FF">
            <w:pPr>
              <w:spacing w:after="0" w:line="240" w:lineRule="auto"/>
              <w:rPr>
                <w:rFonts w:ascii="Times New Roman" w:hAnsi="Times New Roman"/>
                <w:sz w:val="24"/>
                <w:szCs w:val="24"/>
              </w:rPr>
            </w:pPr>
          </w:p>
        </w:tc>
        <w:tc>
          <w:tcPr>
            <w:tcW w:w="8083" w:type="dxa"/>
            <w:gridSpan w:val="4"/>
            <w:tcBorders>
              <w:top w:val="single" w:sz="4" w:space="0" w:color="auto"/>
              <w:left w:val="single" w:sz="4" w:space="0" w:color="auto"/>
              <w:bottom w:val="single" w:sz="4" w:space="0" w:color="auto"/>
              <w:right w:val="single" w:sz="4" w:space="0" w:color="auto"/>
            </w:tcBorders>
            <w:shd w:val="clear" w:color="auto" w:fill="B8CCE4"/>
            <w:hideMark/>
          </w:tcPr>
          <w:p w14:paraId="271416F8" w14:textId="77777777" w:rsidR="003732FF" w:rsidRPr="003732FF" w:rsidRDefault="003732FF" w:rsidP="003732FF">
            <w:pPr>
              <w:spacing w:after="0" w:line="240" w:lineRule="auto"/>
              <w:jc w:val="center"/>
              <w:rPr>
                <w:rFonts w:ascii="Times New Roman" w:hAnsi="Times New Roman"/>
                <w:sz w:val="24"/>
                <w:szCs w:val="24"/>
              </w:rPr>
            </w:pPr>
            <w:r w:rsidRPr="003732FF">
              <w:rPr>
                <w:rFonts w:ascii="Times New Roman" w:hAnsi="Times New Roman"/>
                <w:sz w:val="24"/>
                <w:szCs w:val="24"/>
              </w:rPr>
              <w:t>в % к</w:t>
            </w:r>
          </w:p>
        </w:tc>
      </w:tr>
      <w:tr w:rsidR="003732FF" w:rsidRPr="003732FF" w14:paraId="24A6024B" w14:textId="77777777" w:rsidTr="003732F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208CE" w14:textId="77777777" w:rsidR="003732FF" w:rsidRPr="003732FF" w:rsidRDefault="003732FF" w:rsidP="003732FF">
            <w:pPr>
              <w:spacing w:after="0" w:line="240" w:lineRule="auto"/>
              <w:rPr>
                <w:rFonts w:ascii="Times New Roman" w:hAnsi="Times New Roman"/>
                <w:sz w:val="24"/>
                <w:szCs w:val="24"/>
              </w:rPr>
            </w:pPr>
          </w:p>
        </w:tc>
        <w:tc>
          <w:tcPr>
            <w:tcW w:w="2331" w:type="dxa"/>
            <w:tcBorders>
              <w:top w:val="single" w:sz="4" w:space="0" w:color="auto"/>
              <w:left w:val="single" w:sz="4" w:space="0" w:color="auto"/>
              <w:bottom w:val="single" w:sz="4" w:space="0" w:color="auto"/>
              <w:right w:val="single" w:sz="4" w:space="0" w:color="auto"/>
            </w:tcBorders>
            <w:shd w:val="clear" w:color="auto" w:fill="B8CCE4"/>
            <w:hideMark/>
          </w:tcPr>
          <w:p w14:paraId="4A18BC66" w14:textId="77777777" w:rsidR="003732FF" w:rsidRPr="003732FF" w:rsidRDefault="003732FF" w:rsidP="003732FF">
            <w:pPr>
              <w:pStyle w:val="ad"/>
              <w:tabs>
                <w:tab w:val="left" w:pos="708"/>
              </w:tabs>
              <w:rPr>
                <w:rFonts w:ascii="Times New Roman" w:hAnsi="Times New Roman"/>
                <w:sz w:val="24"/>
                <w:szCs w:val="24"/>
                <w:lang w:eastAsia="ru-RU"/>
              </w:rPr>
            </w:pPr>
            <w:r w:rsidRPr="003732FF">
              <w:rPr>
                <w:rFonts w:ascii="Times New Roman" w:hAnsi="Times New Roman"/>
                <w:sz w:val="24"/>
                <w:szCs w:val="24"/>
                <w:lang w:eastAsia="ru-RU"/>
              </w:rPr>
              <w:t>соответствующему периоду прошлого года</w:t>
            </w:r>
          </w:p>
        </w:tc>
        <w:tc>
          <w:tcPr>
            <w:tcW w:w="1912" w:type="dxa"/>
            <w:tcBorders>
              <w:top w:val="single" w:sz="4" w:space="0" w:color="auto"/>
              <w:left w:val="single" w:sz="4" w:space="0" w:color="auto"/>
              <w:bottom w:val="single" w:sz="4" w:space="0" w:color="auto"/>
              <w:right w:val="single" w:sz="4" w:space="0" w:color="auto"/>
            </w:tcBorders>
            <w:shd w:val="clear" w:color="auto" w:fill="B8CCE4"/>
            <w:hideMark/>
          </w:tcPr>
          <w:p w14:paraId="32006EAC" w14:textId="77777777" w:rsidR="003732FF" w:rsidRPr="003732FF" w:rsidRDefault="003732FF" w:rsidP="003732FF">
            <w:pPr>
              <w:spacing w:after="0" w:line="240" w:lineRule="auto"/>
              <w:jc w:val="center"/>
              <w:rPr>
                <w:rFonts w:ascii="Times New Roman" w:eastAsia="Times New Roman" w:hAnsi="Times New Roman"/>
                <w:sz w:val="24"/>
                <w:szCs w:val="24"/>
              </w:rPr>
            </w:pPr>
            <w:r w:rsidRPr="003732FF">
              <w:rPr>
                <w:rFonts w:ascii="Times New Roman" w:hAnsi="Times New Roman"/>
                <w:sz w:val="24"/>
                <w:szCs w:val="24"/>
              </w:rPr>
              <w:t>предыдущему</w:t>
            </w:r>
          </w:p>
          <w:p w14:paraId="55A27940" w14:textId="77777777" w:rsidR="003732FF" w:rsidRPr="003732FF" w:rsidRDefault="003732FF" w:rsidP="003732FF">
            <w:pPr>
              <w:spacing w:after="0" w:line="240" w:lineRule="auto"/>
              <w:jc w:val="center"/>
              <w:rPr>
                <w:rFonts w:ascii="Times New Roman" w:hAnsi="Times New Roman"/>
                <w:sz w:val="24"/>
                <w:szCs w:val="24"/>
              </w:rPr>
            </w:pPr>
            <w:r w:rsidRPr="003732FF">
              <w:rPr>
                <w:rFonts w:ascii="Times New Roman" w:hAnsi="Times New Roman"/>
                <w:sz w:val="24"/>
                <w:szCs w:val="24"/>
              </w:rPr>
              <w:t>периоду</w:t>
            </w:r>
          </w:p>
        </w:tc>
        <w:tc>
          <w:tcPr>
            <w:tcW w:w="2180" w:type="dxa"/>
            <w:tcBorders>
              <w:top w:val="single" w:sz="4" w:space="0" w:color="auto"/>
              <w:left w:val="single" w:sz="4" w:space="0" w:color="auto"/>
              <w:bottom w:val="single" w:sz="4" w:space="0" w:color="auto"/>
              <w:right w:val="single" w:sz="4" w:space="0" w:color="auto"/>
            </w:tcBorders>
            <w:shd w:val="clear" w:color="auto" w:fill="B8CCE4"/>
            <w:hideMark/>
          </w:tcPr>
          <w:p w14:paraId="55127200" w14:textId="77777777" w:rsidR="003732FF" w:rsidRPr="003732FF" w:rsidRDefault="003732FF" w:rsidP="003732FF">
            <w:pPr>
              <w:pStyle w:val="ad"/>
              <w:tabs>
                <w:tab w:val="left" w:pos="708"/>
              </w:tabs>
              <w:rPr>
                <w:rFonts w:ascii="Times New Roman" w:hAnsi="Times New Roman"/>
                <w:sz w:val="24"/>
                <w:szCs w:val="24"/>
                <w:lang w:eastAsia="ru-RU"/>
              </w:rPr>
            </w:pPr>
            <w:r w:rsidRPr="003732FF">
              <w:rPr>
                <w:rFonts w:ascii="Times New Roman" w:hAnsi="Times New Roman"/>
                <w:sz w:val="24"/>
                <w:szCs w:val="24"/>
                <w:lang w:eastAsia="ru-RU"/>
              </w:rPr>
              <w:t>соответствующему периоду прошлого года</w:t>
            </w:r>
          </w:p>
        </w:tc>
        <w:tc>
          <w:tcPr>
            <w:tcW w:w="1660" w:type="dxa"/>
            <w:tcBorders>
              <w:top w:val="single" w:sz="4" w:space="0" w:color="auto"/>
              <w:left w:val="single" w:sz="4" w:space="0" w:color="auto"/>
              <w:bottom w:val="single" w:sz="4" w:space="0" w:color="auto"/>
              <w:right w:val="single" w:sz="4" w:space="0" w:color="auto"/>
            </w:tcBorders>
            <w:shd w:val="clear" w:color="auto" w:fill="B8CCE4"/>
            <w:hideMark/>
          </w:tcPr>
          <w:p w14:paraId="3FAC5D77" w14:textId="77777777" w:rsidR="003732FF" w:rsidRPr="003732FF" w:rsidRDefault="003732FF" w:rsidP="003732FF">
            <w:pPr>
              <w:spacing w:after="0" w:line="240" w:lineRule="auto"/>
              <w:jc w:val="center"/>
              <w:rPr>
                <w:rFonts w:ascii="Times New Roman" w:eastAsia="Times New Roman" w:hAnsi="Times New Roman"/>
                <w:sz w:val="24"/>
                <w:szCs w:val="24"/>
              </w:rPr>
            </w:pPr>
            <w:r w:rsidRPr="003732FF">
              <w:rPr>
                <w:rFonts w:ascii="Times New Roman" w:hAnsi="Times New Roman"/>
                <w:sz w:val="24"/>
                <w:szCs w:val="24"/>
              </w:rPr>
              <w:t>предыдущему</w:t>
            </w:r>
          </w:p>
          <w:p w14:paraId="528A748C" w14:textId="77777777" w:rsidR="003732FF" w:rsidRPr="003732FF" w:rsidRDefault="003732FF" w:rsidP="003732FF">
            <w:pPr>
              <w:spacing w:after="0" w:line="240" w:lineRule="auto"/>
              <w:jc w:val="center"/>
              <w:rPr>
                <w:rFonts w:ascii="Times New Roman" w:hAnsi="Times New Roman"/>
                <w:sz w:val="24"/>
                <w:szCs w:val="24"/>
              </w:rPr>
            </w:pPr>
            <w:r w:rsidRPr="003732FF">
              <w:rPr>
                <w:rFonts w:ascii="Times New Roman" w:hAnsi="Times New Roman"/>
                <w:sz w:val="24"/>
                <w:szCs w:val="24"/>
              </w:rPr>
              <w:t>периоду</w:t>
            </w:r>
          </w:p>
        </w:tc>
      </w:tr>
      <w:tr w:rsidR="003732FF" w:rsidRPr="003732FF" w14:paraId="5B300D11" w14:textId="77777777" w:rsidTr="003732FF">
        <w:trPr>
          <w:cantSplit/>
          <w:trHeight w:val="208"/>
        </w:trPr>
        <w:tc>
          <w:tcPr>
            <w:tcW w:w="1487" w:type="dxa"/>
            <w:tcBorders>
              <w:top w:val="single" w:sz="4" w:space="0" w:color="auto"/>
              <w:left w:val="single" w:sz="4" w:space="0" w:color="auto"/>
              <w:bottom w:val="single" w:sz="4" w:space="0" w:color="auto"/>
              <w:right w:val="single" w:sz="4" w:space="0" w:color="auto"/>
            </w:tcBorders>
            <w:shd w:val="clear" w:color="auto" w:fill="D9D9D9"/>
          </w:tcPr>
          <w:p w14:paraId="0FB2AC26" w14:textId="77777777" w:rsidR="003732FF" w:rsidRPr="003732FF" w:rsidRDefault="003732FF" w:rsidP="003732FF">
            <w:pPr>
              <w:spacing w:after="0" w:line="240" w:lineRule="auto"/>
              <w:jc w:val="center"/>
              <w:rPr>
                <w:rFonts w:ascii="Times New Roman" w:hAnsi="Times New Roman"/>
                <w:sz w:val="24"/>
                <w:szCs w:val="24"/>
              </w:rPr>
            </w:pPr>
          </w:p>
        </w:tc>
        <w:tc>
          <w:tcPr>
            <w:tcW w:w="424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482EA6C" w14:textId="77777777" w:rsidR="003732FF" w:rsidRPr="003732FF" w:rsidRDefault="003732FF" w:rsidP="003732FF">
            <w:pPr>
              <w:spacing w:after="0" w:line="240" w:lineRule="auto"/>
              <w:jc w:val="center"/>
              <w:rPr>
                <w:rFonts w:ascii="Times New Roman" w:hAnsi="Times New Roman"/>
                <w:sz w:val="24"/>
                <w:szCs w:val="24"/>
              </w:rPr>
            </w:pPr>
            <w:r w:rsidRPr="003732FF">
              <w:rPr>
                <w:rFonts w:ascii="Times New Roman" w:hAnsi="Times New Roman"/>
                <w:b/>
                <w:bCs/>
                <w:sz w:val="24"/>
                <w:szCs w:val="24"/>
              </w:rPr>
              <w:t>2016 год</w:t>
            </w:r>
          </w:p>
        </w:tc>
        <w:tc>
          <w:tcPr>
            <w:tcW w:w="38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D68090D" w14:textId="77777777" w:rsidR="003732FF" w:rsidRPr="003732FF" w:rsidRDefault="003732FF" w:rsidP="003732FF">
            <w:pPr>
              <w:spacing w:after="0" w:line="240" w:lineRule="auto"/>
              <w:jc w:val="center"/>
              <w:rPr>
                <w:rFonts w:ascii="Times New Roman" w:hAnsi="Times New Roman"/>
                <w:b/>
                <w:bCs/>
                <w:sz w:val="24"/>
                <w:szCs w:val="24"/>
              </w:rPr>
            </w:pPr>
            <w:r w:rsidRPr="003732FF">
              <w:rPr>
                <w:rFonts w:ascii="Times New Roman" w:hAnsi="Times New Roman"/>
                <w:b/>
                <w:bCs/>
                <w:sz w:val="24"/>
                <w:szCs w:val="24"/>
              </w:rPr>
              <w:t>2017</w:t>
            </w:r>
          </w:p>
        </w:tc>
      </w:tr>
      <w:tr w:rsidR="003732FF" w:rsidRPr="003732FF" w14:paraId="28BCB60B" w14:textId="77777777" w:rsidTr="003732FF">
        <w:tc>
          <w:tcPr>
            <w:tcW w:w="1487" w:type="dxa"/>
            <w:tcBorders>
              <w:top w:val="single" w:sz="4" w:space="0" w:color="auto"/>
              <w:left w:val="single" w:sz="4" w:space="0" w:color="auto"/>
              <w:bottom w:val="single" w:sz="4" w:space="0" w:color="auto"/>
              <w:right w:val="single" w:sz="4" w:space="0" w:color="auto"/>
            </w:tcBorders>
            <w:hideMark/>
          </w:tcPr>
          <w:p w14:paraId="5D721ABE" w14:textId="77777777" w:rsidR="003732FF" w:rsidRPr="003732FF" w:rsidRDefault="003732FF" w:rsidP="003732FF">
            <w:pPr>
              <w:spacing w:after="0" w:line="240" w:lineRule="auto"/>
              <w:rPr>
                <w:rFonts w:ascii="Times New Roman" w:hAnsi="Times New Roman"/>
                <w:b/>
                <w:bCs/>
                <w:i/>
                <w:sz w:val="24"/>
                <w:szCs w:val="24"/>
              </w:rPr>
            </w:pPr>
            <w:r w:rsidRPr="003732FF">
              <w:rPr>
                <w:rFonts w:ascii="Times New Roman" w:hAnsi="Times New Roman"/>
                <w:b/>
                <w:bCs/>
                <w:i/>
                <w:sz w:val="24"/>
                <w:szCs w:val="24"/>
                <w:lang w:val="en-US"/>
              </w:rPr>
              <w:t>I</w:t>
            </w:r>
            <w:r w:rsidRPr="003732FF">
              <w:rPr>
                <w:rFonts w:ascii="Times New Roman" w:hAnsi="Times New Roman"/>
                <w:b/>
                <w:bCs/>
                <w:i/>
                <w:sz w:val="24"/>
                <w:szCs w:val="24"/>
              </w:rPr>
              <w:t xml:space="preserve"> квартал</w:t>
            </w:r>
          </w:p>
        </w:tc>
        <w:tc>
          <w:tcPr>
            <w:tcW w:w="2331" w:type="dxa"/>
            <w:tcBorders>
              <w:top w:val="single" w:sz="4" w:space="0" w:color="auto"/>
              <w:left w:val="single" w:sz="4" w:space="0" w:color="auto"/>
              <w:bottom w:val="single" w:sz="4" w:space="0" w:color="auto"/>
              <w:right w:val="single" w:sz="4" w:space="0" w:color="auto"/>
            </w:tcBorders>
            <w:hideMark/>
          </w:tcPr>
          <w:p w14:paraId="7D78D57E"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96,7</w:t>
            </w:r>
          </w:p>
        </w:tc>
        <w:tc>
          <w:tcPr>
            <w:tcW w:w="1912" w:type="dxa"/>
            <w:tcBorders>
              <w:top w:val="single" w:sz="4" w:space="0" w:color="auto"/>
              <w:left w:val="single" w:sz="4" w:space="0" w:color="auto"/>
              <w:bottom w:val="single" w:sz="4" w:space="0" w:color="auto"/>
              <w:right w:val="single" w:sz="4" w:space="0" w:color="auto"/>
            </w:tcBorders>
            <w:hideMark/>
          </w:tcPr>
          <w:p w14:paraId="1FA34740"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73,7</w:t>
            </w:r>
          </w:p>
        </w:tc>
        <w:tc>
          <w:tcPr>
            <w:tcW w:w="2180" w:type="dxa"/>
            <w:tcBorders>
              <w:top w:val="single" w:sz="4" w:space="0" w:color="auto"/>
              <w:left w:val="single" w:sz="4" w:space="0" w:color="auto"/>
              <w:bottom w:val="single" w:sz="4" w:space="0" w:color="auto"/>
              <w:right w:val="single" w:sz="4" w:space="0" w:color="auto"/>
            </w:tcBorders>
            <w:hideMark/>
          </w:tcPr>
          <w:p w14:paraId="55F11B1F"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99,5</w:t>
            </w:r>
          </w:p>
        </w:tc>
        <w:tc>
          <w:tcPr>
            <w:tcW w:w="1660" w:type="dxa"/>
            <w:tcBorders>
              <w:top w:val="single" w:sz="4" w:space="0" w:color="auto"/>
              <w:left w:val="single" w:sz="4" w:space="0" w:color="auto"/>
              <w:bottom w:val="single" w:sz="4" w:space="0" w:color="auto"/>
              <w:right w:val="single" w:sz="4" w:space="0" w:color="auto"/>
            </w:tcBorders>
            <w:hideMark/>
          </w:tcPr>
          <w:p w14:paraId="1DAA48EF"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76,6</w:t>
            </w:r>
          </w:p>
        </w:tc>
      </w:tr>
      <w:tr w:rsidR="003732FF" w:rsidRPr="003732FF" w14:paraId="52C8FFD8" w14:textId="77777777" w:rsidTr="003732FF">
        <w:tc>
          <w:tcPr>
            <w:tcW w:w="1487" w:type="dxa"/>
            <w:tcBorders>
              <w:top w:val="single" w:sz="4" w:space="0" w:color="auto"/>
              <w:left w:val="single" w:sz="4" w:space="0" w:color="auto"/>
              <w:bottom w:val="single" w:sz="4" w:space="0" w:color="auto"/>
              <w:right w:val="single" w:sz="4" w:space="0" w:color="auto"/>
            </w:tcBorders>
            <w:hideMark/>
          </w:tcPr>
          <w:p w14:paraId="6AA086D4" w14:textId="77777777" w:rsidR="003732FF" w:rsidRPr="003732FF" w:rsidRDefault="003732FF" w:rsidP="003732FF">
            <w:pPr>
              <w:spacing w:after="0" w:line="240" w:lineRule="auto"/>
              <w:rPr>
                <w:rFonts w:ascii="Times New Roman" w:hAnsi="Times New Roman"/>
                <w:b/>
                <w:bCs/>
                <w:i/>
                <w:sz w:val="24"/>
                <w:szCs w:val="24"/>
              </w:rPr>
            </w:pPr>
            <w:r w:rsidRPr="003732FF">
              <w:rPr>
                <w:rFonts w:ascii="Times New Roman" w:hAnsi="Times New Roman"/>
                <w:b/>
                <w:bCs/>
                <w:i/>
                <w:sz w:val="24"/>
                <w:szCs w:val="24"/>
                <w:lang w:val="en-US"/>
              </w:rPr>
              <w:t>II</w:t>
            </w:r>
            <w:r w:rsidRPr="003732FF">
              <w:rPr>
                <w:rFonts w:ascii="Times New Roman" w:hAnsi="Times New Roman"/>
                <w:b/>
                <w:bCs/>
                <w:i/>
                <w:sz w:val="24"/>
                <w:szCs w:val="24"/>
              </w:rPr>
              <w:t xml:space="preserve"> квартал</w:t>
            </w:r>
          </w:p>
        </w:tc>
        <w:tc>
          <w:tcPr>
            <w:tcW w:w="2331" w:type="dxa"/>
            <w:tcBorders>
              <w:top w:val="single" w:sz="4" w:space="0" w:color="auto"/>
              <w:left w:val="single" w:sz="4" w:space="0" w:color="auto"/>
              <w:bottom w:val="single" w:sz="4" w:space="0" w:color="auto"/>
              <w:right w:val="single" w:sz="4" w:space="0" w:color="auto"/>
            </w:tcBorders>
            <w:hideMark/>
          </w:tcPr>
          <w:p w14:paraId="2B61741E"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94,6</w:t>
            </w:r>
          </w:p>
        </w:tc>
        <w:tc>
          <w:tcPr>
            <w:tcW w:w="1912" w:type="dxa"/>
            <w:tcBorders>
              <w:top w:val="single" w:sz="4" w:space="0" w:color="auto"/>
              <w:left w:val="single" w:sz="4" w:space="0" w:color="auto"/>
              <w:bottom w:val="single" w:sz="4" w:space="0" w:color="auto"/>
              <w:right w:val="single" w:sz="4" w:space="0" w:color="auto"/>
            </w:tcBorders>
            <w:hideMark/>
          </w:tcPr>
          <w:p w14:paraId="54B07B76"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112,3</w:t>
            </w:r>
          </w:p>
        </w:tc>
        <w:tc>
          <w:tcPr>
            <w:tcW w:w="2180" w:type="dxa"/>
            <w:tcBorders>
              <w:top w:val="single" w:sz="4" w:space="0" w:color="auto"/>
              <w:left w:val="single" w:sz="4" w:space="0" w:color="auto"/>
              <w:bottom w:val="single" w:sz="4" w:space="0" w:color="auto"/>
              <w:right w:val="single" w:sz="4" w:space="0" w:color="auto"/>
            </w:tcBorders>
            <w:hideMark/>
          </w:tcPr>
          <w:p w14:paraId="117D5289"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97,1</w:t>
            </w:r>
          </w:p>
        </w:tc>
        <w:tc>
          <w:tcPr>
            <w:tcW w:w="1660" w:type="dxa"/>
            <w:tcBorders>
              <w:top w:val="single" w:sz="4" w:space="0" w:color="auto"/>
              <w:left w:val="single" w:sz="4" w:space="0" w:color="auto"/>
              <w:bottom w:val="single" w:sz="4" w:space="0" w:color="auto"/>
              <w:right w:val="single" w:sz="4" w:space="0" w:color="auto"/>
            </w:tcBorders>
            <w:hideMark/>
          </w:tcPr>
          <w:p w14:paraId="0FD3FE21"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109,5</w:t>
            </w:r>
          </w:p>
        </w:tc>
      </w:tr>
      <w:tr w:rsidR="003732FF" w:rsidRPr="003732FF" w14:paraId="6FA1E0E0" w14:textId="77777777" w:rsidTr="003732FF">
        <w:tc>
          <w:tcPr>
            <w:tcW w:w="1487" w:type="dxa"/>
            <w:tcBorders>
              <w:top w:val="single" w:sz="4" w:space="0" w:color="auto"/>
              <w:left w:val="single" w:sz="4" w:space="0" w:color="auto"/>
              <w:bottom w:val="single" w:sz="4" w:space="0" w:color="auto"/>
              <w:right w:val="single" w:sz="4" w:space="0" w:color="auto"/>
            </w:tcBorders>
            <w:hideMark/>
          </w:tcPr>
          <w:p w14:paraId="040BE2BB" w14:textId="77777777" w:rsidR="003732FF" w:rsidRPr="003732FF" w:rsidRDefault="003732FF" w:rsidP="003732FF">
            <w:pPr>
              <w:spacing w:after="0" w:line="240" w:lineRule="auto"/>
              <w:rPr>
                <w:rFonts w:ascii="Times New Roman" w:hAnsi="Times New Roman"/>
                <w:b/>
                <w:bCs/>
                <w:i/>
                <w:sz w:val="24"/>
                <w:szCs w:val="24"/>
              </w:rPr>
            </w:pPr>
            <w:r w:rsidRPr="003732FF">
              <w:rPr>
                <w:rFonts w:ascii="Times New Roman" w:hAnsi="Times New Roman"/>
                <w:b/>
                <w:bCs/>
                <w:i/>
                <w:sz w:val="24"/>
                <w:szCs w:val="24"/>
                <w:lang w:val="en-US"/>
              </w:rPr>
              <w:t>III</w:t>
            </w:r>
            <w:r w:rsidRPr="003732FF">
              <w:rPr>
                <w:rFonts w:ascii="Times New Roman" w:hAnsi="Times New Roman"/>
                <w:b/>
                <w:bCs/>
                <w:i/>
                <w:sz w:val="24"/>
                <w:szCs w:val="24"/>
              </w:rPr>
              <w:t xml:space="preserve"> квартал</w:t>
            </w:r>
          </w:p>
        </w:tc>
        <w:tc>
          <w:tcPr>
            <w:tcW w:w="2331" w:type="dxa"/>
            <w:tcBorders>
              <w:top w:val="single" w:sz="4" w:space="0" w:color="auto"/>
              <w:left w:val="single" w:sz="4" w:space="0" w:color="auto"/>
              <w:bottom w:val="single" w:sz="4" w:space="0" w:color="auto"/>
              <w:right w:val="single" w:sz="4" w:space="0" w:color="auto"/>
            </w:tcBorders>
            <w:hideMark/>
          </w:tcPr>
          <w:p w14:paraId="5705CA91"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93,1</w:t>
            </w:r>
          </w:p>
        </w:tc>
        <w:tc>
          <w:tcPr>
            <w:tcW w:w="1912" w:type="dxa"/>
            <w:tcBorders>
              <w:top w:val="single" w:sz="4" w:space="0" w:color="auto"/>
              <w:left w:val="single" w:sz="4" w:space="0" w:color="auto"/>
              <w:bottom w:val="single" w:sz="4" w:space="0" w:color="auto"/>
              <w:right w:val="single" w:sz="4" w:space="0" w:color="auto"/>
            </w:tcBorders>
            <w:hideMark/>
          </w:tcPr>
          <w:p w14:paraId="14390414"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99,7</w:t>
            </w:r>
          </w:p>
        </w:tc>
        <w:tc>
          <w:tcPr>
            <w:tcW w:w="2180" w:type="dxa"/>
            <w:tcBorders>
              <w:top w:val="single" w:sz="4" w:space="0" w:color="auto"/>
              <w:left w:val="single" w:sz="4" w:space="0" w:color="auto"/>
              <w:bottom w:val="single" w:sz="4" w:space="0" w:color="auto"/>
              <w:right w:val="single" w:sz="4" w:space="0" w:color="auto"/>
            </w:tcBorders>
            <w:hideMark/>
          </w:tcPr>
          <w:p w14:paraId="6A5E4037"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98,0</w:t>
            </w:r>
          </w:p>
        </w:tc>
        <w:tc>
          <w:tcPr>
            <w:tcW w:w="1660" w:type="dxa"/>
            <w:tcBorders>
              <w:top w:val="single" w:sz="4" w:space="0" w:color="auto"/>
              <w:left w:val="single" w:sz="4" w:space="0" w:color="auto"/>
              <w:bottom w:val="single" w:sz="4" w:space="0" w:color="auto"/>
              <w:right w:val="single" w:sz="4" w:space="0" w:color="auto"/>
            </w:tcBorders>
            <w:hideMark/>
          </w:tcPr>
          <w:p w14:paraId="3CD26CBA"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100,7</w:t>
            </w:r>
          </w:p>
        </w:tc>
      </w:tr>
      <w:tr w:rsidR="003732FF" w:rsidRPr="003732FF" w14:paraId="1960A52E" w14:textId="77777777" w:rsidTr="003732FF">
        <w:tc>
          <w:tcPr>
            <w:tcW w:w="1487" w:type="dxa"/>
            <w:tcBorders>
              <w:top w:val="single" w:sz="4" w:space="0" w:color="auto"/>
              <w:left w:val="single" w:sz="4" w:space="0" w:color="auto"/>
              <w:bottom w:val="single" w:sz="4" w:space="0" w:color="auto"/>
              <w:right w:val="single" w:sz="4" w:space="0" w:color="auto"/>
            </w:tcBorders>
            <w:hideMark/>
          </w:tcPr>
          <w:p w14:paraId="303CF241" w14:textId="77777777" w:rsidR="003732FF" w:rsidRPr="003732FF" w:rsidRDefault="003732FF" w:rsidP="003732FF">
            <w:pPr>
              <w:spacing w:after="0" w:line="240" w:lineRule="auto"/>
              <w:rPr>
                <w:rFonts w:ascii="Times New Roman" w:hAnsi="Times New Roman"/>
                <w:b/>
                <w:i/>
                <w:sz w:val="24"/>
                <w:szCs w:val="24"/>
              </w:rPr>
            </w:pPr>
            <w:r w:rsidRPr="003732FF">
              <w:rPr>
                <w:rFonts w:ascii="Times New Roman" w:hAnsi="Times New Roman"/>
                <w:b/>
                <w:i/>
                <w:sz w:val="24"/>
                <w:szCs w:val="24"/>
                <w:lang w:val="en-US"/>
              </w:rPr>
              <w:t>IY</w:t>
            </w:r>
            <w:r w:rsidRPr="003732FF">
              <w:rPr>
                <w:rFonts w:ascii="Times New Roman" w:hAnsi="Times New Roman"/>
                <w:b/>
                <w:i/>
                <w:sz w:val="24"/>
                <w:szCs w:val="24"/>
              </w:rPr>
              <w:t xml:space="preserve"> квартал</w:t>
            </w:r>
          </w:p>
        </w:tc>
        <w:tc>
          <w:tcPr>
            <w:tcW w:w="2331" w:type="dxa"/>
            <w:tcBorders>
              <w:top w:val="single" w:sz="4" w:space="0" w:color="auto"/>
              <w:left w:val="single" w:sz="4" w:space="0" w:color="auto"/>
              <w:bottom w:val="single" w:sz="4" w:space="0" w:color="auto"/>
              <w:right w:val="single" w:sz="4" w:space="0" w:color="auto"/>
            </w:tcBorders>
            <w:hideMark/>
          </w:tcPr>
          <w:p w14:paraId="2D266B46"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93,3</w:t>
            </w:r>
          </w:p>
        </w:tc>
        <w:tc>
          <w:tcPr>
            <w:tcW w:w="1912" w:type="dxa"/>
            <w:tcBorders>
              <w:top w:val="single" w:sz="4" w:space="0" w:color="auto"/>
              <w:left w:val="single" w:sz="4" w:space="0" w:color="auto"/>
              <w:bottom w:val="single" w:sz="4" w:space="0" w:color="auto"/>
              <w:right w:val="single" w:sz="4" w:space="0" w:color="auto"/>
            </w:tcBorders>
            <w:hideMark/>
          </w:tcPr>
          <w:p w14:paraId="35EE3718"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116,1</w:t>
            </w:r>
          </w:p>
        </w:tc>
        <w:tc>
          <w:tcPr>
            <w:tcW w:w="2180" w:type="dxa"/>
            <w:tcBorders>
              <w:top w:val="single" w:sz="4" w:space="0" w:color="auto"/>
              <w:left w:val="single" w:sz="4" w:space="0" w:color="auto"/>
              <w:bottom w:val="single" w:sz="4" w:space="0" w:color="auto"/>
              <w:right w:val="single" w:sz="4" w:space="0" w:color="auto"/>
            </w:tcBorders>
            <w:hideMark/>
          </w:tcPr>
          <w:p w14:paraId="0EC46552"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99,0</w:t>
            </w:r>
          </w:p>
        </w:tc>
        <w:tc>
          <w:tcPr>
            <w:tcW w:w="1660" w:type="dxa"/>
            <w:tcBorders>
              <w:top w:val="single" w:sz="4" w:space="0" w:color="auto"/>
              <w:left w:val="single" w:sz="4" w:space="0" w:color="auto"/>
              <w:bottom w:val="single" w:sz="4" w:space="0" w:color="auto"/>
              <w:right w:val="single" w:sz="4" w:space="0" w:color="auto"/>
            </w:tcBorders>
            <w:hideMark/>
          </w:tcPr>
          <w:p w14:paraId="1F6FA6D9"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117,3</w:t>
            </w:r>
          </w:p>
        </w:tc>
      </w:tr>
      <w:tr w:rsidR="003732FF" w:rsidRPr="003732FF" w14:paraId="63D37577" w14:textId="77777777" w:rsidTr="003732FF">
        <w:tc>
          <w:tcPr>
            <w:tcW w:w="1487" w:type="dxa"/>
            <w:tcBorders>
              <w:top w:val="single" w:sz="4" w:space="0" w:color="auto"/>
              <w:left w:val="single" w:sz="4" w:space="0" w:color="auto"/>
              <w:bottom w:val="single" w:sz="4" w:space="0" w:color="auto"/>
              <w:right w:val="single" w:sz="4" w:space="0" w:color="auto"/>
            </w:tcBorders>
            <w:hideMark/>
          </w:tcPr>
          <w:p w14:paraId="2BADA117" w14:textId="77777777" w:rsidR="003732FF" w:rsidRPr="003732FF" w:rsidRDefault="003732FF" w:rsidP="003732FF">
            <w:pPr>
              <w:spacing w:after="0" w:line="240" w:lineRule="auto"/>
              <w:rPr>
                <w:rFonts w:ascii="Times New Roman" w:hAnsi="Times New Roman"/>
                <w:b/>
                <w:i/>
                <w:sz w:val="24"/>
                <w:szCs w:val="24"/>
              </w:rPr>
            </w:pPr>
            <w:r w:rsidRPr="003732FF">
              <w:rPr>
                <w:rFonts w:ascii="Times New Roman" w:hAnsi="Times New Roman"/>
                <w:b/>
                <w:i/>
                <w:sz w:val="24"/>
                <w:szCs w:val="24"/>
              </w:rPr>
              <w:t>Год</w:t>
            </w:r>
          </w:p>
        </w:tc>
        <w:tc>
          <w:tcPr>
            <w:tcW w:w="2331" w:type="dxa"/>
            <w:tcBorders>
              <w:top w:val="single" w:sz="4" w:space="0" w:color="auto"/>
              <w:left w:val="single" w:sz="4" w:space="0" w:color="auto"/>
              <w:bottom w:val="single" w:sz="4" w:space="0" w:color="auto"/>
              <w:right w:val="single" w:sz="4" w:space="0" w:color="auto"/>
            </w:tcBorders>
          </w:tcPr>
          <w:p w14:paraId="3F09BEDB" w14:textId="77777777" w:rsidR="003732FF" w:rsidRPr="003732FF" w:rsidRDefault="003732FF" w:rsidP="003732FF">
            <w:pPr>
              <w:spacing w:after="0" w:line="240" w:lineRule="auto"/>
              <w:jc w:val="center"/>
              <w:rPr>
                <w:rFonts w:ascii="Times New Roman" w:hAnsi="Times New Roman"/>
                <w:b/>
                <w:bCs/>
                <w:i/>
                <w:sz w:val="24"/>
                <w:szCs w:val="24"/>
              </w:rPr>
            </w:pPr>
          </w:p>
        </w:tc>
        <w:tc>
          <w:tcPr>
            <w:tcW w:w="1912" w:type="dxa"/>
            <w:tcBorders>
              <w:top w:val="single" w:sz="4" w:space="0" w:color="auto"/>
              <w:left w:val="single" w:sz="4" w:space="0" w:color="auto"/>
              <w:bottom w:val="single" w:sz="4" w:space="0" w:color="auto"/>
              <w:right w:val="single" w:sz="4" w:space="0" w:color="auto"/>
            </w:tcBorders>
            <w:hideMark/>
          </w:tcPr>
          <w:p w14:paraId="73EBA6AE"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94,2</w:t>
            </w:r>
          </w:p>
        </w:tc>
        <w:tc>
          <w:tcPr>
            <w:tcW w:w="2180" w:type="dxa"/>
            <w:tcBorders>
              <w:top w:val="single" w:sz="4" w:space="0" w:color="auto"/>
              <w:left w:val="single" w:sz="4" w:space="0" w:color="auto"/>
              <w:bottom w:val="single" w:sz="4" w:space="0" w:color="auto"/>
              <w:right w:val="single" w:sz="4" w:space="0" w:color="auto"/>
            </w:tcBorders>
          </w:tcPr>
          <w:p w14:paraId="32665A39" w14:textId="77777777" w:rsidR="003732FF" w:rsidRPr="003732FF" w:rsidRDefault="003732FF" w:rsidP="003732FF">
            <w:pPr>
              <w:spacing w:after="0" w:line="240" w:lineRule="auto"/>
              <w:jc w:val="center"/>
              <w:rPr>
                <w:rFonts w:ascii="Times New Roman" w:hAnsi="Times New Roman"/>
                <w:b/>
                <w:bCs/>
                <w:i/>
                <w:sz w:val="24"/>
                <w:szCs w:val="24"/>
              </w:rPr>
            </w:pPr>
          </w:p>
        </w:tc>
        <w:tc>
          <w:tcPr>
            <w:tcW w:w="1660" w:type="dxa"/>
            <w:tcBorders>
              <w:top w:val="single" w:sz="4" w:space="0" w:color="auto"/>
              <w:left w:val="single" w:sz="4" w:space="0" w:color="auto"/>
              <w:bottom w:val="single" w:sz="4" w:space="0" w:color="auto"/>
              <w:right w:val="single" w:sz="4" w:space="0" w:color="auto"/>
            </w:tcBorders>
            <w:hideMark/>
          </w:tcPr>
          <w:p w14:paraId="1B9FFDAC" w14:textId="77777777" w:rsidR="003732FF" w:rsidRPr="003732FF" w:rsidRDefault="003732FF" w:rsidP="003732FF">
            <w:pPr>
              <w:spacing w:after="0" w:line="240" w:lineRule="auto"/>
              <w:jc w:val="center"/>
              <w:rPr>
                <w:rFonts w:ascii="Times New Roman" w:hAnsi="Times New Roman"/>
                <w:b/>
                <w:bCs/>
                <w:i/>
                <w:sz w:val="24"/>
                <w:szCs w:val="24"/>
              </w:rPr>
            </w:pPr>
            <w:r w:rsidRPr="003732FF">
              <w:rPr>
                <w:rFonts w:ascii="Times New Roman" w:hAnsi="Times New Roman"/>
                <w:b/>
                <w:bCs/>
                <w:i/>
                <w:sz w:val="24"/>
                <w:szCs w:val="24"/>
              </w:rPr>
              <w:t>98,3</w:t>
            </w:r>
          </w:p>
        </w:tc>
      </w:tr>
    </w:tbl>
    <w:p w14:paraId="424E4919" w14:textId="77777777" w:rsidR="003732FF" w:rsidRPr="003732FF" w:rsidRDefault="003732FF" w:rsidP="003732FF">
      <w:pPr>
        <w:spacing w:after="0" w:line="240" w:lineRule="auto"/>
        <w:rPr>
          <w:rFonts w:ascii="Times New Roman" w:hAnsi="Times New Roman"/>
          <w:sz w:val="24"/>
          <w:szCs w:val="24"/>
        </w:rPr>
      </w:pPr>
    </w:p>
    <w:p w14:paraId="50570904"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Укажите:</w:t>
      </w:r>
    </w:p>
    <w:p w14:paraId="3601BC7D"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 как изменился уровень доходов в 2016 г по сравнению с 2015 г.</w:t>
      </w:r>
    </w:p>
    <w:p w14:paraId="7BA8DFAC"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 как изменился уровень доходов в 2017 г по сравнению с 2016 г.</w:t>
      </w:r>
    </w:p>
    <w:p w14:paraId="1899C8A4" w14:textId="77777777" w:rsidR="003732FF" w:rsidRPr="003732FF" w:rsidRDefault="003732FF" w:rsidP="003732FF">
      <w:pPr>
        <w:spacing w:after="0" w:line="240" w:lineRule="auto"/>
        <w:ind w:firstLine="709"/>
        <w:jc w:val="both"/>
        <w:rPr>
          <w:rFonts w:ascii="Times New Roman" w:hAnsi="Times New Roman"/>
          <w:sz w:val="24"/>
          <w:szCs w:val="24"/>
        </w:rPr>
      </w:pPr>
      <w:r w:rsidRPr="003732FF">
        <w:rPr>
          <w:rFonts w:ascii="Times New Roman" w:hAnsi="Times New Roman"/>
          <w:sz w:val="24"/>
          <w:szCs w:val="24"/>
        </w:rPr>
        <w:t>Предположите причины, вызвавшие подобные изменения.</w:t>
      </w:r>
    </w:p>
    <w:p w14:paraId="5EB2F87E" w14:textId="77777777" w:rsidR="005600FC" w:rsidRDefault="005600FC" w:rsidP="00DE563F">
      <w:pPr>
        <w:pStyle w:val="a4"/>
        <w:jc w:val="center"/>
        <w:rPr>
          <w:rFonts w:ascii="Times New Roman" w:hAnsi="Times New Roman"/>
          <w:b/>
          <w:sz w:val="24"/>
          <w:szCs w:val="24"/>
        </w:rPr>
      </w:pPr>
    </w:p>
    <w:p w14:paraId="12F3ED77" w14:textId="77777777" w:rsidR="005600FC" w:rsidRDefault="005600FC" w:rsidP="00DE563F">
      <w:pPr>
        <w:pStyle w:val="a4"/>
        <w:jc w:val="center"/>
        <w:rPr>
          <w:rFonts w:ascii="Times New Roman" w:hAnsi="Times New Roman"/>
          <w:b/>
          <w:sz w:val="24"/>
          <w:szCs w:val="24"/>
        </w:rPr>
      </w:pPr>
    </w:p>
    <w:p w14:paraId="32E9B317" w14:textId="77777777" w:rsidR="005600FC" w:rsidRDefault="005600FC" w:rsidP="00DE563F">
      <w:pPr>
        <w:pStyle w:val="a4"/>
        <w:jc w:val="center"/>
        <w:rPr>
          <w:rFonts w:ascii="Times New Roman" w:hAnsi="Times New Roman"/>
          <w:b/>
          <w:sz w:val="24"/>
          <w:szCs w:val="24"/>
        </w:rPr>
      </w:pPr>
    </w:p>
    <w:p w14:paraId="4A88506C" w14:textId="77777777" w:rsidR="005600FC" w:rsidRDefault="005600FC" w:rsidP="00DE563F">
      <w:pPr>
        <w:pStyle w:val="a4"/>
        <w:jc w:val="center"/>
        <w:rPr>
          <w:rFonts w:ascii="Times New Roman" w:hAnsi="Times New Roman"/>
          <w:b/>
          <w:sz w:val="24"/>
          <w:szCs w:val="24"/>
        </w:rPr>
      </w:pPr>
    </w:p>
    <w:p w14:paraId="6A821B9E" w14:textId="77777777" w:rsidR="005600FC" w:rsidRDefault="005600FC" w:rsidP="00DE563F">
      <w:pPr>
        <w:pStyle w:val="a4"/>
        <w:jc w:val="center"/>
        <w:rPr>
          <w:rFonts w:ascii="Times New Roman" w:hAnsi="Times New Roman"/>
          <w:b/>
          <w:sz w:val="24"/>
          <w:szCs w:val="24"/>
        </w:rPr>
      </w:pPr>
    </w:p>
    <w:p w14:paraId="1C6A7B2E" w14:textId="77777777" w:rsidR="005600FC" w:rsidRDefault="005600FC" w:rsidP="00DE563F">
      <w:pPr>
        <w:pStyle w:val="a4"/>
        <w:jc w:val="center"/>
        <w:rPr>
          <w:rFonts w:ascii="Times New Roman" w:hAnsi="Times New Roman"/>
          <w:b/>
          <w:sz w:val="24"/>
          <w:szCs w:val="24"/>
        </w:rPr>
      </w:pPr>
    </w:p>
    <w:p w14:paraId="3C045413" w14:textId="77777777" w:rsidR="005600FC" w:rsidRDefault="005600FC" w:rsidP="00DE563F">
      <w:pPr>
        <w:pStyle w:val="a4"/>
        <w:jc w:val="center"/>
        <w:rPr>
          <w:rFonts w:ascii="Times New Roman" w:hAnsi="Times New Roman"/>
          <w:b/>
          <w:sz w:val="24"/>
          <w:szCs w:val="24"/>
        </w:rPr>
      </w:pPr>
    </w:p>
    <w:p w14:paraId="0D1A37DE" w14:textId="77777777" w:rsidR="005600FC" w:rsidRDefault="005600FC" w:rsidP="00DE563F">
      <w:pPr>
        <w:pStyle w:val="a4"/>
        <w:jc w:val="center"/>
        <w:rPr>
          <w:rFonts w:ascii="Times New Roman" w:hAnsi="Times New Roman"/>
          <w:b/>
          <w:sz w:val="24"/>
          <w:szCs w:val="24"/>
        </w:rPr>
      </w:pPr>
    </w:p>
    <w:p w14:paraId="41DE06C1" w14:textId="77777777" w:rsidR="005600FC" w:rsidRDefault="005600FC" w:rsidP="00DE563F">
      <w:pPr>
        <w:pStyle w:val="a4"/>
        <w:jc w:val="center"/>
        <w:rPr>
          <w:rFonts w:ascii="Times New Roman" w:hAnsi="Times New Roman"/>
          <w:b/>
          <w:sz w:val="24"/>
          <w:szCs w:val="24"/>
        </w:rPr>
      </w:pPr>
    </w:p>
    <w:p w14:paraId="7DB60269" w14:textId="77777777" w:rsidR="005600FC" w:rsidRDefault="005600FC" w:rsidP="00DE563F">
      <w:pPr>
        <w:pStyle w:val="a4"/>
        <w:jc w:val="center"/>
        <w:rPr>
          <w:rFonts w:ascii="Times New Roman" w:hAnsi="Times New Roman"/>
          <w:b/>
          <w:sz w:val="24"/>
          <w:szCs w:val="24"/>
        </w:rPr>
      </w:pPr>
    </w:p>
    <w:p w14:paraId="4A87705A" w14:textId="77777777" w:rsidR="005600FC" w:rsidRDefault="005600FC" w:rsidP="00DE563F">
      <w:pPr>
        <w:pStyle w:val="a4"/>
        <w:jc w:val="center"/>
        <w:rPr>
          <w:rFonts w:ascii="Times New Roman" w:hAnsi="Times New Roman"/>
          <w:b/>
          <w:sz w:val="24"/>
          <w:szCs w:val="24"/>
        </w:rPr>
      </w:pPr>
    </w:p>
    <w:p w14:paraId="48EE106D" w14:textId="77777777" w:rsidR="005600FC" w:rsidRDefault="005600FC" w:rsidP="00DE563F">
      <w:pPr>
        <w:pStyle w:val="a4"/>
        <w:jc w:val="center"/>
        <w:rPr>
          <w:rFonts w:ascii="Times New Roman" w:hAnsi="Times New Roman"/>
          <w:b/>
          <w:sz w:val="24"/>
          <w:szCs w:val="24"/>
        </w:rPr>
      </w:pPr>
    </w:p>
    <w:p w14:paraId="6FF8F65E" w14:textId="77777777" w:rsidR="005600FC" w:rsidRDefault="005600FC" w:rsidP="00DE563F">
      <w:pPr>
        <w:pStyle w:val="a4"/>
        <w:jc w:val="center"/>
        <w:rPr>
          <w:rFonts w:ascii="Times New Roman" w:hAnsi="Times New Roman"/>
          <w:b/>
          <w:sz w:val="24"/>
          <w:szCs w:val="24"/>
        </w:rPr>
      </w:pPr>
    </w:p>
    <w:p w14:paraId="3D106D02" w14:textId="77777777" w:rsidR="005600FC" w:rsidRDefault="005600FC" w:rsidP="00DE563F">
      <w:pPr>
        <w:pStyle w:val="a4"/>
        <w:jc w:val="center"/>
        <w:rPr>
          <w:rFonts w:ascii="Times New Roman" w:hAnsi="Times New Roman"/>
          <w:b/>
          <w:sz w:val="24"/>
          <w:szCs w:val="24"/>
        </w:rPr>
      </w:pPr>
    </w:p>
    <w:p w14:paraId="3A32BF1E" w14:textId="77777777" w:rsidR="005600FC" w:rsidRDefault="005600FC" w:rsidP="00DE563F">
      <w:pPr>
        <w:pStyle w:val="a4"/>
        <w:jc w:val="center"/>
        <w:rPr>
          <w:rFonts w:ascii="Times New Roman" w:hAnsi="Times New Roman"/>
          <w:b/>
          <w:sz w:val="24"/>
          <w:szCs w:val="24"/>
        </w:rPr>
      </w:pPr>
    </w:p>
    <w:p w14:paraId="47DAB020" w14:textId="77777777" w:rsidR="005600FC" w:rsidRDefault="005600FC" w:rsidP="00DE563F">
      <w:pPr>
        <w:pStyle w:val="a4"/>
        <w:jc w:val="center"/>
        <w:rPr>
          <w:rFonts w:ascii="Times New Roman" w:hAnsi="Times New Roman"/>
          <w:b/>
          <w:sz w:val="24"/>
          <w:szCs w:val="24"/>
        </w:rPr>
      </w:pPr>
    </w:p>
    <w:p w14:paraId="2BA38761" w14:textId="77777777" w:rsidR="005600FC" w:rsidRDefault="005600FC" w:rsidP="00DE563F">
      <w:pPr>
        <w:pStyle w:val="a4"/>
        <w:jc w:val="center"/>
        <w:rPr>
          <w:rFonts w:ascii="Times New Roman" w:hAnsi="Times New Roman"/>
          <w:b/>
          <w:sz w:val="24"/>
          <w:szCs w:val="24"/>
        </w:rPr>
      </w:pPr>
    </w:p>
    <w:p w14:paraId="3B8D6037" w14:textId="77777777" w:rsidR="005600FC" w:rsidRDefault="005600FC" w:rsidP="00DE563F">
      <w:pPr>
        <w:pStyle w:val="a4"/>
        <w:jc w:val="center"/>
        <w:rPr>
          <w:rFonts w:ascii="Times New Roman" w:hAnsi="Times New Roman"/>
          <w:b/>
          <w:sz w:val="24"/>
          <w:szCs w:val="24"/>
        </w:rPr>
      </w:pPr>
    </w:p>
    <w:p w14:paraId="39B0FEDD" w14:textId="77777777" w:rsidR="005600FC" w:rsidRDefault="005600FC" w:rsidP="00DE563F">
      <w:pPr>
        <w:pStyle w:val="a4"/>
        <w:jc w:val="center"/>
        <w:rPr>
          <w:rFonts w:ascii="Times New Roman" w:hAnsi="Times New Roman"/>
          <w:b/>
          <w:sz w:val="24"/>
          <w:szCs w:val="24"/>
        </w:rPr>
      </w:pPr>
    </w:p>
    <w:p w14:paraId="562E38CE" w14:textId="77777777" w:rsidR="005600FC" w:rsidRDefault="005600FC" w:rsidP="00DE563F">
      <w:pPr>
        <w:pStyle w:val="a4"/>
        <w:jc w:val="center"/>
        <w:rPr>
          <w:rFonts w:ascii="Times New Roman" w:hAnsi="Times New Roman"/>
          <w:b/>
          <w:sz w:val="24"/>
          <w:szCs w:val="24"/>
        </w:rPr>
      </w:pPr>
    </w:p>
    <w:p w14:paraId="46460C7B" w14:textId="77777777" w:rsidR="005600FC" w:rsidRDefault="005600FC" w:rsidP="00DE563F">
      <w:pPr>
        <w:pStyle w:val="a4"/>
        <w:jc w:val="center"/>
        <w:rPr>
          <w:rFonts w:ascii="Times New Roman" w:hAnsi="Times New Roman"/>
          <w:b/>
          <w:sz w:val="24"/>
          <w:szCs w:val="24"/>
        </w:rPr>
      </w:pPr>
    </w:p>
    <w:p w14:paraId="085995C4" w14:textId="77777777" w:rsidR="005600FC" w:rsidRDefault="005600FC" w:rsidP="00DE563F">
      <w:pPr>
        <w:pStyle w:val="a4"/>
        <w:jc w:val="center"/>
        <w:rPr>
          <w:rFonts w:ascii="Times New Roman" w:hAnsi="Times New Roman"/>
          <w:b/>
          <w:sz w:val="24"/>
          <w:szCs w:val="24"/>
        </w:rPr>
      </w:pPr>
    </w:p>
    <w:p w14:paraId="6FD333D3" w14:textId="77777777" w:rsidR="005600FC" w:rsidRDefault="005600FC" w:rsidP="00DE563F">
      <w:pPr>
        <w:pStyle w:val="a4"/>
        <w:jc w:val="center"/>
        <w:rPr>
          <w:rFonts w:ascii="Times New Roman" w:hAnsi="Times New Roman"/>
          <w:b/>
          <w:sz w:val="24"/>
          <w:szCs w:val="24"/>
        </w:rPr>
      </w:pPr>
    </w:p>
    <w:p w14:paraId="14782BA1" w14:textId="77777777" w:rsidR="005600FC" w:rsidRDefault="005600FC" w:rsidP="00DE563F">
      <w:pPr>
        <w:pStyle w:val="a4"/>
        <w:jc w:val="center"/>
        <w:rPr>
          <w:rFonts w:ascii="Times New Roman" w:hAnsi="Times New Roman"/>
          <w:b/>
          <w:sz w:val="24"/>
          <w:szCs w:val="24"/>
        </w:rPr>
      </w:pPr>
    </w:p>
    <w:p w14:paraId="612E6A45" w14:textId="77777777" w:rsidR="005600FC" w:rsidRDefault="005600FC" w:rsidP="00DE563F">
      <w:pPr>
        <w:pStyle w:val="a4"/>
        <w:jc w:val="center"/>
        <w:rPr>
          <w:rFonts w:ascii="Times New Roman" w:hAnsi="Times New Roman"/>
          <w:b/>
          <w:sz w:val="24"/>
          <w:szCs w:val="24"/>
        </w:rPr>
      </w:pPr>
    </w:p>
    <w:p w14:paraId="4CAFCE67" w14:textId="77777777" w:rsidR="005600FC" w:rsidRDefault="005600FC" w:rsidP="00DE563F">
      <w:pPr>
        <w:pStyle w:val="a4"/>
        <w:jc w:val="center"/>
        <w:rPr>
          <w:rFonts w:ascii="Times New Roman" w:hAnsi="Times New Roman"/>
          <w:b/>
          <w:sz w:val="24"/>
          <w:szCs w:val="24"/>
        </w:rPr>
      </w:pPr>
    </w:p>
    <w:p w14:paraId="0F8E307E" w14:textId="77777777" w:rsidR="005600FC" w:rsidRDefault="005600FC" w:rsidP="00DE563F">
      <w:pPr>
        <w:pStyle w:val="a4"/>
        <w:jc w:val="center"/>
        <w:rPr>
          <w:rFonts w:ascii="Times New Roman" w:hAnsi="Times New Roman"/>
          <w:b/>
          <w:sz w:val="24"/>
          <w:szCs w:val="24"/>
        </w:rPr>
      </w:pPr>
    </w:p>
    <w:p w14:paraId="5CE71AE7" w14:textId="77777777" w:rsidR="005600FC" w:rsidRDefault="005600FC" w:rsidP="00DE563F">
      <w:pPr>
        <w:pStyle w:val="a4"/>
        <w:jc w:val="center"/>
        <w:rPr>
          <w:rFonts w:ascii="Times New Roman" w:hAnsi="Times New Roman"/>
          <w:b/>
          <w:sz w:val="24"/>
          <w:szCs w:val="24"/>
        </w:rPr>
      </w:pPr>
    </w:p>
    <w:p w14:paraId="28FFF48C" w14:textId="77777777" w:rsidR="005600FC" w:rsidRDefault="005600FC" w:rsidP="00DE563F">
      <w:pPr>
        <w:pStyle w:val="a4"/>
        <w:jc w:val="center"/>
        <w:rPr>
          <w:rFonts w:ascii="Times New Roman" w:hAnsi="Times New Roman"/>
          <w:b/>
          <w:sz w:val="24"/>
          <w:szCs w:val="24"/>
        </w:rPr>
      </w:pPr>
    </w:p>
    <w:p w14:paraId="7E557686" w14:textId="77777777" w:rsidR="005600FC" w:rsidRDefault="005600FC" w:rsidP="00DE563F">
      <w:pPr>
        <w:pStyle w:val="a4"/>
        <w:jc w:val="center"/>
        <w:rPr>
          <w:rFonts w:ascii="Times New Roman" w:hAnsi="Times New Roman"/>
          <w:b/>
          <w:sz w:val="24"/>
          <w:szCs w:val="24"/>
        </w:rPr>
      </w:pPr>
    </w:p>
    <w:p w14:paraId="2FB0E073" w14:textId="77777777" w:rsidR="005600FC" w:rsidRDefault="005600FC" w:rsidP="00DE563F">
      <w:pPr>
        <w:pStyle w:val="a4"/>
        <w:jc w:val="center"/>
        <w:rPr>
          <w:rFonts w:ascii="Times New Roman" w:hAnsi="Times New Roman"/>
          <w:b/>
          <w:sz w:val="24"/>
          <w:szCs w:val="24"/>
        </w:rPr>
      </w:pPr>
    </w:p>
    <w:p w14:paraId="2F9F79AA" w14:textId="77777777" w:rsidR="005600FC" w:rsidRDefault="005600FC" w:rsidP="00DE563F">
      <w:pPr>
        <w:pStyle w:val="a4"/>
        <w:jc w:val="center"/>
        <w:rPr>
          <w:rFonts w:ascii="Times New Roman" w:hAnsi="Times New Roman"/>
          <w:b/>
          <w:sz w:val="24"/>
          <w:szCs w:val="24"/>
        </w:rPr>
      </w:pPr>
    </w:p>
    <w:p w14:paraId="140B3917" w14:textId="77777777" w:rsidR="005600FC" w:rsidRDefault="005600FC" w:rsidP="00DE563F">
      <w:pPr>
        <w:pStyle w:val="a4"/>
        <w:jc w:val="center"/>
        <w:rPr>
          <w:rFonts w:ascii="Times New Roman" w:hAnsi="Times New Roman"/>
          <w:b/>
          <w:sz w:val="24"/>
          <w:szCs w:val="24"/>
        </w:rPr>
      </w:pPr>
    </w:p>
    <w:p w14:paraId="0D99E207" w14:textId="77777777" w:rsidR="005600FC" w:rsidRDefault="005600FC" w:rsidP="00DE563F">
      <w:pPr>
        <w:pStyle w:val="a4"/>
        <w:jc w:val="center"/>
        <w:rPr>
          <w:rFonts w:ascii="Times New Roman" w:hAnsi="Times New Roman"/>
          <w:b/>
          <w:sz w:val="24"/>
          <w:szCs w:val="24"/>
        </w:rPr>
      </w:pPr>
    </w:p>
    <w:p w14:paraId="6380E2A2" w14:textId="77777777" w:rsidR="005600FC" w:rsidRDefault="005600FC" w:rsidP="00DE563F">
      <w:pPr>
        <w:pStyle w:val="a4"/>
        <w:jc w:val="center"/>
        <w:rPr>
          <w:rFonts w:ascii="Times New Roman" w:hAnsi="Times New Roman"/>
          <w:b/>
          <w:sz w:val="24"/>
          <w:szCs w:val="24"/>
        </w:rPr>
      </w:pPr>
    </w:p>
    <w:p w14:paraId="6283549D" w14:textId="77777777" w:rsidR="005600FC" w:rsidRDefault="005600FC" w:rsidP="00DE563F">
      <w:pPr>
        <w:pStyle w:val="a4"/>
        <w:jc w:val="center"/>
        <w:rPr>
          <w:rFonts w:ascii="Times New Roman" w:hAnsi="Times New Roman"/>
          <w:b/>
          <w:sz w:val="24"/>
          <w:szCs w:val="24"/>
        </w:rPr>
      </w:pPr>
    </w:p>
    <w:p w14:paraId="6351FD39" w14:textId="77777777" w:rsidR="005600FC" w:rsidRDefault="005600FC" w:rsidP="00DE563F">
      <w:pPr>
        <w:pStyle w:val="a4"/>
        <w:jc w:val="center"/>
        <w:rPr>
          <w:rFonts w:ascii="Times New Roman" w:hAnsi="Times New Roman"/>
          <w:b/>
          <w:sz w:val="24"/>
          <w:szCs w:val="24"/>
        </w:rPr>
      </w:pPr>
    </w:p>
    <w:p w14:paraId="5B6C6D04" w14:textId="77777777" w:rsidR="005600FC" w:rsidRDefault="005600FC" w:rsidP="00DE563F">
      <w:pPr>
        <w:pStyle w:val="a4"/>
        <w:jc w:val="center"/>
        <w:rPr>
          <w:rFonts w:ascii="Times New Roman" w:hAnsi="Times New Roman"/>
          <w:b/>
          <w:sz w:val="24"/>
          <w:szCs w:val="24"/>
        </w:rPr>
      </w:pPr>
    </w:p>
    <w:p w14:paraId="699F0F36" w14:textId="77777777" w:rsidR="005600FC" w:rsidRDefault="005600FC" w:rsidP="00DE563F">
      <w:pPr>
        <w:pStyle w:val="a4"/>
        <w:jc w:val="center"/>
        <w:rPr>
          <w:rFonts w:ascii="Times New Roman" w:hAnsi="Times New Roman"/>
          <w:b/>
          <w:sz w:val="24"/>
          <w:szCs w:val="24"/>
        </w:rPr>
      </w:pPr>
    </w:p>
    <w:p w14:paraId="161785E1" w14:textId="77777777" w:rsidR="005600FC" w:rsidRDefault="005600FC" w:rsidP="00DE563F">
      <w:pPr>
        <w:pStyle w:val="a4"/>
        <w:jc w:val="center"/>
        <w:rPr>
          <w:rFonts w:ascii="Times New Roman" w:hAnsi="Times New Roman"/>
          <w:b/>
          <w:sz w:val="24"/>
          <w:szCs w:val="24"/>
        </w:rPr>
      </w:pPr>
    </w:p>
    <w:p w14:paraId="1F77B480" w14:textId="77777777" w:rsidR="005600FC" w:rsidRDefault="005600FC" w:rsidP="00DE563F">
      <w:pPr>
        <w:pStyle w:val="a4"/>
        <w:jc w:val="center"/>
        <w:rPr>
          <w:rFonts w:ascii="Times New Roman" w:hAnsi="Times New Roman"/>
          <w:b/>
          <w:sz w:val="24"/>
          <w:szCs w:val="24"/>
        </w:rPr>
      </w:pPr>
    </w:p>
    <w:p w14:paraId="4E5448F9" w14:textId="77777777" w:rsidR="005600FC" w:rsidRDefault="005600FC" w:rsidP="00DE563F">
      <w:pPr>
        <w:pStyle w:val="a4"/>
        <w:jc w:val="center"/>
        <w:rPr>
          <w:rFonts w:ascii="Times New Roman" w:hAnsi="Times New Roman"/>
          <w:b/>
          <w:sz w:val="24"/>
          <w:szCs w:val="24"/>
        </w:rPr>
      </w:pPr>
    </w:p>
    <w:p w14:paraId="12805452" w14:textId="77777777" w:rsidR="005600FC" w:rsidRDefault="005600FC" w:rsidP="00DE563F">
      <w:pPr>
        <w:pStyle w:val="a4"/>
        <w:jc w:val="center"/>
        <w:rPr>
          <w:rFonts w:ascii="Times New Roman" w:hAnsi="Times New Roman"/>
          <w:b/>
          <w:sz w:val="24"/>
          <w:szCs w:val="24"/>
        </w:rPr>
      </w:pPr>
    </w:p>
    <w:p w14:paraId="602F9BCA" w14:textId="77777777" w:rsidR="005600FC" w:rsidRDefault="005600FC" w:rsidP="00DE563F">
      <w:pPr>
        <w:pStyle w:val="a4"/>
        <w:jc w:val="center"/>
        <w:rPr>
          <w:rFonts w:ascii="Times New Roman" w:hAnsi="Times New Roman"/>
          <w:b/>
          <w:sz w:val="24"/>
          <w:szCs w:val="24"/>
        </w:rPr>
      </w:pPr>
    </w:p>
    <w:p w14:paraId="1D787199" w14:textId="77777777" w:rsidR="005600FC" w:rsidRDefault="005600FC" w:rsidP="00DE563F">
      <w:pPr>
        <w:pStyle w:val="a4"/>
        <w:jc w:val="center"/>
        <w:rPr>
          <w:rFonts w:ascii="Times New Roman" w:hAnsi="Times New Roman"/>
          <w:b/>
          <w:sz w:val="24"/>
          <w:szCs w:val="24"/>
        </w:rPr>
      </w:pPr>
    </w:p>
    <w:p w14:paraId="30AAAC8F" w14:textId="77777777" w:rsidR="005600FC" w:rsidRDefault="005600FC" w:rsidP="00DE563F">
      <w:pPr>
        <w:pStyle w:val="a4"/>
        <w:jc w:val="center"/>
        <w:rPr>
          <w:rFonts w:ascii="Times New Roman" w:hAnsi="Times New Roman"/>
          <w:b/>
          <w:sz w:val="24"/>
          <w:szCs w:val="24"/>
        </w:rPr>
      </w:pPr>
    </w:p>
    <w:p w14:paraId="1EAAC9B6" w14:textId="77777777" w:rsidR="005600FC" w:rsidRDefault="005600FC" w:rsidP="00DE563F">
      <w:pPr>
        <w:pStyle w:val="a4"/>
        <w:jc w:val="center"/>
        <w:rPr>
          <w:rFonts w:ascii="Times New Roman" w:hAnsi="Times New Roman"/>
          <w:b/>
          <w:sz w:val="24"/>
          <w:szCs w:val="24"/>
        </w:rPr>
      </w:pPr>
    </w:p>
    <w:p w14:paraId="190903D7" w14:textId="77777777" w:rsidR="005600FC" w:rsidRDefault="005600FC" w:rsidP="00DE563F">
      <w:pPr>
        <w:pStyle w:val="a4"/>
        <w:jc w:val="center"/>
        <w:rPr>
          <w:rFonts w:ascii="Times New Roman" w:hAnsi="Times New Roman"/>
          <w:b/>
          <w:sz w:val="24"/>
          <w:szCs w:val="24"/>
        </w:rPr>
      </w:pPr>
    </w:p>
    <w:p w14:paraId="09E515D7" w14:textId="77777777" w:rsidR="005600FC" w:rsidRDefault="005600FC" w:rsidP="00DE563F">
      <w:pPr>
        <w:pStyle w:val="a4"/>
        <w:jc w:val="center"/>
        <w:rPr>
          <w:rFonts w:ascii="Times New Roman" w:hAnsi="Times New Roman"/>
          <w:b/>
          <w:sz w:val="24"/>
          <w:szCs w:val="24"/>
        </w:rPr>
      </w:pPr>
    </w:p>
    <w:p w14:paraId="34839E91" w14:textId="77777777" w:rsidR="005600FC" w:rsidRDefault="005600FC" w:rsidP="00DE563F">
      <w:pPr>
        <w:pStyle w:val="a4"/>
        <w:jc w:val="center"/>
        <w:rPr>
          <w:rFonts w:ascii="Times New Roman" w:hAnsi="Times New Roman"/>
          <w:b/>
          <w:sz w:val="24"/>
          <w:szCs w:val="24"/>
        </w:rPr>
      </w:pPr>
    </w:p>
    <w:p w14:paraId="3866E2C3" w14:textId="77777777" w:rsidR="005600FC" w:rsidRDefault="005600FC" w:rsidP="00DE563F">
      <w:pPr>
        <w:pStyle w:val="a4"/>
        <w:jc w:val="center"/>
        <w:rPr>
          <w:rFonts w:ascii="Times New Roman" w:hAnsi="Times New Roman"/>
          <w:b/>
          <w:sz w:val="24"/>
          <w:szCs w:val="24"/>
        </w:rPr>
      </w:pPr>
    </w:p>
    <w:p w14:paraId="5E16349F" w14:textId="77777777" w:rsidR="005600FC" w:rsidRPr="005600FC" w:rsidRDefault="005600FC" w:rsidP="005600FC">
      <w:pPr>
        <w:pStyle w:val="a4"/>
        <w:jc w:val="center"/>
        <w:rPr>
          <w:rFonts w:ascii="Times New Roman" w:hAnsi="Times New Roman"/>
          <w:b/>
          <w:sz w:val="56"/>
          <w:szCs w:val="56"/>
        </w:rPr>
      </w:pPr>
      <w:r w:rsidRPr="005600FC">
        <w:rPr>
          <w:rFonts w:ascii="Times New Roman" w:hAnsi="Times New Roman"/>
          <w:b/>
          <w:bCs/>
          <w:sz w:val="28"/>
          <w:szCs w:val="28"/>
        </w:rPr>
        <w:t xml:space="preserve">Оценочные материалы по учебному предмету «Экономика»,  </w:t>
      </w:r>
      <w:r>
        <w:rPr>
          <w:rFonts w:ascii="Times New Roman" w:hAnsi="Times New Roman"/>
          <w:b/>
          <w:bCs/>
          <w:sz w:val="28"/>
          <w:szCs w:val="28"/>
        </w:rPr>
        <w:t xml:space="preserve"> 11</w:t>
      </w:r>
      <w:r w:rsidRPr="005600FC">
        <w:rPr>
          <w:rFonts w:ascii="Times New Roman" w:hAnsi="Times New Roman"/>
          <w:b/>
          <w:bCs/>
          <w:sz w:val="28"/>
          <w:szCs w:val="28"/>
        </w:rPr>
        <w:t xml:space="preserve"> класс</w:t>
      </w:r>
    </w:p>
    <w:p w14:paraId="14ED932D" w14:textId="77777777" w:rsidR="005600FC" w:rsidRDefault="005600FC" w:rsidP="00DE563F">
      <w:pPr>
        <w:pStyle w:val="a4"/>
        <w:jc w:val="center"/>
        <w:rPr>
          <w:rFonts w:ascii="Times New Roman" w:hAnsi="Times New Roman"/>
          <w:b/>
          <w:sz w:val="24"/>
          <w:szCs w:val="24"/>
        </w:rPr>
      </w:pPr>
    </w:p>
    <w:p w14:paraId="7933EFE6" w14:textId="77777777" w:rsidR="00DE563F" w:rsidRPr="00DE563F" w:rsidRDefault="00DE563F" w:rsidP="00DE563F">
      <w:pPr>
        <w:pStyle w:val="a4"/>
        <w:jc w:val="center"/>
        <w:rPr>
          <w:rFonts w:ascii="Times New Roman" w:hAnsi="Times New Roman"/>
          <w:b/>
          <w:sz w:val="24"/>
          <w:szCs w:val="24"/>
        </w:rPr>
      </w:pPr>
      <w:r w:rsidRPr="00DE563F">
        <w:rPr>
          <w:rFonts w:ascii="Times New Roman" w:hAnsi="Times New Roman"/>
          <w:b/>
          <w:sz w:val="24"/>
          <w:szCs w:val="24"/>
        </w:rPr>
        <w:t>1</w:t>
      </w:r>
      <w:r>
        <w:rPr>
          <w:rFonts w:ascii="Times New Roman" w:hAnsi="Times New Roman"/>
          <w:b/>
          <w:sz w:val="24"/>
          <w:szCs w:val="24"/>
        </w:rPr>
        <w:t>1</w:t>
      </w:r>
      <w:r w:rsidRPr="00DE563F">
        <w:rPr>
          <w:rFonts w:ascii="Times New Roman" w:hAnsi="Times New Roman"/>
          <w:b/>
          <w:sz w:val="24"/>
          <w:szCs w:val="24"/>
        </w:rPr>
        <w:t xml:space="preserve"> класс</w:t>
      </w:r>
    </w:p>
    <w:p w14:paraId="5887407E" w14:textId="77777777" w:rsidR="00DE563F" w:rsidRPr="00DE563F" w:rsidRDefault="00DE563F" w:rsidP="00DE563F">
      <w:pPr>
        <w:pStyle w:val="a4"/>
        <w:jc w:val="center"/>
        <w:rPr>
          <w:rFonts w:ascii="Times New Roman" w:hAnsi="Times New Roman"/>
          <w:b/>
          <w:sz w:val="24"/>
          <w:szCs w:val="24"/>
        </w:rPr>
      </w:pPr>
      <w:r>
        <w:rPr>
          <w:rFonts w:ascii="Times New Roman" w:hAnsi="Times New Roman"/>
          <w:b/>
          <w:sz w:val="24"/>
          <w:szCs w:val="24"/>
        </w:rPr>
        <w:t xml:space="preserve">Входная </w:t>
      </w:r>
      <w:r w:rsidRPr="00DE563F">
        <w:rPr>
          <w:rFonts w:ascii="Times New Roman" w:hAnsi="Times New Roman"/>
          <w:b/>
          <w:sz w:val="24"/>
          <w:szCs w:val="24"/>
        </w:rPr>
        <w:t xml:space="preserve"> контрольная работа</w:t>
      </w:r>
    </w:p>
    <w:p w14:paraId="57C1F804" w14:textId="77777777" w:rsidR="00DE563F" w:rsidRDefault="00DE563F" w:rsidP="00DE563F">
      <w:pPr>
        <w:pStyle w:val="a4"/>
        <w:jc w:val="center"/>
        <w:rPr>
          <w:rFonts w:ascii="Times New Roman" w:hAnsi="Times New Roman"/>
          <w:b/>
          <w:sz w:val="24"/>
          <w:szCs w:val="24"/>
        </w:rPr>
      </w:pPr>
      <w:r w:rsidRPr="00DE563F">
        <w:rPr>
          <w:rFonts w:ascii="Times New Roman" w:hAnsi="Times New Roman"/>
          <w:b/>
          <w:sz w:val="24"/>
          <w:szCs w:val="24"/>
          <w:lang w:val="en-US"/>
        </w:rPr>
        <w:t>I</w:t>
      </w:r>
      <w:r w:rsidRPr="00DE563F">
        <w:rPr>
          <w:rFonts w:ascii="Times New Roman" w:hAnsi="Times New Roman"/>
          <w:b/>
          <w:sz w:val="24"/>
          <w:szCs w:val="24"/>
        </w:rPr>
        <w:t xml:space="preserve"> вариант</w:t>
      </w:r>
    </w:p>
    <w:p w14:paraId="47548DEA" w14:textId="77777777" w:rsidR="003732FF" w:rsidRPr="00DE563F" w:rsidRDefault="003732FF" w:rsidP="00DE563F">
      <w:pPr>
        <w:pStyle w:val="a4"/>
        <w:jc w:val="center"/>
        <w:rPr>
          <w:rFonts w:ascii="Times New Roman" w:hAnsi="Times New Roman"/>
          <w:b/>
          <w:sz w:val="24"/>
          <w:szCs w:val="24"/>
        </w:rPr>
      </w:pPr>
    </w:p>
    <w:p w14:paraId="11D52965" w14:textId="77777777" w:rsidR="003732FF" w:rsidRDefault="003732FF" w:rsidP="003732FF">
      <w:pPr>
        <w:rPr>
          <w:b/>
          <w:sz w:val="28"/>
          <w:szCs w:val="28"/>
        </w:rPr>
      </w:pPr>
      <w:r>
        <w:rPr>
          <w:b/>
          <w:sz w:val="28"/>
          <w:szCs w:val="28"/>
        </w:rPr>
        <w:t>1 вариант</w:t>
      </w:r>
    </w:p>
    <w:p w14:paraId="39A1C3EF" w14:textId="77777777" w:rsidR="003732FF" w:rsidRDefault="003732FF" w:rsidP="003732FF">
      <w:pPr>
        <w:pStyle w:val="af2"/>
        <w:rPr>
          <w:rFonts w:ascii="Times New Roman" w:hAnsi="Times New Roman"/>
          <w:b/>
          <w:sz w:val="28"/>
          <w:szCs w:val="28"/>
        </w:rPr>
      </w:pPr>
      <w:r>
        <w:rPr>
          <w:rFonts w:ascii="Times New Roman" w:hAnsi="Times New Roman"/>
          <w:b/>
          <w:sz w:val="28"/>
          <w:szCs w:val="28"/>
        </w:rPr>
        <w:t>А) Безграничный рост потребностей объясняется</w:t>
      </w:r>
    </w:p>
    <w:p w14:paraId="0DE6832A" w14:textId="77777777" w:rsidR="003732FF" w:rsidRDefault="003732FF" w:rsidP="003732FF">
      <w:pPr>
        <w:pStyle w:val="af2"/>
        <w:rPr>
          <w:rFonts w:ascii="Times New Roman" w:hAnsi="Times New Roman"/>
          <w:sz w:val="28"/>
          <w:szCs w:val="28"/>
        </w:rPr>
      </w:pPr>
      <w:r>
        <w:rPr>
          <w:rFonts w:ascii="Times New Roman" w:hAnsi="Times New Roman"/>
          <w:sz w:val="28"/>
          <w:szCs w:val="28"/>
        </w:rPr>
        <w:t>1) Постоянным возрастанием нуждаемости людей.</w:t>
      </w:r>
    </w:p>
    <w:p w14:paraId="5F42A5D7" w14:textId="77777777" w:rsidR="003732FF" w:rsidRDefault="003732FF" w:rsidP="003732FF">
      <w:pPr>
        <w:pStyle w:val="af2"/>
        <w:rPr>
          <w:rFonts w:ascii="Times New Roman" w:hAnsi="Times New Roman"/>
          <w:sz w:val="28"/>
          <w:szCs w:val="28"/>
        </w:rPr>
      </w:pPr>
      <w:r>
        <w:rPr>
          <w:rFonts w:ascii="Times New Roman" w:hAnsi="Times New Roman"/>
          <w:sz w:val="28"/>
          <w:szCs w:val="28"/>
        </w:rPr>
        <w:t>2) Постоянным развитием производства.</w:t>
      </w:r>
    </w:p>
    <w:p w14:paraId="1AE1232B" w14:textId="77777777" w:rsidR="003732FF" w:rsidRDefault="003732FF" w:rsidP="003732FF">
      <w:pPr>
        <w:pStyle w:val="af2"/>
        <w:rPr>
          <w:rFonts w:ascii="Times New Roman" w:hAnsi="Times New Roman"/>
          <w:sz w:val="28"/>
          <w:szCs w:val="28"/>
        </w:rPr>
      </w:pPr>
      <w:r>
        <w:rPr>
          <w:rFonts w:ascii="Times New Roman" w:hAnsi="Times New Roman"/>
          <w:sz w:val="28"/>
          <w:szCs w:val="28"/>
        </w:rPr>
        <w:t>3) Безграничностью желаний человека.</w:t>
      </w:r>
    </w:p>
    <w:p w14:paraId="4A0ED7FA" w14:textId="77777777" w:rsidR="003732FF" w:rsidRDefault="003732FF" w:rsidP="003732FF">
      <w:pPr>
        <w:rPr>
          <w:rFonts w:ascii="Times New Roman" w:hAnsi="Times New Roman"/>
          <w:sz w:val="28"/>
          <w:szCs w:val="28"/>
        </w:rPr>
      </w:pPr>
      <w:r>
        <w:rPr>
          <w:sz w:val="28"/>
          <w:szCs w:val="28"/>
        </w:rPr>
        <w:t>4) Ростом интернационализации общества</w:t>
      </w:r>
    </w:p>
    <w:p w14:paraId="368063DE" w14:textId="77777777" w:rsidR="003732FF" w:rsidRDefault="003732FF" w:rsidP="003732FF">
      <w:pPr>
        <w:pStyle w:val="af2"/>
        <w:rPr>
          <w:rFonts w:ascii="Times New Roman" w:hAnsi="Times New Roman"/>
          <w:b/>
          <w:sz w:val="28"/>
          <w:szCs w:val="28"/>
        </w:rPr>
      </w:pPr>
      <w:r>
        <w:rPr>
          <w:rFonts w:ascii="Times New Roman" w:hAnsi="Times New Roman"/>
          <w:b/>
          <w:sz w:val="28"/>
          <w:szCs w:val="28"/>
        </w:rPr>
        <w:t>В) Олигополия - это рыночная структура, где действует</w:t>
      </w:r>
    </w:p>
    <w:p w14:paraId="76841183" w14:textId="77777777" w:rsidR="003732FF" w:rsidRDefault="003732FF" w:rsidP="003732FF">
      <w:pPr>
        <w:pStyle w:val="af2"/>
        <w:rPr>
          <w:rFonts w:ascii="Times New Roman" w:hAnsi="Times New Roman"/>
          <w:sz w:val="28"/>
          <w:szCs w:val="28"/>
        </w:rPr>
      </w:pPr>
      <w:r>
        <w:rPr>
          <w:rFonts w:ascii="Times New Roman" w:hAnsi="Times New Roman"/>
          <w:sz w:val="28"/>
          <w:szCs w:val="28"/>
        </w:rPr>
        <w:t>1) Только одна крупная фирма.</w:t>
      </w:r>
    </w:p>
    <w:p w14:paraId="43A0D4F0" w14:textId="77777777" w:rsidR="003732FF" w:rsidRDefault="003732FF" w:rsidP="003732FF">
      <w:pPr>
        <w:pStyle w:val="af2"/>
        <w:rPr>
          <w:rFonts w:ascii="Times New Roman" w:hAnsi="Times New Roman"/>
          <w:sz w:val="28"/>
          <w:szCs w:val="28"/>
        </w:rPr>
      </w:pPr>
      <w:r>
        <w:rPr>
          <w:rFonts w:ascii="Times New Roman" w:hAnsi="Times New Roman"/>
          <w:sz w:val="28"/>
          <w:szCs w:val="28"/>
        </w:rPr>
        <w:t>2) Большое количество конкурирующих фирм, производящих дифференцированный продукт.</w:t>
      </w:r>
    </w:p>
    <w:p w14:paraId="0C15C8E4" w14:textId="77777777" w:rsidR="003732FF" w:rsidRDefault="003732FF" w:rsidP="003732FF">
      <w:pPr>
        <w:pStyle w:val="af2"/>
        <w:rPr>
          <w:rFonts w:ascii="Times New Roman" w:hAnsi="Times New Roman"/>
          <w:sz w:val="28"/>
          <w:szCs w:val="28"/>
        </w:rPr>
      </w:pPr>
      <w:r>
        <w:rPr>
          <w:rFonts w:ascii="Times New Roman" w:hAnsi="Times New Roman"/>
          <w:sz w:val="28"/>
          <w:szCs w:val="28"/>
        </w:rPr>
        <w:t>3) Небольшое количество конкурирующих фирм.</w:t>
      </w:r>
    </w:p>
    <w:p w14:paraId="3AC8942B" w14:textId="77777777" w:rsidR="003732FF" w:rsidRDefault="003732FF" w:rsidP="003732FF">
      <w:pPr>
        <w:pStyle w:val="af2"/>
        <w:rPr>
          <w:rFonts w:ascii="Times New Roman" w:hAnsi="Times New Roman"/>
          <w:sz w:val="28"/>
          <w:szCs w:val="28"/>
        </w:rPr>
      </w:pPr>
      <w:r>
        <w:rPr>
          <w:rFonts w:ascii="Times New Roman" w:hAnsi="Times New Roman"/>
          <w:sz w:val="28"/>
          <w:szCs w:val="28"/>
        </w:rPr>
        <w:t>4) Большое количество конкурирующих фирм, производящих однородный продукт.</w:t>
      </w:r>
    </w:p>
    <w:p w14:paraId="3BE8F815" w14:textId="77777777" w:rsidR="003732FF" w:rsidRPr="003732FF" w:rsidRDefault="003732FF" w:rsidP="003732FF">
      <w:pPr>
        <w:pStyle w:val="af2"/>
        <w:rPr>
          <w:rFonts w:ascii="Times New Roman" w:hAnsi="Times New Roman"/>
          <w:sz w:val="28"/>
          <w:szCs w:val="28"/>
        </w:rPr>
      </w:pPr>
    </w:p>
    <w:p w14:paraId="73821BE3" w14:textId="77777777" w:rsidR="003732FF" w:rsidRPr="003732FF" w:rsidRDefault="003732FF" w:rsidP="003732FF">
      <w:pPr>
        <w:pStyle w:val="af2"/>
        <w:rPr>
          <w:rFonts w:ascii="Times New Roman" w:hAnsi="Times New Roman"/>
          <w:sz w:val="28"/>
          <w:szCs w:val="28"/>
        </w:rPr>
      </w:pPr>
      <w:r w:rsidRPr="003732FF">
        <w:rPr>
          <w:rFonts w:ascii="Times New Roman" w:hAnsi="Times New Roman"/>
          <w:b/>
          <w:sz w:val="28"/>
          <w:szCs w:val="28"/>
        </w:rPr>
        <w:t>С) Все перечисленное ниже может быть причиной сдвига кривой спроса на товар, кроме:</w:t>
      </w:r>
    </w:p>
    <w:p w14:paraId="6174C0A2"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 xml:space="preserve">1) изменения вкусов потребителей; </w:t>
      </w:r>
    </w:p>
    <w:p w14:paraId="570EF9B7"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 xml:space="preserve">2) увеличения доходов покупателей; </w:t>
      </w:r>
    </w:p>
    <w:p w14:paraId="748ECCC6"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 xml:space="preserve">3) уменьшения цены товара; </w:t>
      </w:r>
    </w:p>
    <w:p w14:paraId="2552CC54"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 xml:space="preserve">4) увеличения цены взаимодополняемого товара; </w:t>
      </w:r>
    </w:p>
    <w:p w14:paraId="74758ADA" w14:textId="77777777" w:rsidR="003732FF" w:rsidRDefault="003732FF" w:rsidP="003732FF">
      <w:pPr>
        <w:shd w:val="clear" w:color="auto" w:fill="FFFFFF"/>
        <w:ind w:right="19"/>
        <w:rPr>
          <w:b/>
          <w:bCs/>
          <w:color w:val="000000"/>
          <w:spacing w:val="-1"/>
          <w:sz w:val="28"/>
          <w:szCs w:val="28"/>
        </w:rPr>
      </w:pPr>
    </w:p>
    <w:p w14:paraId="5C5CD351" w14:textId="77777777" w:rsidR="003732FF" w:rsidRPr="003732FF" w:rsidRDefault="003732FF" w:rsidP="003732FF">
      <w:pPr>
        <w:pStyle w:val="af2"/>
        <w:rPr>
          <w:rFonts w:ascii="Times New Roman" w:hAnsi="Times New Roman"/>
          <w:b/>
          <w:sz w:val="28"/>
          <w:szCs w:val="28"/>
        </w:rPr>
      </w:pPr>
      <w:r w:rsidRPr="003732FF">
        <w:rPr>
          <w:rFonts w:ascii="Times New Roman" w:hAnsi="Times New Roman"/>
          <w:b/>
          <w:sz w:val="28"/>
          <w:szCs w:val="28"/>
        </w:rPr>
        <w:lastRenderedPageBreak/>
        <w:t>Д) Кривая производственных возможностей пока</w:t>
      </w:r>
      <w:r w:rsidRPr="003732FF">
        <w:rPr>
          <w:rFonts w:ascii="Times New Roman" w:hAnsi="Times New Roman"/>
          <w:b/>
          <w:sz w:val="28"/>
          <w:szCs w:val="28"/>
        </w:rPr>
        <w:softHyphen/>
        <w:t>зывает:</w:t>
      </w:r>
    </w:p>
    <w:p w14:paraId="7023A9A8"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1) все возможные комбинации выпуска продуктов;</w:t>
      </w:r>
    </w:p>
    <w:p w14:paraId="23308D11"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 xml:space="preserve">2) все возможные комбинации выпуска продуктов при условии полной загрузки имеющихся факторов производства; </w:t>
      </w:r>
    </w:p>
    <w:p w14:paraId="18A0828B"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 xml:space="preserve">3)  оптимальную комбинацию выпуска продуктов; </w:t>
      </w:r>
    </w:p>
    <w:p w14:paraId="60BCDF44" w14:textId="77777777" w:rsidR="003732FF" w:rsidRDefault="003732FF" w:rsidP="003732FF">
      <w:pPr>
        <w:pStyle w:val="af2"/>
        <w:rPr>
          <w:rFonts w:ascii="Times New Roman" w:hAnsi="Times New Roman"/>
          <w:sz w:val="28"/>
          <w:szCs w:val="28"/>
        </w:rPr>
      </w:pPr>
      <w:r w:rsidRPr="003732FF">
        <w:rPr>
          <w:rFonts w:ascii="Times New Roman" w:hAnsi="Times New Roman"/>
          <w:sz w:val="28"/>
          <w:szCs w:val="28"/>
        </w:rPr>
        <w:t>4) фиксированный объем выпуска продукции с по</w:t>
      </w:r>
      <w:r w:rsidRPr="003732FF">
        <w:rPr>
          <w:rFonts w:ascii="Times New Roman" w:hAnsi="Times New Roman"/>
          <w:sz w:val="28"/>
          <w:szCs w:val="28"/>
        </w:rPr>
        <w:softHyphen/>
        <w:t>мощью разных комбинаций факторов производст</w:t>
      </w:r>
      <w:r w:rsidRPr="003732FF">
        <w:rPr>
          <w:rFonts w:ascii="Times New Roman" w:hAnsi="Times New Roman"/>
          <w:sz w:val="28"/>
          <w:szCs w:val="28"/>
        </w:rPr>
        <w:softHyphen/>
        <w:t xml:space="preserve">ва; </w:t>
      </w:r>
    </w:p>
    <w:p w14:paraId="48CE2C90" w14:textId="77777777" w:rsidR="003732FF" w:rsidRPr="003732FF" w:rsidRDefault="003732FF" w:rsidP="003732FF">
      <w:pPr>
        <w:pStyle w:val="af2"/>
        <w:rPr>
          <w:rFonts w:ascii="Times New Roman" w:hAnsi="Times New Roman"/>
          <w:sz w:val="28"/>
          <w:szCs w:val="28"/>
        </w:rPr>
      </w:pPr>
    </w:p>
    <w:p w14:paraId="289069A1" w14:textId="77777777" w:rsidR="003732FF" w:rsidRPr="003732FF" w:rsidRDefault="003732FF" w:rsidP="003732FF">
      <w:pPr>
        <w:pStyle w:val="af2"/>
        <w:rPr>
          <w:rFonts w:ascii="Times New Roman" w:hAnsi="Times New Roman"/>
          <w:b/>
          <w:sz w:val="28"/>
          <w:szCs w:val="28"/>
        </w:rPr>
      </w:pPr>
      <w:r>
        <w:rPr>
          <w:rFonts w:ascii="Times New Roman" w:hAnsi="Times New Roman"/>
          <w:b/>
          <w:sz w:val="28"/>
          <w:szCs w:val="28"/>
        </w:rPr>
        <w:t>Е)</w:t>
      </w:r>
      <w:r w:rsidRPr="003732FF">
        <w:rPr>
          <w:rFonts w:ascii="Times New Roman" w:hAnsi="Times New Roman"/>
          <w:b/>
          <w:sz w:val="28"/>
          <w:szCs w:val="28"/>
        </w:rPr>
        <w:t xml:space="preserve">1 Акционер по обязательствам акционерного общества </w:t>
      </w:r>
    </w:p>
    <w:p w14:paraId="47310CBF"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1) не отвечает</w:t>
      </w:r>
    </w:p>
    <w:p w14:paraId="3FC2CB43"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 xml:space="preserve">2) отвечает всем своим имуществом </w:t>
      </w:r>
    </w:p>
    <w:p w14:paraId="2EFC94F2"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3) отвечает, если это предусмотрено договором</w:t>
      </w:r>
    </w:p>
    <w:p w14:paraId="2AEAC5F5"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г) отвечает в соответствии с законодательством</w:t>
      </w:r>
    </w:p>
    <w:p w14:paraId="0BB90AC5" w14:textId="77777777" w:rsidR="003732FF" w:rsidRDefault="003732FF" w:rsidP="003732FF">
      <w:pPr>
        <w:pStyle w:val="af2"/>
        <w:rPr>
          <w:rFonts w:ascii="Times New Roman" w:hAnsi="Times New Roman"/>
          <w:b/>
          <w:sz w:val="28"/>
          <w:szCs w:val="28"/>
        </w:rPr>
      </w:pPr>
    </w:p>
    <w:p w14:paraId="54DED4F9" w14:textId="77777777" w:rsidR="003732FF" w:rsidRPr="003732FF" w:rsidRDefault="003732FF" w:rsidP="003732FF">
      <w:pPr>
        <w:pStyle w:val="af2"/>
        <w:rPr>
          <w:rFonts w:ascii="Times New Roman" w:hAnsi="Times New Roman"/>
          <w:b/>
          <w:sz w:val="28"/>
          <w:szCs w:val="28"/>
        </w:rPr>
      </w:pPr>
      <w:r w:rsidRPr="003732FF">
        <w:rPr>
          <w:rFonts w:ascii="Times New Roman" w:hAnsi="Times New Roman"/>
          <w:b/>
          <w:sz w:val="28"/>
          <w:szCs w:val="28"/>
        </w:rPr>
        <w:t>Ж)  Верны ли следующие суждения об экономической науке?</w:t>
      </w:r>
    </w:p>
    <w:p w14:paraId="039D3126"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А. Экономическая наука изучает хозяйственную деятельность людей.</w:t>
      </w:r>
    </w:p>
    <w:p w14:paraId="4073265E"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Б. Экономическая наука изучает только современное общество.</w:t>
      </w:r>
    </w:p>
    <w:p w14:paraId="1C93BA65"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1)  верно только А     2) верно только Б    3</w:t>
      </w:r>
      <w:proofErr w:type="gramStart"/>
      <w:r w:rsidRPr="003732FF">
        <w:rPr>
          <w:rFonts w:ascii="Times New Roman" w:hAnsi="Times New Roman"/>
          <w:sz w:val="28"/>
          <w:szCs w:val="28"/>
        </w:rPr>
        <w:t>)  верны</w:t>
      </w:r>
      <w:proofErr w:type="gramEnd"/>
      <w:r w:rsidRPr="003732FF">
        <w:rPr>
          <w:rFonts w:ascii="Times New Roman" w:hAnsi="Times New Roman"/>
          <w:sz w:val="28"/>
          <w:szCs w:val="28"/>
        </w:rPr>
        <w:t xml:space="preserve"> оба суждения  4) оба суждения неверны</w:t>
      </w:r>
    </w:p>
    <w:p w14:paraId="6A626ACA" w14:textId="77777777" w:rsidR="003732FF" w:rsidRDefault="003732FF" w:rsidP="003732FF">
      <w:pPr>
        <w:pStyle w:val="af2"/>
        <w:rPr>
          <w:rFonts w:ascii="Times New Roman" w:hAnsi="Times New Roman"/>
          <w:b/>
          <w:sz w:val="28"/>
          <w:szCs w:val="28"/>
        </w:rPr>
      </w:pPr>
    </w:p>
    <w:p w14:paraId="5CA7A6C4" w14:textId="77777777" w:rsidR="003732FF" w:rsidRPr="003732FF" w:rsidRDefault="003732FF" w:rsidP="003732FF">
      <w:pPr>
        <w:pStyle w:val="af2"/>
        <w:rPr>
          <w:rFonts w:ascii="Times New Roman" w:hAnsi="Times New Roman"/>
          <w:b/>
          <w:sz w:val="28"/>
          <w:szCs w:val="28"/>
        </w:rPr>
      </w:pPr>
      <w:r w:rsidRPr="003732FF">
        <w:rPr>
          <w:rFonts w:ascii="Times New Roman" w:hAnsi="Times New Roman"/>
          <w:b/>
          <w:sz w:val="28"/>
          <w:szCs w:val="28"/>
        </w:rPr>
        <w:t xml:space="preserve">З)  Выберите правильное утверждение </w:t>
      </w:r>
    </w:p>
    <w:p w14:paraId="26B58FD0"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Ценную бумагу, дающую ее владельцу право требовать от организации, выпустившей бумагу, в установленные сроки выплату ее номинальной стоимости, называют</w:t>
      </w:r>
    </w:p>
    <w:p w14:paraId="1E5AD38A"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 1)  акцией  2) облигацией 3) банкнотой 4) сертификатом</w:t>
      </w:r>
    </w:p>
    <w:p w14:paraId="1D7218B8" w14:textId="77777777" w:rsidR="003732FF" w:rsidRDefault="003732FF" w:rsidP="003732FF">
      <w:pPr>
        <w:pStyle w:val="af2"/>
        <w:rPr>
          <w:rFonts w:ascii="Times New Roman" w:hAnsi="Times New Roman"/>
          <w:b/>
          <w:sz w:val="28"/>
          <w:szCs w:val="28"/>
        </w:rPr>
      </w:pPr>
    </w:p>
    <w:p w14:paraId="3D2B1E8A" w14:textId="77777777" w:rsidR="003732FF" w:rsidRPr="003732FF" w:rsidRDefault="003732FF" w:rsidP="003732FF">
      <w:pPr>
        <w:pStyle w:val="af2"/>
        <w:rPr>
          <w:rFonts w:ascii="Times New Roman" w:hAnsi="Times New Roman"/>
          <w:b/>
          <w:sz w:val="28"/>
          <w:szCs w:val="28"/>
        </w:rPr>
      </w:pPr>
      <w:r w:rsidRPr="003732FF">
        <w:rPr>
          <w:rFonts w:ascii="Times New Roman" w:hAnsi="Times New Roman"/>
          <w:b/>
          <w:sz w:val="28"/>
          <w:szCs w:val="28"/>
        </w:rPr>
        <w:t xml:space="preserve">И) Назовите основные функции предприятия в экономике </w:t>
      </w:r>
    </w:p>
    <w:p w14:paraId="3A3F69DA"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1) уплата налогов</w:t>
      </w:r>
    </w:p>
    <w:p w14:paraId="2DCCA23E"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2) разработка новой продукции</w:t>
      </w:r>
    </w:p>
    <w:p w14:paraId="1E78FA65"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3)  создание рабочих мест</w:t>
      </w:r>
    </w:p>
    <w:p w14:paraId="222AAE50"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4) удовлетворение потребностей в товарах и услугах</w:t>
      </w:r>
    </w:p>
    <w:p w14:paraId="5A6E00B0" w14:textId="77777777" w:rsidR="003732FF" w:rsidRDefault="003732FF" w:rsidP="003732FF">
      <w:pPr>
        <w:pStyle w:val="af2"/>
        <w:rPr>
          <w:rFonts w:ascii="Times New Roman" w:hAnsi="Times New Roman"/>
          <w:b/>
          <w:sz w:val="28"/>
          <w:szCs w:val="28"/>
        </w:rPr>
      </w:pPr>
    </w:p>
    <w:p w14:paraId="491D40AB" w14:textId="77777777" w:rsidR="003732FF" w:rsidRPr="003732FF" w:rsidRDefault="003732FF" w:rsidP="003732FF">
      <w:pPr>
        <w:pStyle w:val="af2"/>
        <w:rPr>
          <w:rFonts w:ascii="Times New Roman" w:hAnsi="Times New Roman"/>
          <w:b/>
          <w:sz w:val="28"/>
          <w:szCs w:val="28"/>
        </w:rPr>
      </w:pPr>
      <w:r w:rsidRPr="003732FF">
        <w:rPr>
          <w:rFonts w:ascii="Times New Roman" w:hAnsi="Times New Roman"/>
          <w:b/>
          <w:sz w:val="28"/>
          <w:szCs w:val="28"/>
        </w:rPr>
        <w:t xml:space="preserve">К) По формам предпринимательской деятельности юридические лица делятся на </w:t>
      </w:r>
    </w:p>
    <w:p w14:paraId="0246CD12"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1) коммерческие и некоммерческие</w:t>
      </w:r>
    </w:p>
    <w:p w14:paraId="7135E30F"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2) имеющие и не имеющие имущественные права</w:t>
      </w:r>
    </w:p>
    <w:p w14:paraId="3B54A725"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 xml:space="preserve">3) хозяйственные товарищества и общества, производственные кооперативы, унитарные предприятия </w:t>
      </w:r>
    </w:p>
    <w:p w14:paraId="399D0830"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4) крупные, средние и малые</w:t>
      </w:r>
    </w:p>
    <w:p w14:paraId="584FF9CB" w14:textId="77777777" w:rsidR="003732FF" w:rsidRPr="003732FF" w:rsidRDefault="003732FF" w:rsidP="003732FF">
      <w:pPr>
        <w:pStyle w:val="af2"/>
        <w:rPr>
          <w:rFonts w:ascii="Times New Roman" w:hAnsi="Times New Roman"/>
          <w:b/>
          <w:sz w:val="28"/>
          <w:szCs w:val="28"/>
        </w:rPr>
      </w:pPr>
    </w:p>
    <w:p w14:paraId="0F2ED137" w14:textId="77777777" w:rsidR="003732FF" w:rsidRPr="003732FF" w:rsidRDefault="003732FF" w:rsidP="003732FF">
      <w:pPr>
        <w:pStyle w:val="af2"/>
        <w:rPr>
          <w:rFonts w:ascii="Times New Roman" w:hAnsi="Times New Roman"/>
          <w:b/>
          <w:sz w:val="28"/>
          <w:szCs w:val="28"/>
        </w:rPr>
      </w:pPr>
      <w:r w:rsidRPr="003732FF">
        <w:rPr>
          <w:rFonts w:ascii="Times New Roman" w:hAnsi="Times New Roman"/>
          <w:b/>
          <w:sz w:val="28"/>
          <w:szCs w:val="28"/>
        </w:rPr>
        <w:t>Л) К числу факторов производства относится</w:t>
      </w:r>
    </w:p>
    <w:p w14:paraId="121CF71C" w14:textId="77777777" w:rsidR="003732FF" w:rsidRDefault="003732FF" w:rsidP="003732FF">
      <w:pPr>
        <w:pStyle w:val="af2"/>
        <w:rPr>
          <w:rFonts w:ascii="Times New Roman" w:hAnsi="Times New Roman"/>
          <w:sz w:val="28"/>
          <w:szCs w:val="28"/>
        </w:rPr>
      </w:pPr>
    </w:p>
    <w:p w14:paraId="7C40B5A0"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 1) капитал 2) торговля 3) потребление 4) Распределение</w:t>
      </w:r>
    </w:p>
    <w:p w14:paraId="5984ADC4" w14:textId="77777777" w:rsidR="003732FF" w:rsidRDefault="003732FF" w:rsidP="003732FF">
      <w:pPr>
        <w:pStyle w:val="af2"/>
        <w:rPr>
          <w:rFonts w:ascii="Times New Roman" w:hAnsi="Times New Roman"/>
          <w:b/>
          <w:sz w:val="28"/>
          <w:szCs w:val="28"/>
        </w:rPr>
      </w:pPr>
    </w:p>
    <w:p w14:paraId="520B0EBF" w14:textId="77777777" w:rsidR="003732FF" w:rsidRDefault="003732FF" w:rsidP="003732FF">
      <w:pPr>
        <w:pStyle w:val="af2"/>
        <w:rPr>
          <w:rFonts w:ascii="Times New Roman" w:hAnsi="Times New Roman"/>
          <w:sz w:val="28"/>
          <w:szCs w:val="28"/>
        </w:rPr>
      </w:pPr>
      <w:r w:rsidRPr="003732FF">
        <w:rPr>
          <w:rFonts w:ascii="Times New Roman" w:hAnsi="Times New Roman"/>
          <w:b/>
          <w:sz w:val="28"/>
          <w:szCs w:val="28"/>
        </w:rPr>
        <w:lastRenderedPageBreak/>
        <w:t>Соотнесите понятия. К терминам из первой колонки подберите пояснения из</w:t>
      </w:r>
      <w:r w:rsidRPr="003732FF">
        <w:rPr>
          <w:rFonts w:ascii="Times New Roman" w:hAnsi="Times New Roman"/>
          <w:sz w:val="28"/>
          <w:szCs w:val="28"/>
        </w:rPr>
        <w:t xml:space="preserve"> второй. Заполните таблицу.</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6"/>
        <w:gridCol w:w="567"/>
        <w:gridCol w:w="5673"/>
      </w:tblGrid>
      <w:tr w:rsidR="003732FF" w14:paraId="0FC23D4F" w14:textId="77777777" w:rsidTr="003732FF">
        <w:trPr>
          <w:trHeight w:val="950"/>
        </w:trPr>
        <w:tc>
          <w:tcPr>
            <w:tcW w:w="534" w:type="dxa"/>
            <w:tcBorders>
              <w:top w:val="single" w:sz="4" w:space="0" w:color="auto"/>
              <w:left w:val="single" w:sz="4" w:space="0" w:color="auto"/>
              <w:bottom w:val="single" w:sz="4" w:space="0" w:color="auto"/>
              <w:right w:val="single" w:sz="4" w:space="0" w:color="auto"/>
            </w:tcBorders>
            <w:hideMark/>
          </w:tcPr>
          <w:p w14:paraId="0D41875D" w14:textId="77777777" w:rsidR="003732FF" w:rsidRDefault="003732FF">
            <w:pPr>
              <w:rPr>
                <w:sz w:val="28"/>
                <w:szCs w:val="28"/>
              </w:rPr>
            </w:pPr>
            <w:r>
              <w:rPr>
                <w:sz w:val="28"/>
                <w:szCs w:val="28"/>
              </w:rPr>
              <w:t xml:space="preserve">А </w:t>
            </w:r>
          </w:p>
        </w:tc>
        <w:tc>
          <w:tcPr>
            <w:tcW w:w="2976" w:type="dxa"/>
            <w:tcBorders>
              <w:top w:val="single" w:sz="4" w:space="0" w:color="auto"/>
              <w:left w:val="single" w:sz="4" w:space="0" w:color="auto"/>
              <w:bottom w:val="single" w:sz="4" w:space="0" w:color="auto"/>
              <w:right w:val="single" w:sz="4" w:space="0" w:color="auto"/>
            </w:tcBorders>
            <w:hideMark/>
          </w:tcPr>
          <w:p w14:paraId="25F2A353" w14:textId="77777777" w:rsidR="003732FF" w:rsidRPr="003732FF" w:rsidRDefault="003732FF" w:rsidP="003732FF">
            <w:pPr>
              <w:pStyle w:val="2"/>
              <w:spacing w:before="0" w:line="240" w:lineRule="auto"/>
              <w:rPr>
                <w:rFonts w:ascii="Times New Roman" w:eastAsia="Calibri" w:hAnsi="Times New Roman" w:cs="Times New Roman"/>
                <w:color w:val="auto"/>
                <w:sz w:val="24"/>
                <w:szCs w:val="24"/>
                <w:lang w:eastAsia="ru-RU"/>
              </w:rPr>
            </w:pPr>
            <w:r w:rsidRPr="003732FF">
              <w:rPr>
                <w:rFonts w:ascii="Times New Roman" w:eastAsia="Calibri" w:hAnsi="Times New Roman" w:cs="Times New Roman"/>
                <w:color w:val="auto"/>
                <w:sz w:val="24"/>
                <w:szCs w:val="24"/>
                <w:lang w:eastAsia="ru-RU"/>
              </w:rPr>
              <w:t>Закон спроса</w:t>
            </w:r>
          </w:p>
        </w:tc>
        <w:tc>
          <w:tcPr>
            <w:tcW w:w="567" w:type="dxa"/>
            <w:tcBorders>
              <w:top w:val="single" w:sz="4" w:space="0" w:color="auto"/>
              <w:left w:val="single" w:sz="4" w:space="0" w:color="auto"/>
              <w:bottom w:val="single" w:sz="4" w:space="0" w:color="auto"/>
              <w:right w:val="single" w:sz="4" w:space="0" w:color="auto"/>
            </w:tcBorders>
            <w:hideMark/>
          </w:tcPr>
          <w:p w14:paraId="687064E4"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1</w:t>
            </w:r>
          </w:p>
        </w:tc>
        <w:tc>
          <w:tcPr>
            <w:tcW w:w="5674" w:type="dxa"/>
            <w:tcBorders>
              <w:top w:val="single" w:sz="4" w:space="0" w:color="auto"/>
              <w:left w:val="single" w:sz="4" w:space="0" w:color="auto"/>
              <w:bottom w:val="single" w:sz="4" w:space="0" w:color="auto"/>
              <w:right w:val="single" w:sz="4" w:space="0" w:color="auto"/>
            </w:tcBorders>
            <w:hideMark/>
          </w:tcPr>
          <w:p w14:paraId="3ADB7271" w14:textId="77777777" w:rsidR="003732FF" w:rsidRPr="003732FF" w:rsidRDefault="003732FF" w:rsidP="003732FF">
            <w:pPr>
              <w:spacing w:after="0" w:line="240" w:lineRule="auto"/>
              <w:jc w:val="both"/>
              <w:rPr>
                <w:rFonts w:ascii="Times New Roman" w:hAnsi="Times New Roman"/>
                <w:sz w:val="24"/>
                <w:szCs w:val="24"/>
              </w:rPr>
            </w:pPr>
            <w:r w:rsidRPr="003732FF">
              <w:rPr>
                <w:rFonts w:ascii="Times New Roman" w:hAnsi="Times New Roman"/>
                <w:sz w:val="24"/>
                <w:szCs w:val="24"/>
              </w:rPr>
              <w:t>готовность производителей продать определенное число количество товара или услуги по определенной цене</w:t>
            </w:r>
          </w:p>
        </w:tc>
      </w:tr>
      <w:tr w:rsidR="003732FF" w14:paraId="5C02D614" w14:textId="77777777" w:rsidTr="003732FF">
        <w:tc>
          <w:tcPr>
            <w:tcW w:w="534" w:type="dxa"/>
            <w:tcBorders>
              <w:top w:val="single" w:sz="4" w:space="0" w:color="auto"/>
              <w:left w:val="single" w:sz="4" w:space="0" w:color="auto"/>
              <w:bottom w:val="single" w:sz="4" w:space="0" w:color="auto"/>
              <w:right w:val="single" w:sz="4" w:space="0" w:color="auto"/>
            </w:tcBorders>
            <w:hideMark/>
          </w:tcPr>
          <w:p w14:paraId="29B6B486" w14:textId="77777777" w:rsidR="003732FF" w:rsidRDefault="003732FF">
            <w:pPr>
              <w:rPr>
                <w:sz w:val="28"/>
                <w:szCs w:val="28"/>
              </w:rPr>
            </w:pPr>
            <w:r>
              <w:rPr>
                <w:sz w:val="28"/>
                <w:szCs w:val="28"/>
              </w:rPr>
              <w:t xml:space="preserve">Б </w:t>
            </w:r>
          </w:p>
        </w:tc>
        <w:tc>
          <w:tcPr>
            <w:tcW w:w="2976" w:type="dxa"/>
            <w:tcBorders>
              <w:top w:val="single" w:sz="4" w:space="0" w:color="auto"/>
              <w:left w:val="single" w:sz="4" w:space="0" w:color="auto"/>
              <w:bottom w:val="single" w:sz="4" w:space="0" w:color="auto"/>
              <w:right w:val="single" w:sz="4" w:space="0" w:color="auto"/>
            </w:tcBorders>
            <w:hideMark/>
          </w:tcPr>
          <w:p w14:paraId="613854B1" w14:textId="77777777" w:rsidR="003732FF" w:rsidRPr="003732FF" w:rsidRDefault="003732FF" w:rsidP="003732FF">
            <w:pPr>
              <w:pStyle w:val="2"/>
              <w:spacing w:before="0" w:line="240" w:lineRule="auto"/>
              <w:rPr>
                <w:rFonts w:ascii="Times New Roman" w:eastAsia="Calibri" w:hAnsi="Times New Roman" w:cs="Times New Roman"/>
                <w:color w:val="auto"/>
                <w:sz w:val="24"/>
                <w:szCs w:val="24"/>
                <w:lang w:eastAsia="ru-RU"/>
              </w:rPr>
            </w:pPr>
            <w:r w:rsidRPr="003732FF">
              <w:rPr>
                <w:rFonts w:ascii="Times New Roman" w:eastAsia="Calibri" w:hAnsi="Times New Roman" w:cs="Times New Roman"/>
                <w:color w:val="auto"/>
                <w:sz w:val="24"/>
                <w:szCs w:val="24"/>
                <w:lang w:eastAsia="ru-RU"/>
              </w:rPr>
              <w:t xml:space="preserve">Прибыль </w:t>
            </w:r>
          </w:p>
        </w:tc>
        <w:tc>
          <w:tcPr>
            <w:tcW w:w="567" w:type="dxa"/>
            <w:tcBorders>
              <w:top w:val="single" w:sz="4" w:space="0" w:color="auto"/>
              <w:left w:val="single" w:sz="4" w:space="0" w:color="auto"/>
              <w:bottom w:val="single" w:sz="4" w:space="0" w:color="auto"/>
              <w:right w:val="single" w:sz="4" w:space="0" w:color="auto"/>
            </w:tcBorders>
            <w:hideMark/>
          </w:tcPr>
          <w:p w14:paraId="4915E63D"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2</w:t>
            </w:r>
          </w:p>
        </w:tc>
        <w:tc>
          <w:tcPr>
            <w:tcW w:w="5674" w:type="dxa"/>
            <w:tcBorders>
              <w:top w:val="single" w:sz="4" w:space="0" w:color="auto"/>
              <w:left w:val="single" w:sz="4" w:space="0" w:color="auto"/>
              <w:bottom w:val="single" w:sz="4" w:space="0" w:color="auto"/>
              <w:right w:val="single" w:sz="4" w:space="0" w:color="auto"/>
            </w:tcBorders>
            <w:hideMark/>
          </w:tcPr>
          <w:p w14:paraId="682E8720" w14:textId="77777777" w:rsidR="003732FF" w:rsidRPr="003732FF" w:rsidRDefault="003732FF" w:rsidP="003732FF">
            <w:pPr>
              <w:spacing w:after="0" w:line="240" w:lineRule="auto"/>
              <w:jc w:val="both"/>
              <w:rPr>
                <w:rFonts w:ascii="Times New Roman" w:hAnsi="Times New Roman"/>
                <w:sz w:val="24"/>
                <w:szCs w:val="24"/>
              </w:rPr>
            </w:pPr>
            <w:r w:rsidRPr="003732FF">
              <w:rPr>
                <w:rFonts w:ascii="Times New Roman" w:hAnsi="Times New Roman"/>
                <w:sz w:val="24"/>
                <w:szCs w:val="24"/>
              </w:rPr>
              <w:t>закон, утверждающий, что при увеличении цены на товар количество покупок товара сокращается, а при снижении цены – увеличивается</w:t>
            </w:r>
          </w:p>
        </w:tc>
      </w:tr>
      <w:tr w:rsidR="003732FF" w14:paraId="14205419" w14:textId="77777777" w:rsidTr="003732FF">
        <w:tc>
          <w:tcPr>
            <w:tcW w:w="534" w:type="dxa"/>
            <w:tcBorders>
              <w:top w:val="single" w:sz="4" w:space="0" w:color="auto"/>
              <w:left w:val="single" w:sz="4" w:space="0" w:color="auto"/>
              <w:bottom w:val="single" w:sz="4" w:space="0" w:color="auto"/>
              <w:right w:val="single" w:sz="4" w:space="0" w:color="auto"/>
            </w:tcBorders>
            <w:hideMark/>
          </w:tcPr>
          <w:p w14:paraId="73DB95FA" w14:textId="77777777" w:rsidR="003732FF" w:rsidRDefault="003732FF">
            <w:pPr>
              <w:rPr>
                <w:sz w:val="28"/>
                <w:szCs w:val="28"/>
              </w:rPr>
            </w:pPr>
            <w:r>
              <w:rPr>
                <w:sz w:val="28"/>
                <w:szCs w:val="28"/>
              </w:rPr>
              <w:t>В</w:t>
            </w:r>
          </w:p>
        </w:tc>
        <w:tc>
          <w:tcPr>
            <w:tcW w:w="2976" w:type="dxa"/>
            <w:tcBorders>
              <w:top w:val="single" w:sz="4" w:space="0" w:color="auto"/>
              <w:left w:val="single" w:sz="4" w:space="0" w:color="auto"/>
              <w:bottom w:val="single" w:sz="4" w:space="0" w:color="auto"/>
              <w:right w:val="single" w:sz="4" w:space="0" w:color="auto"/>
            </w:tcBorders>
            <w:hideMark/>
          </w:tcPr>
          <w:p w14:paraId="4A159A6C" w14:textId="77777777" w:rsidR="003732FF" w:rsidRPr="003732FF" w:rsidRDefault="003732FF" w:rsidP="003732FF">
            <w:pPr>
              <w:pStyle w:val="2"/>
              <w:spacing w:before="0" w:line="240" w:lineRule="auto"/>
              <w:rPr>
                <w:rFonts w:ascii="Times New Roman" w:eastAsia="Calibri" w:hAnsi="Times New Roman" w:cs="Times New Roman"/>
                <w:color w:val="auto"/>
                <w:sz w:val="24"/>
                <w:szCs w:val="24"/>
                <w:lang w:eastAsia="ru-RU"/>
              </w:rPr>
            </w:pPr>
            <w:r w:rsidRPr="003732FF">
              <w:rPr>
                <w:rFonts w:ascii="Times New Roman" w:eastAsia="Calibri" w:hAnsi="Times New Roman" w:cs="Times New Roman"/>
                <w:color w:val="auto"/>
                <w:sz w:val="24"/>
                <w:szCs w:val="24"/>
                <w:lang w:eastAsia="ru-RU"/>
              </w:rPr>
              <w:t>Рыночное равновесие</w:t>
            </w:r>
          </w:p>
        </w:tc>
        <w:tc>
          <w:tcPr>
            <w:tcW w:w="567" w:type="dxa"/>
            <w:tcBorders>
              <w:top w:val="single" w:sz="4" w:space="0" w:color="auto"/>
              <w:left w:val="single" w:sz="4" w:space="0" w:color="auto"/>
              <w:bottom w:val="single" w:sz="4" w:space="0" w:color="auto"/>
              <w:right w:val="single" w:sz="4" w:space="0" w:color="auto"/>
            </w:tcBorders>
            <w:hideMark/>
          </w:tcPr>
          <w:p w14:paraId="39D1EBCA"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3</w:t>
            </w:r>
          </w:p>
        </w:tc>
        <w:tc>
          <w:tcPr>
            <w:tcW w:w="5674" w:type="dxa"/>
            <w:tcBorders>
              <w:top w:val="single" w:sz="4" w:space="0" w:color="auto"/>
              <w:left w:val="single" w:sz="4" w:space="0" w:color="auto"/>
              <w:bottom w:val="single" w:sz="4" w:space="0" w:color="auto"/>
              <w:right w:val="single" w:sz="4" w:space="0" w:color="auto"/>
            </w:tcBorders>
            <w:hideMark/>
          </w:tcPr>
          <w:p w14:paraId="454F73F5" w14:textId="77777777" w:rsidR="003732FF" w:rsidRPr="003732FF" w:rsidRDefault="003732FF" w:rsidP="003732FF">
            <w:pPr>
              <w:spacing w:after="0" w:line="240" w:lineRule="auto"/>
              <w:jc w:val="both"/>
              <w:rPr>
                <w:rFonts w:ascii="Times New Roman" w:hAnsi="Times New Roman"/>
                <w:sz w:val="24"/>
                <w:szCs w:val="24"/>
              </w:rPr>
            </w:pPr>
            <w:r w:rsidRPr="003732FF">
              <w:rPr>
                <w:rFonts w:ascii="Times New Roman" w:hAnsi="Times New Roman"/>
                <w:sz w:val="24"/>
                <w:szCs w:val="24"/>
              </w:rPr>
              <w:t>определяется превышением доходов над расходами</w:t>
            </w:r>
          </w:p>
        </w:tc>
      </w:tr>
      <w:tr w:rsidR="003732FF" w14:paraId="28A6D6A7" w14:textId="77777777" w:rsidTr="003732FF">
        <w:tc>
          <w:tcPr>
            <w:tcW w:w="534" w:type="dxa"/>
            <w:tcBorders>
              <w:top w:val="single" w:sz="4" w:space="0" w:color="auto"/>
              <w:left w:val="single" w:sz="4" w:space="0" w:color="auto"/>
              <w:bottom w:val="single" w:sz="4" w:space="0" w:color="auto"/>
              <w:right w:val="single" w:sz="4" w:space="0" w:color="auto"/>
            </w:tcBorders>
            <w:hideMark/>
          </w:tcPr>
          <w:p w14:paraId="3747119C" w14:textId="77777777" w:rsidR="003732FF" w:rsidRDefault="003732FF">
            <w:pPr>
              <w:rPr>
                <w:sz w:val="28"/>
                <w:szCs w:val="28"/>
              </w:rPr>
            </w:pPr>
            <w:r>
              <w:rPr>
                <w:sz w:val="28"/>
                <w:szCs w:val="28"/>
              </w:rPr>
              <w:t xml:space="preserve">Г </w:t>
            </w:r>
          </w:p>
        </w:tc>
        <w:tc>
          <w:tcPr>
            <w:tcW w:w="2976" w:type="dxa"/>
            <w:tcBorders>
              <w:top w:val="single" w:sz="4" w:space="0" w:color="auto"/>
              <w:left w:val="single" w:sz="4" w:space="0" w:color="auto"/>
              <w:bottom w:val="single" w:sz="4" w:space="0" w:color="auto"/>
              <w:right w:val="single" w:sz="4" w:space="0" w:color="auto"/>
            </w:tcBorders>
            <w:hideMark/>
          </w:tcPr>
          <w:p w14:paraId="3C7B4EEF" w14:textId="77777777" w:rsidR="003732FF" w:rsidRPr="003732FF" w:rsidRDefault="003732FF" w:rsidP="003732FF">
            <w:pPr>
              <w:pStyle w:val="2"/>
              <w:spacing w:before="0" w:line="240" w:lineRule="auto"/>
              <w:rPr>
                <w:rFonts w:ascii="Times New Roman" w:eastAsia="Calibri" w:hAnsi="Times New Roman" w:cs="Times New Roman"/>
                <w:color w:val="auto"/>
                <w:sz w:val="24"/>
                <w:szCs w:val="24"/>
                <w:lang w:eastAsia="ru-RU"/>
              </w:rPr>
            </w:pPr>
            <w:r w:rsidRPr="003732FF">
              <w:rPr>
                <w:rFonts w:ascii="Times New Roman" w:eastAsia="Calibri" w:hAnsi="Times New Roman" w:cs="Times New Roman"/>
                <w:color w:val="auto"/>
                <w:sz w:val="24"/>
                <w:szCs w:val="24"/>
                <w:lang w:eastAsia="ru-RU"/>
              </w:rPr>
              <w:t xml:space="preserve">Предложение </w:t>
            </w:r>
          </w:p>
        </w:tc>
        <w:tc>
          <w:tcPr>
            <w:tcW w:w="567" w:type="dxa"/>
            <w:tcBorders>
              <w:top w:val="single" w:sz="4" w:space="0" w:color="auto"/>
              <w:left w:val="single" w:sz="4" w:space="0" w:color="auto"/>
              <w:bottom w:val="single" w:sz="4" w:space="0" w:color="auto"/>
              <w:right w:val="single" w:sz="4" w:space="0" w:color="auto"/>
            </w:tcBorders>
            <w:hideMark/>
          </w:tcPr>
          <w:p w14:paraId="619008AE" w14:textId="77777777" w:rsidR="003732FF" w:rsidRPr="003732FF" w:rsidRDefault="003732FF" w:rsidP="003732FF">
            <w:pPr>
              <w:spacing w:after="0" w:line="240" w:lineRule="auto"/>
              <w:rPr>
                <w:rFonts w:ascii="Times New Roman" w:hAnsi="Times New Roman"/>
                <w:sz w:val="24"/>
                <w:szCs w:val="24"/>
              </w:rPr>
            </w:pPr>
            <w:r w:rsidRPr="003732FF">
              <w:rPr>
                <w:rFonts w:ascii="Times New Roman" w:hAnsi="Times New Roman"/>
                <w:sz w:val="24"/>
                <w:szCs w:val="24"/>
              </w:rPr>
              <w:t>4</w:t>
            </w:r>
          </w:p>
        </w:tc>
        <w:tc>
          <w:tcPr>
            <w:tcW w:w="5674" w:type="dxa"/>
            <w:tcBorders>
              <w:top w:val="single" w:sz="4" w:space="0" w:color="auto"/>
              <w:left w:val="single" w:sz="4" w:space="0" w:color="auto"/>
              <w:bottom w:val="single" w:sz="4" w:space="0" w:color="auto"/>
              <w:right w:val="single" w:sz="4" w:space="0" w:color="auto"/>
            </w:tcBorders>
            <w:hideMark/>
          </w:tcPr>
          <w:p w14:paraId="6DA9DD97" w14:textId="77777777" w:rsidR="003732FF" w:rsidRPr="003732FF" w:rsidRDefault="003732FF" w:rsidP="003732FF">
            <w:pPr>
              <w:spacing w:after="0" w:line="240" w:lineRule="auto"/>
              <w:jc w:val="both"/>
              <w:rPr>
                <w:rFonts w:ascii="Times New Roman" w:hAnsi="Times New Roman"/>
                <w:sz w:val="24"/>
                <w:szCs w:val="24"/>
              </w:rPr>
            </w:pPr>
            <w:r w:rsidRPr="003732FF">
              <w:rPr>
                <w:rFonts w:ascii="Times New Roman" w:hAnsi="Times New Roman"/>
                <w:sz w:val="24"/>
                <w:szCs w:val="24"/>
              </w:rPr>
              <w:t>состояние рынка, при котором объем спроса равен объему предложения</w:t>
            </w:r>
          </w:p>
        </w:tc>
      </w:tr>
    </w:tbl>
    <w:p w14:paraId="2385949E" w14:textId="77777777" w:rsidR="003732FF" w:rsidRDefault="003732FF" w:rsidP="003732FF">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5"/>
        <w:gridCol w:w="2463"/>
        <w:gridCol w:w="2464"/>
        <w:gridCol w:w="2463"/>
      </w:tblGrid>
      <w:tr w:rsidR="003732FF" w14:paraId="4A18ABC8" w14:textId="77777777" w:rsidTr="003732FF">
        <w:tc>
          <w:tcPr>
            <w:tcW w:w="2747" w:type="dxa"/>
            <w:tcBorders>
              <w:top w:val="single" w:sz="4" w:space="0" w:color="000000"/>
              <w:left w:val="single" w:sz="4" w:space="0" w:color="000000"/>
              <w:bottom w:val="single" w:sz="4" w:space="0" w:color="000000"/>
              <w:right w:val="single" w:sz="4" w:space="0" w:color="000000"/>
            </w:tcBorders>
            <w:hideMark/>
          </w:tcPr>
          <w:p w14:paraId="56A343F8" w14:textId="77777777" w:rsidR="003732FF" w:rsidRDefault="003732FF">
            <w:pPr>
              <w:pStyle w:val="af2"/>
              <w:jc w:val="center"/>
              <w:rPr>
                <w:rFonts w:ascii="Times New Roman" w:hAnsi="Times New Roman"/>
                <w:b/>
                <w:sz w:val="28"/>
                <w:szCs w:val="28"/>
              </w:rPr>
            </w:pPr>
            <w:r>
              <w:rPr>
                <w:rFonts w:ascii="Times New Roman" w:hAnsi="Times New Roman"/>
                <w:b/>
                <w:sz w:val="28"/>
                <w:szCs w:val="28"/>
              </w:rPr>
              <w:t>А</w:t>
            </w:r>
          </w:p>
        </w:tc>
        <w:tc>
          <w:tcPr>
            <w:tcW w:w="2747" w:type="dxa"/>
            <w:tcBorders>
              <w:top w:val="single" w:sz="4" w:space="0" w:color="000000"/>
              <w:left w:val="single" w:sz="4" w:space="0" w:color="000000"/>
              <w:bottom w:val="single" w:sz="4" w:space="0" w:color="000000"/>
              <w:right w:val="single" w:sz="4" w:space="0" w:color="000000"/>
            </w:tcBorders>
            <w:hideMark/>
          </w:tcPr>
          <w:p w14:paraId="50736160" w14:textId="77777777" w:rsidR="003732FF" w:rsidRDefault="003732FF">
            <w:pPr>
              <w:pStyle w:val="af2"/>
              <w:jc w:val="center"/>
              <w:rPr>
                <w:rFonts w:ascii="Times New Roman" w:hAnsi="Times New Roman"/>
                <w:b/>
                <w:sz w:val="28"/>
                <w:szCs w:val="28"/>
              </w:rPr>
            </w:pPr>
            <w:r>
              <w:rPr>
                <w:rFonts w:ascii="Times New Roman" w:hAnsi="Times New Roman"/>
                <w:b/>
                <w:sz w:val="28"/>
                <w:szCs w:val="28"/>
              </w:rPr>
              <w:t>Б</w:t>
            </w:r>
          </w:p>
        </w:tc>
        <w:tc>
          <w:tcPr>
            <w:tcW w:w="2747" w:type="dxa"/>
            <w:tcBorders>
              <w:top w:val="single" w:sz="4" w:space="0" w:color="000000"/>
              <w:left w:val="single" w:sz="4" w:space="0" w:color="000000"/>
              <w:bottom w:val="single" w:sz="4" w:space="0" w:color="000000"/>
              <w:right w:val="single" w:sz="4" w:space="0" w:color="000000"/>
            </w:tcBorders>
            <w:hideMark/>
          </w:tcPr>
          <w:p w14:paraId="756B895F" w14:textId="77777777" w:rsidR="003732FF" w:rsidRDefault="003732FF">
            <w:pPr>
              <w:pStyle w:val="af2"/>
              <w:jc w:val="center"/>
              <w:rPr>
                <w:rFonts w:ascii="Times New Roman" w:hAnsi="Times New Roman"/>
                <w:b/>
                <w:sz w:val="28"/>
                <w:szCs w:val="28"/>
              </w:rPr>
            </w:pPr>
            <w:r>
              <w:rPr>
                <w:rFonts w:ascii="Times New Roman" w:hAnsi="Times New Roman"/>
                <w:b/>
                <w:sz w:val="28"/>
                <w:szCs w:val="28"/>
              </w:rPr>
              <w:t>В</w:t>
            </w:r>
          </w:p>
        </w:tc>
        <w:tc>
          <w:tcPr>
            <w:tcW w:w="2747" w:type="dxa"/>
            <w:tcBorders>
              <w:top w:val="single" w:sz="4" w:space="0" w:color="000000"/>
              <w:left w:val="single" w:sz="4" w:space="0" w:color="000000"/>
              <w:bottom w:val="single" w:sz="4" w:space="0" w:color="000000"/>
              <w:right w:val="single" w:sz="4" w:space="0" w:color="000000"/>
            </w:tcBorders>
            <w:hideMark/>
          </w:tcPr>
          <w:p w14:paraId="3981F820" w14:textId="77777777" w:rsidR="003732FF" w:rsidRDefault="003732FF">
            <w:pPr>
              <w:pStyle w:val="af2"/>
              <w:jc w:val="center"/>
              <w:rPr>
                <w:rFonts w:ascii="Times New Roman" w:hAnsi="Times New Roman"/>
                <w:b/>
                <w:sz w:val="28"/>
                <w:szCs w:val="28"/>
              </w:rPr>
            </w:pPr>
            <w:r>
              <w:rPr>
                <w:rFonts w:ascii="Times New Roman" w:hAnsi="Times New Roman"/>
                <w:b/>
                <w:sz w:val="28"/>
                <w:szCs w:val="28"/>
              </w:rPr>
              <w:t>Г</w:t>
            </w:r>
          </w:p>
        </w:tc>
      </w:tr>
      <w:tr w:rsidR="003732FF" w14:paraId="61031240" w14:textId="77777777" w:rsidTr="003732FF">
        <w:tc>
          <w:tcPr>
            <w:tcW w:w="2747" w:type="dxa"/>
            <w:tcBorders>
              <w:top w:val="single" w:sz="4" w:space="0" w:color="000000"/>
              <w:left w:val="single" w:sz="4" w:space="0" w:color="000000"/>
              <w:bottom w:val="single" w:sz="4" w:space="0" w:color="000000"/>
              <w:right w:val="single" w:sz="4" w:space="0" w:color="000000"/>
            </w:tcBorders>
          </w:tcPr>
          <w:p w14:paraId="2F82EE6D" w14:textId="77777777" w:rsidR="003732FF" w:rsidRDefault="003732FF">
            <w:pPr>
              <w:pStyle w:val="af2"/>
              <w:jc w:val="center"/>
              <w:rPr>
                <w:rFonts w:ascii="Times New Roman" w:hAnsi="Times New Roman"/>
                <w:b/>
                <w:sz w:val="28"/>
                <w:szCs w:val="28"/>
              </w:rPr>
            </w:pPr>
          </w:p>
        </w:tc>
        <w:tc>
          <w:tcPr>
            <w:tcW w:w="2747" w:type="dxa"/>
            <w:tcBorders>
              <w:top w:val="single" w:sz="4" w:space="0" w:color="000000"/>
              <w:left w:val="single" w:sz="4" w:space="0" w:color="000000"/>
              <w:bottom w:val="single" w:sz="4" w:space="0" w:color="000000"/>
              <w:right w:val="single" w:sz="4" w:space="0" w:color="000000"/>
            </w:tcBorders>
          </w:tcPr>
          <w:p w14:paraId="4D018C1C" w14:textId="77777777" w:rsidR="003732FF" w:rsidRDefault="003732FF">
            <w:pPr>
              <w:pStyle w:val="af2"/>
              <w:jc w:val="center"/>
              <w:rPr>
                <w:rFonts w:ascii="Times New Roman" w:hAnsi="Times New Roman"/>
                <w:b/>
                <w:sz w:val="28"/>
                <w:szCs w:val="28"/>
              </w:rPr>
            </w:pPr>
          </w:p>
        </w:tc>
        <w:tc>
          <w:tcPr>
            <w:tcW w:w="2747" w:type="dxa"/>
            <w:tcBorders>
              <w:top w:val="single" w:sz="4" w:space="0" w:color="000000"/>
              <w:left w:val="single" w:sz="4" w:space="0" w:color="000000"/>
              <w:bottom w:val="single" w:sz="4" w:space="0" w:color="000000"/>
              <w:right w:val="single" w:sz="4" w:space="0" w:color="000000"/>
            </w:tcBorders>
          </w:tcPr>
          <w:p w14:paraId="4F68F712" w14:textId="77777777" w:rsidR="003732FF" w:rsidRDefault="003732FF">
            <w:pPr>
              <w:pStyle w:val="af2"/>
              <w:jc w:val="center"/>
              <w:rPr>
                <w:rFonts w:ascii="Times New Roman" w:hAnsi="Times New Roman"/>
                <w:b/>
                <w:sz w:val="28"/>
                <w:szCs w:val="28"/>
              </w:rPr>
            </w:pPr>
          </w:p>
        </w:tc>
        <w:tc>
          <w:tcPr>
            <w:tcW w:w="2747" w:type="dxa"/>
            <w:tcBorders>
              <w:top w:val="single" w:sz="4" w:space="0" w:color="000000"/>
              <w:left w:val="single" w:sz="4" w:space="0" w:color="000000"/>
              <w:bottom w:val="single" w:sz="4" w:space="0" w:color="000000"/>
              <w:right w:val="single" w:sz="4" w:space="0" w:color="000000"/>
            </w:tcBorders>
          </w:tcPr>
          <w:p w14:paraId="08DB52C5" w14:textId="77777777" w:rsidR="003732FF" w:rsidRDefault="003732FF">
            <w:pPr>
              <w:pStyle w:val="af2"/>
              <w:jc w:val="center"/>
              <w:rPr>
                <w:rFonts w:ascii="Times New Roman" w:hAnsi="Times New Roman"/>
                <w:b/>
                <w:sz w:val="28"/>
                <w:szCs w:val="28"/>
              </w:rPr>
            </w:pPr>
          </w:p>
        </w:tc>
      </w:tr>
    </w:tbl>
    <w:p w14:paraId="4DE0146A" w14:textId="77777777" w:rsidR="003732FF" w:rsidRDefault="003732FF" w:rsidP="003732FF">
      <w:pPr>
        <w:rPr>
          <w:b/>
          <w:sz w:val="28"/>
          <w:szCs w:val="28"/>
          <w:lang w:eastAsia="ru-RU"/>
        </w:rPr>
      </w:pPr>
    </w:p>
    <w:p w14:paraId="287C0751" w14:textId="77777777" w:rsidR="003732FF" w:rsidRPr="003732FF" w:rsidRDefault="003732FF" w:rsidP="003732FF">
      <w:pPr>
        <w:pStyle w:val="af2"/>
        <w:rPr>
          <w:rFonts w:ascii="Times New Roman" w:hAnsi="Times New Roman"/>
          <w:sz w:val="28"/>
          <w:szCs w:val="28"/>
        </w:rPr>
      </w:pPr>
      <w:r w:rsidRPr="003732FF">
        <w:rPr>
          <w:rFonts w:ascii="Times New Roman" w:hAnsi="Times New Roman"/>
          <w:b/>
          <w:sz w:val="28"/>
          <w:szCs w:val="28"/>
        </w:rPr>
        <w:t>На рисунке отражена ситуация на рынке зарубежного туризма: линия</w:t>
      </w:r>
      <w:r w:rsidRPr="003732FF">
        <w:rPr>
          <w:rFonts w:ascii="Times New Roman" w:hAnsi="Times New Roman"/>
          <w:sz w:val="28"/>
          <w:szCs w:val="28"/>
        </w:rPr>
        <w:t xml:space="preserve"> спроса D переместилась в новое положение – D1. (P – цена; Q – количество.)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8"/>
        <w:gridCol w:w="4827"/>
      </w:tblGrid>
      <w:tr w:rsidR="003732FF" w14:paraId="22697D8F" w14:textId="77777777" w:rsidTr="003732FF">
        <w:tc>
          <w:tcPr>
            <w:tcW w:w="5494" w:type="dxa"/>
            <w:tcBorders>
              <w:top w:val="single" w:sz="4" w:space="0" w:color="auto"/>
              <w:left w:val="single" w:sz="4" w:space="0" w:color="auto"/>
              <w:bottom w:val="single" w:sz="4" w:space="0" w:color="auto"/>
              <w:right w:val="single" w:sz="4" w:space="0" w:color="auto"/>
            </w:tcBorders>
            <w:hideMark/>
          </w:tcPr>
          <w:p w14:paraId="39317BFA" w14:textId="77777777" w:rsidR="003732FF" w:rsidRDefault="003732FF">
            <w:pPr>
              <w:spacing w:after="100" w:afterAutospacing="1" w:line="220" w:lineRule="atLeast"/>
              <w:rPr>
                <w:szCs w:val="28"/>
              </w:rPr>
            </w:pPr>
            <w:r>
              <w:rPr>
                <w:noProof/>
                <w:szCs w:val="28"/>
                <w:lang w:eastAsia="ru-RU"/>
              </w:rPr>
              <w:drawing>
                <wp:inline distT="0" distB="0" distL="0" distR="0" wp14:anchorId="0CD7F310" wp14:editId="53946BFA">
                  <wp:extent cx="1771650" cy="1800225"/>
                  <wp:effectExtent l="19050" t="0" r="0" b="0"/>
                  <wp:docPr id="1" name="Рисунок 1"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efined"/>
                          <pic:cNvPicPr>
                            <a:picLocks noChangeAspect="1" noChangeArrowheads="1"/>
                          </pic:cNvPicPr>
                        </pic:nvPicPr>
                        <pic:blipFill>
                          <a:blip r:embed="rId8" r:link="rId9" cstate="print"/>
                          <a:srcRect/>
                          <a:stretch>
                            <a:fillRect/>
                          </a:stretch>
                        </pic:blipFill>
                        <pic:spPr bwMode="auto">
                          <a:xfrm>
                            <a:off x="0" y="0"/>
                            <a:ext cx="1771650" cy="1800225"/>
                          </a:xfrm>
                          <a:prstGeom prst="rect">
                            <a:avLst/>
                          </a:prstGeom>
                          <a:noFill/>
                          <a:ln w="9525">
                            <a:noFill/>
                            <a:miter lim="800000"/>
                            <a:headEnd/>
                            <a:tailEnd/>
                          </a:ln>
                        </pic:spPr>
                      </pic:pic>
                    </a:graphicData>
                  </a:graphic>
                </wp:inline>
              </w:drawing>
            </w:r>
          </w:p>
        </w:tc>
        <w:tc>
          <w:tcPr>
            <w:tcW w:w="5494" w:type="dxa"/>
            <w:tcBorders>
              <w:top w:val="single" w:sz="4" w:space="0" w:color="auto"/>
              <w:left w:val="single" w:sz="4" w:space="0" w:color="auto"/>
              <w:bottom w:val="single" w:sz="4" w:space="0" w:color="auto"/>
              <w:right w:val="single" w:sz="4" w:space="0" w:color="auto"/>
            </w:tcBorders>
          </w:tcPr>
          <w:p w14:paraId="3A6DFF96" w14:textId="77777777" w:rsidR="003732FF" w:rsidRPr="003732FF" w:rsidRDefault="003732FF">
            <w:pPr>
              <w:ind w:firstLine="709"/>
              <w:jc w:val="both"/>
              <w:rPr>
                <w:rFonts w:ascii="Times New Roman" w:eastAsia="Times New Roman" w:hAnsi="Times New Roman"/>
                <w:sz w:val="24"/>
                <w:szCs w:val="24"/>
              </w:rPr>
            </w:pPr>
            <w:r w:rsidRPr="003732FF">
              <w:rPr>
                <w:rFonts w:ascii="Times New Roman" w:hAnsi="Times New Roman"/>
                <w:sz w:val="24"/>
                <w:szCs w:val="24"/>
              </w:rPr>
              <w:t>Это перемещение может быть связано, прежде всего, со (с)</w:t>
            </w:r>
          </w:p>
          <w:p w14:paraId="28F2E833" w14:textId="77777777" w:rsidR="003732FF" w:rsidRPr="003732FF" w:rsidRDefault="003732FF">
            <w:pPr>
              <w:rPr>
                <w:rFonts w:ascii="Times New Roman" w:hAnsi="Times New Roman"/>
                <w:sz w:val="24"/>
                <w:szCs w:val="24"/>
              </w:rPr>
            </w:pPr>
            <w:r w:rsidRPr="003732FF">
              <w:rPr>
                <w:rFonts w:ascii="Times New Roman" w:hAnsi="Times New Roman"/>
                <w:b/>
                <w:bCs/>
                <w:sz w:val="24"/>
                <w:szCs w:val="24"/>
              </w:rPr>
              <w:t>1)</w:t>
            </w:r>
            <w:r w:rsidRPr="003732FF">
              <w:rPr>
                <w:rFonts w:ascii="Times New Roman" w:hAnsi="Times New Roman"/>
                <w:sz w:val="24"/>
                <w:szCs w:val="24"/>
              </w:rPr>
              <w:t> снижением доходов потребителей</w:t>
            </w:r>
          </w:p>
          <w:p w14:paraId="09C2A3AE" w14:textId="77777777" w:rsidR="003732FF" w:rsidRPr="003732FF" w:rsidRDefault="003732FF">
            <w:pPr>
              <w:rPr>
                <w:rFonts w:ascii="Times New Roman" w:hAnsi="Times New Roman"/>
                <w:sz w:val="24"/>
                <w:szCs w:val="24"/>
              </w:rPr>
            </w:pPr>
            <w:r w:rsidRPr="003732FF">
              <w:rPr>
                <w:rFonts w:ascii="Times New Roman" w:hAnsi="Times New Roman"/>
                <w:sz w:val="24"/>
                <w:szCs w:val="24"/>
              </w:rPr>
              <w:t> </w:t>
            </w:r>
            <w:r w:rsidRPr="003732FF">
              <w:rPr>
                <w:rFonts w:ascii="Times New Roman" w:hAnsi="Times New Roman"/>
                <w:b/>
                <w:bCs/>
                <w:sz w:val="24"/>
                <w:szCs w:val="24"/>
              </w:rPr>
              <w:t>2)</w:t>
            </w:r>
            <w:r w:rsidRPr="003732FF">
              <w:rPr>
                <w:rFonts w:ascii="Times New Roman" w:hAnsi="Times New Roman"/>
                <w:sz w:val="24"/>
                <w:szCs w:val="24"/>
              </w:rPr>
              <w:t> общим подорожанием отдыха на популярных курортах</w:t>
            </w:r>
          </w:p>
          <w:p w14:paraId="0B0DF1B4" w14:textId="77777777" w:rsidR="003732FF" w:rsidRPr="003732FF" w:rsidRDefault="003732FF">
            <w:pPr>
              <w:rPr>
                <w:rFonts w:ascii="Times New Roman" w:hAnsi="Times New Roman"/>
                <w:sz w:val="24"/>
                <w:szCs w:val="24"/>
              </w:rPr>
            </w:pPr>
            <w:r w:rsidRPr="003732FF">
              <w:rPr>
                <w:rFonts w:ascii="Times New Roman" w:hAnsi="Times New Roman"/>
                <w:sz w:val="24"/>
                <w:szCs w:val="24"/>
              </w:rPr>
              <w:t> </w:t>
            </w:r>
            <w:r w:rsidRPr="003732FF">
              <w:rPr>
                <w:rFonts w:ascii="Times New Roman" w:hAnsi="Times New Roman"/>
                <w:b/>
                <w:bCs/>
                <w:sz w:val="24"/>
                <w:szCs w:val="24"/>
              </w:rPr>
              <w:t>3)</w:t>
            </w:r>
            <w:r w:rsidRPr="003732FF">
              <w:rPr>
                <w:rFonts w:ascii="Times New Roman" w:hAnsi="Times New Roman"/>
                <w:sz w:val="24"/>
                <w:szCs w:val="24"/>
              </w:rPr>
              <w:t> наступлением сезона отпусков</w:t>
            </w:r>
          </w:p>
          <w:p w14:paraId="30FE2F4D" w14:textId="77777777" w:rsidR="003732FF" w:rsidRDefault="003732FF" w:rsidP="003732FF">
            <w:pPr>
              <w:rPr>
                <w:szCs w:val="28"/>
              </w:rPr>
            </w:pPr>
            <w:r w:rsidRPr="003732FF">
              <w:rPr>
                <w:rFonts w:ascii="Times New Roman" w:hAnsi="Times New Roman"/>
                <w:sz w:val="24"/>
                <w:szCs w:val="24"/>
              </w:rPr>
              <w:t> </w:t>
            </w:r>
            <w:r w:rsidRPr="003732FF">
              <w:rPr>
                <w:rFonts w:ascii="Times New Roman" w:hAnsi="Times New Roman"/>
                <w:b/>
                <w:bCs/>
                <w:sz w:val="24"/>
                <w:szCs w:val="24"/>
              </w:rPr>
              <w:t>4)</w:t>
            </w:r>
            <w:r w:rsidRPr="003732FF">
              <w:rPr>
                <w:rFonts w:ascii="Times New Roman" w:hAnsi="Times New Roman"/>
                <w:sz w:val="24"/>
                <w:szCs w:val="24"/>
              </w:rPr>
              <w:t> повышением качества сервиса на отечественных курортах</w:t>
            </w:r>
          </w:p>
        </w:tc>
      </w:tr>
    </w:tbl>
    <w:p w14:paraId="44028F98" w14:textId="77777777" w:rsidR="003732FF" w:rsidRDefault="003732FF" w:rsidP="003732FF">
      <w:pPr>
        <w:ind w:firstLine="709"/>
        <w:jc w:val="both"/>
        <w:rPr>
          <w:b/>
          <w:bCs/>
          <w:i/>
          <w:iCs/>
          <w:color w:val="000000"/>
          <w:szCs w:val="28"/>
          <w:shd w:val="clear" w:color="auto" w:fill="FFFFFF"/>
        </w:rPr>
      </w:pPr>
    </w:p>
    <w:p w14:paraId="314BA059" w14:textId="77777777" w:rsidR="003732FF" w:rsidRPr="003732FF" w:rsidRDefault="003732FF" w:rsidP="003732FF">
      <w:pPr>
        <w:pStyle w:val="af2"/>
        <w:rPr>
          <w:rFonts w:ascii="Times New Roman" w:hAnsi="Times New Roman"/>
          <w:b/>
          <w:sz w:val="28"/>
          <w:szCs w:val="28"/>
        </w:rPr>
      </w:pPr>
      <w:r w:rsidRPr="003732FF">
        <w:rPr>
          <w:rFonts w:ascii="Times New Roman" w:hAnsi="Times New Roman"/>
          <w:b/>
          <w:sz w:val="28"/>
          <w:szCs w:val="28"/>
        </w:rPr>
        <w:t>Знание терминологии. Дайте определения понятиям:</w:t>
      </w:r>
    </w:p>
    <w:p w14:paraId="3D533FE9" w14:textId="77777777" w:rsidR="003732FF" w:rsidRPr="003732FF" w:rsidRDefault="003732FF" w:rsidP="003732FF">
      <w:pPr>
        <w:pStyle w:val="af2"/>
        <w:rPr>
          <w:rFonts w:ascii="Times New Roman" w:hAnsi="Times New Roman"/>
          <w:sz w:val="28"/>
          <w:szCs w:val="28"/>
        </w:rPr>
      </w:pPr>
    </w:p>
    <w:p w14:paraId="3DC7B5B8"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Прямые налоги                      Приватизация</w:t>
      </w:r>
    </w:p>
    <w:p w14:paraId="31933926"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 xml:space="preserve">Профицит бюджета               Прибыль </w:t>
      </w:r>
    </w:p>
    <w:p w14:paraId="78043075" w14:textId="77777777" w:rsidR="003732FF" w:rsidRDefault="003732FF" w:rsidP="003732FF">
      <w:pPr>
        <w:ind w:firstLine="709"/>
        <w:jc w:val="both"/>
        <w:rPr>
          <w:color w:val="000000"/>
          <w:szCs w:val="28"/>
          <w:shd w:val="clear" w:color="auto" w:fill="FFFFFF"/>
        </w:rPr>
      </w:pPr>
    </w:p>
    <w:p w14:paraId="53C3E78C" w14:textId="77777777" w:rsidR="003732FF" w:rsidRDefault="003732FF" w:rsidP="00DE563F">
      <w:pPr>
        <w:pStyle w:val="a4"/>
        <w:jc w:val="center"/>
        <w:rPr>
          <w:rFonts w:ascii="Times New Roman" w:hAnsi="Times New Roman"/>
          <w:b/>
          <w:sz w:val="28"/>
          <w:szCs w:val="28"/>
        </w:rPr>
      </w:pPr>
    </w:p>
    <w:p w14:paraId="1D96C732" w14:textId="77777777" w:rsidR="00DE563F" w:rsidRPr="00DE563F" w:rsidRDefault="00DE563F" w:rsidP="00DE563F">
      <w:pPr>
        <w:pStyle w:val="a4"/>
        <w:jc w:val="center"/>
        <w:rPr>
          <w:rFonts w:ascii="Times New Roman" w:hAnsi="Times New Roman"/>
          <w:b/>
          <w:sz w:val="24"/>
          <w:szCs w:val="24"/>
        </w:rPr>
      </w:pPr>
      <w:r>
        <w:rPr>
          <w:rFonts w:ascii="Times New Roman" w:hAnsi="Times New Roman"/>
          <w:b/>
          <w:sz w:val="28"/>
          <w:szCs w:val="28"/>
        </w:rPr>
        <w:t xml:space="preserve"> 11</w:t>
      </w:r>
      <w:r w:rsidRPr="00DE563F">
        <w:rPr>
          <w:rFonts w:ascii="Times New Roman" w:hAnsi="Times New Roman"/>
          <w:b/>
          <w:sz w:val="24"/>
          <w:szCs w:val="24"/>
        </w:rPr>
        <w:t>класс</w:t>
      </w:r>
    </w:p>
    <w:p w14:paraId="3C647AC4" w14:textId="77777777" w:rsidR="00DE563F" w:rsidRPr="00DE563F" w:rsidRDefault="00DE563F" w:rsidP="00DE563F">
      <w:pPr>
        <w:pStyle w:val="a4"/>
        <w:jc w:val="center"/>
        <w:rPr>
          <w:rFonts w:ascii="Times New Roman" w:hAnsi="Times New Roman"/>
          <w:b/>
          <w:sz w:val="24"/>
          <w:szCs w:val="24"/>
        </w:rPr>
      </w:pPr>
      <w:r>
        <w:rPr>
          <w:rFonts w:ascii="Times New Roman" w:hAnsi="Times New Roman"/>
          <w:b/>
          <w:sz w:val="24"/>
          <w:szCs w:val="24"/>
        </w:rPr>
        <w:t xml:space="preserve">Входная </w:t>
      </w:r>
      <w:r w:rsidRPr="00DE563F">
        <w:rPr>
          <w:rFonts w:ascii="Times New Roman" w:hAnsi="Times New Roman"/>
          <w:b/>
          <w:sz w:val="24"/>
          <w:szCs w:val="24"/>
        </w:rPr>
        <w:t xml:space="preserve"> контрольная работа</w:t>
      </w:r>
    </w:p>
    <w:p w14:paraId="75C6947B" w14:textId="77777777" w:rsidR="003732FF" w:rsidRDefault="003732FF" w:rsidP="003732FF">
      <w:pPr>
        <w:rPr>
          <w:b/>
          <w:sz w:val="28"/>
          <w:szCs w:val="28"/>
        </w:rPr>
      </w:pPr>
      <w:r>
        <w:rPr>
          <w:b/>
          <w:sz w:val="28"/>
          <w:szCs w:val="28"/>
        </w:rPr>
        <w:t>2 вариант</w:t>
      </w:r>
    </w:p>
    <w:p w14:paraId="5E3B265F" w14:textId="77777777" w:rsidR="003732FF" w:rsidRDefault="003732FF" w:rsidP="003732FF">
      <w:pPr>
        <w:pStyle w:val="af2"/>
        <w:rPr>
          <w:rFonts w:ascii="Times New Roman" w:hAnsi="Times New Roman"/>
          <w:b/>
          <w:sz w:val="28"/>
          <w:szCs w:val="28"/>
        </w:rPr>
      </w:pPr>
      <w:r>
        <w:rPr>
          <w:rFonts w:ascii="Times New Roman" w:hAnsi="Times New Roman"/>
          <w:b/>
          <w:sz w:val="28"/>
          <w:szCs w:val="28"/>
        </w:rPr>
        <w:t>А) Рынки совершенной и монополистической конкуренции имеют общую черту</w:t>
      </w:r>
    </w:p>
    <w:p w14:paraId="1E3BF5BD" w14:textId="77777777" w:rsidR="003732FF" w:rsidRDefault="003732FF" w:rsidP="003732FF">
      <w:pPr>
        <w:pStyle w:val="af2"/>
        <w:rPr>
          <w:rFonts w:ascii="Times New Roman" w:hAnsi="Times New Roman"/>
          <w:sz w:val="28"/>
          <w:szCs w:val="28"/>
        </w:rPr>
      </w:pPr>
      <w:r>
        <w:rPr>
          <w:rFonts w:ascii="Times New Roman" w:hAnsi="Times New Roman"/>
          <w:sz w:val="28"/>
          <w:szCs w:val="28"/>
        </w:rPr>
        <w:t>1) Выпускаются дифференцированные товары</w:t>
      </w:r>
    </w:p>
    <w:p w14:paraId="7D4F045C" w14:textId="77777777" w:rsidR="003732FF" w:rsidRDefault="003732FF" w:rsidP="003732FF">
      <w:pPr>
        <w:pStyle w:val="af2"/>
        <w:rPr>
          <w:rFonts w:ascii="Times New Roman" w:hAnsi="Times New Roman"/>
          <w:sz w:val="28"/>
          <w:szCs w:val="28"/>
        </w:rPr>
      </w:pPr>
      <w:r>
        <w:rPr>
          <w:rFonts w:ascii="Times New Roman" w:hAnsi="Times New Roman"/>
          <w:sz w:val="28"/>
          <w:szCs w:val="28"/>
        </w:rPr>
        <w:lastRenderedPageBreak/>
        <w:t>2) На рынке действует множество продавцов и покупателей</w:t>
      </w:r>
    </w:p>
    <w:p w14:paraId="5B67402C" w14:textId="77777777" w:rsidR="003732FF" w:rsidRDefault="003732FF" w:rsidP="003732FF">
      <w:pPr>
        <w:pStyle w:val="af2"/>
        <w:rPr>
          <w:rFonts w:ascii="Times New Roman" w:hAnsi="Times New Roman"/>
          <w:sz w:val="28"/>
          <w:szCs w:val="28"/>
        </w:rPr>
      </w:pPr>
      <w:r>
        <w:rPr>
          <w:rFonts w:ascii="Times New Roman" w:hAnsi="Times New Roman"/>
          <w:sz w:val="28"/>
          <w:szCs w:val="28"/>
        </w:rPr>
        <w:t>3) Выпускаются однородные товары</w:t>
      </w:r>
    </w:p>
    <w:p w14:paraId="2315B07A" w14:textId="77777777" w:rsidR="003732FF" w:rsidRDefault="003732FF" w:rsidP="003732FF">
      <w:pPr>
        <w:rPr>
          <w:rFonts w:ascii="Times New Roman" w:hAnsi="Times New Roman"/>
          <w:sz w:val="28"/>
          <w:szCs w:val="28"/>
        </w:rPr>
      </w:pPr>
      <w:r>
        <w:rPr>
          <w:sz w:val="28"/>
          <w:szCs w:val="28"/>
        </w:rPr>
        <w:t>4) фирмы могут влиять на цену товара</w:t>
      </w:r>
    </w:p>
    <w:p w14:paraId="121FFFA8" w14:textId="77777777" w:rsidR="003732FF" w:rsidRDefault="003732FF" w:rsidP="003732FF">
      <w:pPr>
        <w:pStyle w:val="af2"/>
        <w:rPr>
          <w:rFonts w:ascii="Times New Roman" w:hAnsi="Times New Roman"/>
          <w:b/>
          <w:sz w:val="28"/>
          <w:szCs w:val="28"/>
        </w:rPr>
      </w:pPr>
      <w:r>
        <w:rPr>
          <w:rFonts w:ascii="Times New Roman" w:hAnsi="Times New Roman"/>
          <w:b/>
          <w:sz w:val="28"/>
          <w:szCs w:val="28"/>
        </w:rPr>
        <w:t>В) Кривая рыночного спроса показывает, как</w:t>
      </w:r>
    </w:p>
    <w:p w14:paraId="709F8082" w14:textId="77777777" w:rsidR="003732FF" w:rsidRDefault="003732FF" w:rsidP="003732FF">
      <w:pPr>
        <w:pStyle w:val="af2"/>
        <w:rPr>
          <w:rFonts w:ascii="Times New Roman" w:hAnsi="Times New Roman"/>
          <w:sz w:val="28"/>
          <w:szCs w:val="28"/>
        </w:rPr>
      </w:pPr>
      <w:r>
        <w:rPr>
          <w:rFonts w:ascii="Times New Roman" w:hAnsi="Times New Roman"/>
          <w:sz w:val="28"/>
          <w:szCs w:val="28"/>
        </w:rPr>
        <w:t>1) Будут снижаться покупки товара при росте его цены</w:t>
      </w:r>
    </w:p>
    <w:p w14:paraId="3211E913" w14:textId="77777777" w:rsidR="003732FF" w:rsidRDefault="003732FF" w:rsidP="003732FF">
      <w:pPr>
        <w:pStyle w:val="af2"/>
        <w:rPr>
          <w:rFonts w:ascii="Times New Roman" w:hAnsi="Times New Roman"/>
          <w:sz w:val="28"/>
          <w:szCs w:val="28"/>
        </w:rPr>
      </w:pPr>
      <w:r>
        <w:rPr>
          <w:rFonts w:ascii="Times New Roman" w:hAnsi="Times New Roman"/>
          <w:sz w:val="28"/>
          <w:szCs w:val="28"/>
        </w:rPr>
        <w:t>2) Будут повышаться покупки товара при росте его цены</w:t>
      </w:r>
    </w:p>
    <w:p w14:paraId="74273C77" w14:textId="77777777" w:rsidR="003732FF" w:rsidRDefault="003732FF" w:rsidP="003732FF">
      <w:pPr>
        <w:pStyle w:val="af2"/>
        <w:rPr>
          <w:rFonts w:ascii="Times New Roman" w:hAnsi="Times New Roman"/>
          <w:sz w:val="28"/>
          <w:szCs w:val="28"/>
        </w:rPr>
      </w:pPr>
      <w:r>
        <w:rPr>
          <w:rFonts w:ascii="Times New Roman" w:hAnsi="Times New Roman"/>
          <w:sz w:val="28"/>
          <w:szCs w:val="28"/>
        </w:rPr>
        <w:t>3) Будут повышаться покупки товара при сокращении доходов покупателей</w:t>
      </w:r>
    </w:p>
    <w:p w14:paraId="204794C6" w14:textId="77777777" w:rsidR="003732FF" w:rsidRDefault="003732FF" w:rsidP="003732FF">
      <w:pPr>
        <w:pStyle w:val="af2"/>
        <w:rPr>
          <w:rFonts w:ascii="Times New Roman" w:hAnsi="Times New Roman"/>
          <w:sz w:val="28"/>
          <w:szCs w:val="28"/>
        </w:rPr>
      </w:pPr>
      <w:r>
        <w:rPr>
          <w:rFonts w:ascii="Times New Roman" w:hAnsi="Times New Roman"/>
          <w:sz w:val="28"/>
          <w:szCs w:val="28"/>
        </w:rPr>
        <w:t>4) Будут снижаться покупки товара при сокращении доходов покупателей</w:t>
      </w:r>
    </w:p>
    <w:p w14:paraId="75232700" w14:textId="77777777" w:rsidR="003732FF" w:rsidRDefault="003732FF" w:rsidP="003732FF">
      <w:pPr>
        <w:shd w:val="clear" w:color="auto" w:fill="FFFFFF"/>
        <w:ind w:right="10"/>
        <w:rPr>
          <w:b/>
          <w:bCs/>
          <w:color w:val="000000"/>
          <w:spacing w:val="-1"/>
          <w:sz w:val="28"/>
          <w:szCs w:val="28"/>
        </w:rPr>
      </w:pPr>
    </w:p>
    <w:p w14:paraId="609C183E" w14:textId="77777777" w:rsidR="003732FF" w:rsidRPr="003732FF" w:rsidRDefault="003732FF" w:rsidP="003732FF">
      <w:pPr>
        <w:shd w:val="clear" w:color="auto" w:fill="FFFFFF"/>
        <w:ind w:right="10"/>
        <w:rPr>
          <w:rFonts w:ascii="Times New Roman" w:hAnsi="Times New Roman"/>
          <w:sz w:val="28"/>
          <w:szCs w:val="28"/>
        </w:rPr>
      </w:pPr>
      <w:r w:rsidRPr="003732FF">
        <w:rPr>
          <w:rFonts w:ascii="Times New Roman" w:hAnsi="Times New Roman"/>
          <w:b/>
          <w:bCs/>
          <w:color w:val="000000"/>
          <w:spacing w:val="-1"/>
          <w:sz w:val="28"/>
          <w:szCs w:val="28"/>
        </w:rPr>
        <w:t>С) Редкость (ограниченность) ресурсов — это про</w:t>
      </w:r>
      <w:r w:rsidRPr="003732FF">
        <w:rPr>
          <w:rFonts w:ascii="Times New Roman" w:hAnsi="Times New Roman"/>
          <w:b/>
          <w:bCs/>
          <w:color w:val="000000"/>
          <w:spacing w:val="-1"/>
          <w:sz w:val="28"/>
          <w:szCs w:val="28"/>
        </w:rPr>
        <w:softHyphen/>
      </w:r>
      <w:r w:rsidRPr="003732FF">
        <w:rPr>
          <w:rFonts w:ascii="Times New Roman" w:hAnsi="Times New Roman"/>
          <w:b/>
          <w:bCs/>
          <w:color w:val="000000"/>
          <w:spacing w:val="-3"/>
          <w:sz w:val="28"/>
          <w:szCs w:val="28"/>
        </w:rPr>
        <w:t>блема, которая:</w:t>
      </w:r>
    </w:p>
    <w:p w14:paraId="5F5AFC6E"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 xml:space="preserve">1)  существует только в бедных странах; </w:t>
      </w:r>
    </w:p>
    <w:p w14:paraId="4092F61B"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 xml:space="preserve">2) связана с определенными типами цивилизаций; </w:t>
      </w:r>
    </w:p>
    <w:p w14:paraId="60F84418"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 xml:space="preserve">3) типична для социализма (экономика дефицита); </w:t>
      </w:r>
    </w:p>
    <w:p w14:paraId="2F594834"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4) существует при всех экономических системах не</w:t>
      </w:r>
      <w:r w:rsidRPr="003732FF">
        <w:rPr>
          <w:rFonts w:ascii="Times New Roman" w:hAnsi="Times New Roman"/>
          <w:sz w:val="28"/>
          <w:szCs w:val="28"/>
        </w:rPr>
        <w:softHyphen/>
        <w:t xml:space="preserve">зависимо от степени богатства. </w:t>
      </w:r>
    </w:p>
    <w:p w14:paraId="0F33B38F" w14:textId="77777777" w:rsidR="003732FF" w:rsidRPr="003732FF" w:rsidRDefault="003732FF" w:rsidP="003732FF">
      <w:pPr>
        <w:rPr>
          <w:rFonts w:ascii="Times New Roman" w:hAnsi="Times New Roman"/>
          <w:b/>
          <w:sz w:val="28"/>
          <w:szCs w:val="28"/>
        </w:rPr>
      </w:pPr>
      <w:r w:rsidRPr="003732FF">
        <w:rPr>
          <w:rFonts w:ascii="Times New Roman" w:hAnsi="Times New Roman"/>
          <w:b/>
          <w:sz w:val="28"/>
          <w:szCs w:val="28"/>
        </w:rPr>
        <w:t>Д) Открытое акционерное общество отличает от закрытого</w:t>
      </w:r>
    </w:p>
    <w:p w14:paraId="4D7C1F0F" w14:textId="77777777" w:rsidR="003732FF" w:rsidRPr="003732FF" w:rsidRDefault="003732FF" w:rsidP="003732FF">
      <w:pPr>
        <w:pStyle w:val="af2"/>
        <w:rPr>
          <w:rFonts w:ascii="Times New Roman" w:hAnsi="Times New Roman"/>
          <w:sz w:val="28"/>
          <w:szCs w:val="28"/>
        </w:rPr>
      </w:pPr>
      <w:r>
        <w:rPr>
          <w:sz w:val="28"/>
          <w:szCs w:val="28"/>
        </w:rPr>
        <w:t>1</w:t>
      </w:r>
      <w:r w:rsidRPr="003732FF">
        <w:rPr>
          <w:rFonts w:ascii="Times New Roman" w:hAnsi="Times New Roman"/>
          <w:sz w:val="28"/>
          <w:szCs w:val="28"/>
        </w:rPr>
        <w:t>) размер уставного капитала</w:t>
      </w:r>
    </w:p>
    <w:p w14:paraId="2DC05F70"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2) порядок отчуждения акций</w:t>
      </w:r>
    </w:p>
    <w:p w14:paraId="481A0F1F"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3) количество эмитированных акций</w:t>
      </w:r>
    </w:p>
    <w:p w14:paraId="2AC30463" w14:textId="77777777" w:rsidR="003732FF" w:rsidRPr="003732FF" w:rsidRDefault="003732FF" w:rsidP="003732FF">
      <w:pPr>
        <w:pStyle w:val="af2"/>
        <w:rPr>
          <w:rFonts w:ascii="Times New Roman" w:hAnsi="Times New Roman"/>
          <w:sz w:val="28"/>
          <w:szCs w:val="28"/>
        </w:rPr>
      </w:pPr>
      <w:r w:rsidRPr="003732FF">
        <w:rPr>
          <w:rFonts w:ascii="Times New Roman" w:hAnsi="Times New Roman"/>
          <w:sz w:val="28"/>
          <w:szCs w:val="28"/>
        </w:rPr>
        <w:t>4) номинальная стоимость акций</w:t>
      </w:r>
    </w:p>
    <w:p w14:paraId="168C0191" w14:textId="77777777" w:rsidR="003732FF" w:rsidRPr="003732FF" w:rsidRDefault="003732FF" w:rsidP="003732FF">
      <w:pPr>
        <w:shd w:val="clear" w:color="auto" w:fill="FFFFFF"/>
        <w:ind w:right="379"/>
        <w:rPr>
          <w:rFonts w:ascii="Times New Roman" w:hAnsi="Times New Roman"/>
          <w:b/>
          <w:bCs/>
          <w:color w:val="000000"/>
          <w:spacing w:val="-3"/>
          <w:sz w:val="28"/>
          <w:szCs w:val="28"/>
        </w:rPr>
      </w:pPr>
    </w:p>
    <w:p w14:paraId="1424C29D" w14:textId="77777777" w:rsidR="003732FF" w:rsidRPr="003732FF" w:rsidRDefault="003732FF" w:rsidP="003732FF">
      <w:pPr>
        <w:jc w:val="both"/>
        <w:rPr>
          <w:rFonts w:ascii="Times New Roman" w:hAnsi="Times New Roman"/>
          <w:b/>
          <w:sz w:val="28"/>
          <w:szCs w:val="28"/>
        </w:rPr>
      </w:pPr>
      <w:r>
        <w:rPr>
          <w:rFonts w:ascii="Times New Roman" w:hAnsi="Times New Roman"/>
          <w:b/>
          <w:sz w:val="28"/>
          <w:szCs w:val="28"/>
        </w:rPr>
        <w:t xml:space="preserve">Е) </w:t>
      </w:r>
      <w:r w:rsidRPr="003732FF">
        <w:rPr>
          <w:rFonts w:ascii="Times New Roman" w:hAnsi="Times New Roman"/>
          <w:b/>
          <w:sz w:val="28"/>
          <w:szCs w:val="28"/>
        </w:rPr>
        <w:t xml:space="preserve">Основная цель деятельности коммерческой организации </w:t>
      </w:r>
    </w:p>
    <w:p w14:paraId="614AB795" w14:textId="77777777" w:rsidR="003732FF" w:rsidRPr="003732FF" w:rsidRDefault="003732FF" w:rsidP="00753560">
      <w:pPr>
        <w:pStyle w:val="af2"/>
        <w:rPr>
          <w:rFonts w:ascii="Times New Roman" w:hAnsi="Times New Roman"/>
          <w:sz w:val="28"/>
          <w:szCs w:val="28"/>
        </w:rPr>
      </w:pPr>
      <w:r w:rsidRPr="003732FF">
        <w:rPr>
          <w:rFonts w:ascii="Times New Roman" w:hAnsi="Times New Roman"/>
          <w:sz w:val="28"/>
          <w:szCs w:val="28"/>
        </w:rPr>
        <w:t>1) удовлетворение общественных потребностей в товарах и  услугах</w:t>
      </w:r>
    </w:p>
    <w:p w14:paraId="0A71B1F7" w14:textId="77777777" w:rsidR="003732FF" w:rsidRPr="003732FF" w:rsidRDefault="003732FF" w:rsidP="00753560">
      <w:pPr>
        <w:pStyle w:val="af2"/>
        <w:rPr>
          <w:rFonts w:ascii="Times New Roman" w:hAnsi="Times New Roman"/>
          <w:sz w:val="28"/>
          <w:szCs w:val="28"/>
        </w:rPr>
      </w:pPr>
      <w:r w:rsidRPr="003732FF">
        <w:rPr>
          <w:rFonts w:ascii="Times New Roman" w:hAnsi="Times New Roman"/>
          <w:sz w:val="28"/>
          <w:szCs w:val="28"/>
        </w:rPr>
        <w:t>2) предоставление определенных услуг по приемлемым ценам</w:t>
      </w:r>
    </w:p>
    <w:p w14:paraId="46C4F43F" w14:textId="77777777" w:rsidR="003732FF" w:rsidRPr="003732FF" w:rsidRDefault="003732FF" w:rsidP="00753560">
      <w:pPr>
        <w:pStyle w:val="af2"/>
        <w:rPr>
          <w:rFonts w:ascii="Times New Roman" w:hAnsi="Times New Roman"/>
          <w:sz w:val="28"/>
          <w:szCs w:val="28"/>
        </w:rPr>
      </w:pPr>
      <w:r w:rsidRPr="003732FF">
        <w:rPr>
          <w:rFonts w:ascii="Times New Roman" w:hAnsi="Times New Roman"/>
          <w:sz w:val="28"/>
          <w:szCs w:val="28"/>
        </w:rPr>
        <w:t>3) получение прибыли</w:t>
      </w:r>
    </w:p>
    <w:p w14:paraId="0CDAF27A" w14:textId="77777777" w:rsidR="003732FF" w:rsidRPr="003732FF" w:rsidRDefault="003732FF" w:rsidP="00753560">
      <w:pPr>
        <w:pStyle w:val="af2"/>
        <w:rPr>
          <w:rFonts w:ascii="Times New Roman" w:hAnsi="Times New Roman"/>
          <w:sz w:val="28"/>
          <w:szCs w:val="28"/>
        </w:rPr>
      </w:pPr>
      <w:r w:rsidRPr="003732FF">
        <w:rPr>
          <w:rFonts w:ascii="Times New Roman" w:hAnsi="Times New Roman"/>
          <w:sz w:val="28"/>
          <w:szCs w:val="28"/>
        </w:rPr>
        <w:t xml:space="preserve">4) верно все перечисленное </w:t>
      </w:r>
    </w:p>
    <w:p w14:paraId="4694E0C7" w14:textId="77777777" w:rsidR="00753560" w:rsidRDefault="00753560" w:rsidP="003732FF">
      <w:pPr>
        <w:spacing w:after="30" w:line="220" w:lineRule="atLeast"/>
        <w:jc w:val="both"/>
        <w:rPr>
          <w:rFonts w:ascii="Times New Roman" w:hAnsi="Times New Roman"/>
          <w:b/>
          <w:sz w:val="28"/>
          <w:szCs w:val="28"/>
        </w:rPr>
      </w:pPr>
    </w:p>
    <w:p w14:paraId="587FFD72" w14:textId="77777777" w:rsidR="003732FF" w:rsidRPr="003732FF" w:rsidRDefault="003732FF" w:rsidP="003732FF">
      <w:pPr>
        <w:spacing w:after="30" w:line="220" w:lineRule="atLeast"/>
        <w:jc w:val="both"/>
        <w:rPr>
          <w:rFonts w:ascii="Times New Roman" w:hAnsi="Times New Roman"/>
          <w:b/>
          <w:sz w:val="28"/>
          <w:szCs w:val="28"/>
        </w:rPr>
      </w:pPr>
      <w:r w:rsidRPr="003732FF">
        <w:rPr>
          <w:rFonts w:ascii="Times New Roman" w:hAnsi="Times New Roman"/>
          <w:b/>
          <w:sz w:val="28"/>
          <w:szCs w:val="28"/>
        </w:rPr>
        <w:t>Ж) Верны ли следующие суждения о рыночной экономике?</w:t>
      </w:r>
    </w:p>
    <w:p w14:paraId="412ADF5F" w14:textId="77777777" w:rsidR="003732FF" w:rsidRPr="003732FF" w:rsidRDefault="003732FF" w:rsidP="003732FF">
      <w:pPr>
        <w:spacing w:after="30" w:line="220" w:lineRule="atLeast"/>
        <w:jc w:val="both"/>
        <w:rPr>
          <w:rFonts w:ascii="Times New Roman" w:hAnsi="Times New Roman"/>
          <w:sz w:val="28"/>
          <w:szCs w:val="28"/>
        </w:rPr>
      </w:pPr>
      <w:r w:rsidRPr="003732FF">
        <w:rPr>
          <w:rFonts w:ascii="Times New Roman" w:hAnsi="Times New Roman"/>
          <w:sz w:val="28"/>
          <w:szCs w:val="28"/>
        </w:rPr>
        <w:t>А. Право частной собственности составляет основу рыночной экономики.</w:t>
      </w:r>
    </w:p>
    <w:p w14:paraId="24C81B00" w14:textId="77777777" w:rsidR="003732FF" w:rsidRPr="003732FF" w:rsidRDefault="003732FF" w:rsidP="003732FF">
      <w:pPr>
        <w:spacing w:line="220" w:lineRule="auto"/>
        <w:ind w:firstLine="567"/>
        <w:rPr>
          <w:rFonts w:ascii="Times New Roman" w:hAnsi="Times New Roman"/>
          <w:sz w:val="28"/>
          <w:szCs w:val="28"/>
        </w:rPr>
      </w:pPr>
      <w:r w:rsidRPr="003732FF">
        <w:rPr>
          <w:rFonts w:ascii="Times New Roman" w:hAnsi="Times New Roman"/>
          <w:sz w:val="28"/>
          <w:szCs w:val="28"/>
        </w:rPr>
        <w:t>Б. В рыночной экономике ограниченные ресурсы распределяются в условиях конкуренции.</w:t>
      </w:r>
    </w:p>
    <w:p w14:paraId="2BC0A086" w14:textId="77777777" w:rsidR="003732FF" w:rsidRPr="003732FF" w:rsidRDefault="003732FF" w:rsidP="003732FF">
      <w:pPr>
        <w:rPr>
          <w:rFonts w:ascii="Times New Roman" w:hAnsi="Times New Roman"/>
          <w:sz w:val="28"/>
          <w:szCs w:val="28"/>
        </w:rPr>
      </w:pPr>
      <w:r w:rsidRPr="003732FF">
        <w:rPr>
          <w:rFonts w:ascii="Times New Roman" w:hAnsi="Times New Roman"/>
          <w:sz w:val="28"/>
          <w:szCs w:val="28"/>
        </w:rPr>
        <w:t> </w:t>
      </w:r>
      <w:r w:rsidRPr="003732FF">
        <w:rPr>
          <w:rFonts w:ascii="Times New Roman" w:hAnsi="Times New Roman"/>
          <w:b/>
          <w:bCs/>
          <w:sz w:val="28"/>
          <w:szCs w:val="28"/>
        </w:rPr>
        <w:t>1)</w:t>
      </w:r>
      <w:r w:rsidRPr="003732FF">
        <w:rPr>
          <w:rFonts w:ascii="Times New Roman" w:hAnsi="Times New Roman"/>
          <w:sz w:val="28"/>
          <w:szCs w:val="28"/>
        </w:rPr>
        <w:t>  верно только А </w:t>
      </w:r>
      <w:r w:rsidRPr="003732FF">
        <w:rPr>
          <w:rFonts w:ascii="Times New Roman" w:hAnsi="Times New Roman"/>
          <w:b/>
          <w:bCs/>
          <w:sz w:val="28"/>
          <w:szCs w:val="28"/>
        </w:rPr>
        <w:t>2)</w:t>
      </w:r>
      <w:r w:rsidRPr="003732FF">
        <w:rPr>
          <w:rFonts w:ascii="Times New Roman" w:hAnsi="Times New Roman"/>
          <w:sz w:val="28"/>
          <w:szCs w:val="28"/>
        </w:rPr>
        <w:t> верно только Б </w:t>
      </w:r>
      <w:r w:rsidRPr="003732FF">
        <w:rPr>
          <w:rFonts w:ascii="Times New Roman" w:hAnsi="Times New Roman"/>
          <w:b/>
          <w:bCs/>
          <w:sz w:val="28"/>
          <w:szCs w:val="28"/>
        </w:rPr>
        <w:t>3)</w:t>
      </w:r>
      <w:r w:rsidRPr="003732FF">
        <w:rPr>
          <w:rFonts w:ascii="Times New Roman" w:hAnsi="Times New Roman"/>
          <w:sz w:val="28"/>
          <w:szCs w:val="28"/>
        </w:rPr>
        <w:t> верны оба суждения </w:t>
      </w:r>
      <w:r w:rsidRPr="003732FF">
        <w:rPr>
          <w:rFonts w:ascii="Times New Roman" w:hAnsi="Times New Roman"/>
          <w:b/>
          <w:bCs/>
          <w:sz w:val="28"/>
          <w:szCs w:val="28"/>
        </w:rPr>
        <w:t>4)</w:t>
      </w:r>
      <w:r w:rsidRPr="003732FF">
        <w:rPr>
          <w:rFonts w:ascii="Times New Roman" w:hAnsi="Times New Roman"/>
          <w:sz w:val="28"/>
          <w:szCs w:val="28"/>
        </w:rPr>
        <w:t> оба суждения неверны</w:t>
      </w:r>
    </w:p>
    <w:p w14:paraId="17DB0023" w14:textId="77777777" w:rsidR="003732FF" w:rsidRPr="003732FF" w:rsidRDefault="003732FF" w:rsidP="003732FF">
      <w:pPr>
        <w:spacing w:line="220" w:lineRule="auto"/>
        <w:ind w:firstLine="567"/>
        <w:rPr>
          <w:rFonts w:ascii="Times New Roman" w:hAnsi="Times New Roman"/>
          <w:sz w:val="28"/>
          <w:szCs w:val="28"/>
        </w:rPr>
      </w:pPr>
    </w:p>
    <w:p w14:paraId="47A0EED2" w14:textId="77777777" w:rsidR="003732FF" w:rsidRPr="003732FF" w:rsidRDefault="003732FF" w:rsidP="003732FF">
      <w:pPr>
        <w:pStyle w:val="af2"/>
        <w:spacing w:line="216" w:lineRule="auto"/>
        <w:rPr>
          <w:rFonts w:ascii="Times New Roman" w:hAnsi="Times New Roman"/>
          <w:b/>
          <w:sz w:val="28"/>
          <w:szCs w:val="28"/>
        </w:rPr>
      </w:pPr>
      <w:r>
        <w:rPr>
          <w:rFonts w:ascii="Times New Roman" w:hAnsi="Times New Roman"/>
          <w:b/>
          <w:sz w:val="28"/>
          <w:szCs w:val="28"/>
        </w:rPr>
        <w:t xml:space="preserve">З) </w:t>
      </w:r>
      <w:r w:rsidRPr="003732FF">
        <w:rPr>
          <w:rFonts w:ascii="Times New Roman" w:hAnsi="Times New Roman"/>
          <w:b/>
          <w:sz w:val="28"/>
          <w:szCs w:val="28"/>
        </w:rPr>
        <w:t>Коммандитисты в товариществе на вере</w:t>
      </w:r>
    </w:p>
    <w:p w14:paraId="03F6B94C" w14:textId="77777777" w:rsidR="003732FF" w:rsidRPr="003732FF" w:rsidRDefault="003732FF" w:rsidP="00753560">
      <w:pPr>
        <w:pStyle w:val="af2"/>
        <w:rPr>
          <w:rFonts w:ascii="Times New Roman" w:hAnsi="Times New Roman"/>
          <w:sz w:val="28"/>
          <w:szCs w:val="28"/>
        </w:rPr>
      </w:pPr>
      <w:r w:rsidRPr="003732FF">
        <w:rPr>
          <w:rFonts w:ascii="Times New Roman" w:hAnsi="Times New Roman"/>
          <w:sz w:val="28"/>
          <w:szCs w:val="28"/>
        </w:rPr>
        <w:t>1) несут риск убытков в соответствии с размером своей доли в складочном капитале</w:t>
      </w:r>
    </w:p>
    <w:p w14:paraId="2B2F4545" w14:textId="77777777" w:rsidR="003732FF" w:rsidRPr="003732FF" w:rsidRDefault="003732FF" w:rsidP="00753560">
      <w:pPr>
        <w:pStyle w:val="af2"/>
        <w:rPr>
          <w:rFonts w:ascii="Times New Roman" w:hAnsi="Times New Roman"/>
          <w:sz w:val="28"/>
          <w:szCs w:val="28"/>
        </w:rPr>
      </w:pPr>
      <w:r w:rsidRPr="003732FF">
        <w:rPr>
          <w:rFonts w:ascii="Times New Roman" w:hAnsi="Times New Roman"/>
          <w:sz w:val="28"/>
          <w:szCs w:val="28"/>
        </w:rPr>
        <w:lastRenderedPageBreak/>
        <w:t>2) несут ответственность по обязательствам товарищества всем своим имуществом</w:t>
      </w:r>
    </w:p>
    <w:p w14:paraId="4F81256F" w14:textId="77777777" w:rsidR="003732FF" w:rsidRPr="003732FF" w:rsidRDefault="003732FF" w:rsidP="00753560">
      <w:pPr>
        <w:pStyle w:val="af2"/>
        <w:rPr>
          <w:rFonts w:ascii="Times New Roman" w:hAnsi="Times New Roman"/>
          <w:sz w:val="28"/>
          <w:szCs w:val="28"/>
        </w:rPr>
      </w:pPr>
      <w:r w:rsidRPr="003732FF">
        <w:rPr>
          <w:rFonts w:ascii="Times New Roman" w:hAnsi="Times New Roman"/>
          <w:sz w:val="28"/>
          <w:szCs w:val="28"/>
        </w:rPr>
        <w:t>3) несут ответственность по обязательствам товарищества в зависимости от решения общего собрания товарищей</w:t>
      </w:r>
    </w:p>
    <w:p w14:paraId="2885E419" w14:textId="77777777" w:rsidR="003732FF" w:rsidRPr="003732FF" w:rsidRDefault="003732FF" w:rsidP="003732FF">
      <w:pPr>
        <w:pStyle w:val="af2"/>
        <w:spacing w:line="216" w:lineRule="auto"/>
        <w:ind w:firstLine="567"/>
        <w:rPr>
          <w:rFonts w:ascii="Times New Roman" w:hAnsi="Times New Roman"/>
          <w:b/>
          <w:sz w:val="28"/>
          <w:szCs w:val="28"/>
        </w:rPr>
      </w:pPr>
    </w:p>
    <w:p w14:paraId="338C6594" w14:textId="77777777" w:rsidR="003732FF" w:rsidRPr="003732FF" w:rsidRDefault="003732FF" w:rsidP="003732FF">
      <w:pPr>
        <w:pStyle w:val="af2"/>
        <w:spacing w:line="216" w:lineRule="auto"/>
        <w:rPr>
          <w:rFonts w:ascii="Times New Roman" w:hAnsi="Times New Roman"/>
          <w:b/>
          <w:sz w:val="28"/>
          <w:szCs w:val="28"/>
        </w:rPr>
      </w:pPr>
      <w:r>
        <w:rPr>
          <w:rFonts w:ascii="Times New Roman" w:hAnsi="Times New Roman"/>
          <w:b/>
          <w:sz w:val="28"/>
          <w:szCs w:val="28"/>
        </w:rPr>
        <w:t xml:space="preserve">И) </w:t>
      </w:r>
      <w:r w:rsidRPr="003732FF">
        <w:rPr>
          <w:rFonts w:ascii="Times New Roman" w:hAnsi="Times New Roman"/>
          <w:b/>
          <w:sz w:val="28"/>
          <w:szCs w:val="28"/>
        </w:rPr>
        <w:t>Найдите в приведенном списке примеры, относящиеся к земле как фактору производства, и запишите цифры, под которыми они указаны.</w:t>
      </w:r>
    </w:p>
    <w:p w14:paraId="2C21B815" w14:textId="77777777" w:rsidR="003732FF" w:rsidRPr="003732FF" w:rsidRDefault="003732FF" w:rsidP="00753560">
      <w:pPr>
        <w:pStyle w:val="af2"/>
        <w:rPr>
          <w:rFonts w:ascii="Times New Roman" w:hAnsi="Times New Roman"/>
          <w:sz w:val="28"/>
          <w:szCs w:val="28"/>
        </w:rPr>
      </w:pPr>
      <w:r w:rsidRPr="003732FF">
        <w:rPr>
          <w:rFonts w:ascii="Times New Roman" w:hAnsi="Times New Roman"/>
          <w:b/>
          <w:bCs/>
          <w:sz w:val="28"/>
          <w:szCs w:val="28"/>
        </w:rPr>
        <w:t>1</w:t>
      </w:r>
      <w:r w:rsidRPr="00753560">
        <w:rPr>
          <w:rFonts w:ascii="Times New Roman" w:hAnsi="Times New Roman"/>
          <w:sz w:val="28"/>
          <w:szCs w:val="28"/>
        </w:rPr>
        <w:t>)</w:t>
      </w:r>
      <w:r w:rsidRPr="003732FF">
        <w:rPr>
          <w:rFonts w:ascii="Times New Roman" w:hAnsi="Times New Roman"/>
          <w:sz w:val="28"/>
          <w:szCs w:val="28"/>
        </w:rPr>
        <w:t>  денежные средства </w:t>
      </w:r>
      <w:r w:rsidRPr="00753560">
        <w:rPr>
          <w:rFonts w:ascii="Times New Roman" w:hAnsi="Times New Roman"/>
          <w:sz w:val="28"/>
          <w:szCs w:val="28"/>
        </w:rPr>
        <w:t>2)</w:t>
      </w:r>
      <w:r w:rsidRPr="003732FF">
        <w:rPr>
          <w:rFonts w:ascii="Times New Roman" w:hAnsi="Times New Roman"/>
          <w:sz w:val="28"/>
          <w:szCs w:val="28"/>
        </w:rPr>
        <w:t> участок пашни </w:t>
      </w:r>
      <w:r w:rsidRPr="00753560">
        <w:rPr>
          <w:rFonts w:ascii="Times New Roman" w:hAnsi="Times New Roman"/>
          <w:sz w:val="28"/>
          <w:szCs w:val="28"/>
        </w:rPr>
        <w:t>3)</w:t>
      </w:r>
      <w:r w:rsidRPr="003732FF">
        <w:rPr>
          <w:rFonts w:ascii="Times New Roman" w:hAnsi="Times New Roman"/>
          <w:sz w:val="28"/>
          <w:szCs w:val="28"/>
        </w:rPr>
        <w:t> залежи нефти </w:t>
      </w:r>
    </w:p>
    <w:p w14:paraId="249FC4E3" w14:textId="77777777" w:rsidR="003732FF" w:rsidRPr="003732FF" w:rsidRDefault="003732FF" w:rsidP="00753560">
      <w:pPr>
        <w:pStyle w:val="af2"/>
        <w:rPr>
          <w:rFonts w:ascii="Times New Roman" w:hAnsi="Times New Roman"/>
          <w:sz w:val="28"/>
          <w:szCs w:val="28"/>
        </w:rPr>
      </w:pPr>
      <w:r w:rsidRPr="00753560">
        <w:rPr>
          <w:rFonts w:ascii="Times New Roman" w:hAnsi="Times New Roman"/>
          <w:sz w:val="28"/>
          <w:szCs w:val="28"/>
        </w:rPr>
        <w:t>4)</w:t>
      </w:r>
      <w:r w:rsidRPr="003732FF">
        <w:rPr>
          <w:rFonts w:ascii="Times New Roman" w:hAnsi="Times New Roman"/>
          <w:sz w:val="28"/>
          <w:szCs w:val="28"/>
        </w:rPr>
        <w:t> станки и оборудование </w:t>
      </w:r>
      <w:r w:rsidRPr="00753560">
        <w:rPr>
          <w:rFonts w:ascii="Times New Roman" w:hAnsi="Times New Roman"/>
          <w:sz w:val="28"/>
          <w:szCs w:val="28"/>
        </w:rPr>
        <w:t>5)</w:t>
      </w:r>
      <w:r w:rsidRPr="003732FF">
        <w:rPr>
          <w:rFonts w:ascii="Times New Roman" w:hAnsi="Times New Roman"/>
          <w:sz w:val="28"/>
          <w:szCs w:val="28"/>
        </w:rPr>
        <w:t> лесной массив   </w:t>
      </w:r>
      <w:r w:rsidRPr="00753560">
        <w:rPr>
          <w:rFonts w:ascii="Times New Roman" w:hAnsi="Times New Roman"/>
          <w:sz w:val="28"/>
          <w:szCs w:val="28"/>
        </w:rPr>
        <w:t>6)</w:t>
      </w:r>
      <w:r w:rsidRPr="003732FF">
        <w:rPr>
          <w:rFonts w:ascii="Times New Roman" w:hAnsi="Times New Roman"/>
          <w:sz w:val="28"/>
          <w:szCs w:val="28"/>
        </w:rPr>
        <w:t> здания, сооружения</w:t>
      </w:r>
    </w:p>
    <w:p w14:paraId="20510857" w14:textId="77777777" w:rsidR="003732FF" w:rsidRPr="003732FF" w:rsidRDefault="003732FF" w:rsidP="003732FF">
      <w:pPr>
        <w:pStyle w:val="af2"/>
        <w:spacing w:line="204" w:lineRule="auto"/>
        <w:ind w:firstLine="567"/>
        <w:rPr>
          <w:rFonts w:ascii="Times New Roman" w:hAnsi="Times New Roman"/>
          <w:b/>
          <w:sz w:val="28"/>
          <w:szCs w:val="28"/>
        </w:rPr>
      </w:pPr>
    </w:p>
    <w:p w14:paraId="5FB9BD35" w14:textId="77777777" w:rsidR="003732FF" w:rsidRPr="003732FF" w:rsidRDefault="003732FF" w:rsidP="003732FF">
      <w:pPr>
        <w:pStyle w:val="af2"/>
        <w:spacing w:line="204" w:lineRule="auto"/>
        <w:rPr>
          <w:rFonts w:ascii="Times New Roman" w:hAnsi="Times New Roman"/>
          <w:b/>
          <w:sz w:val="28"/>
          <w:szCs w:val="28"/>
        </w:rPr>
      </w:pPr>
      <w:r>
        <w:rPr>
          <w:rFonts w:ascii="Times New Roman" w:hAnsi="Times New Roman"/>
          <w:b/>
          <w:sz w:val="28"/>
          <w:szCs w:val="28"/>
        </w:rPr>
        <w:t xml:space="preserve">К) </w:t>
      </w:r>
      <w:r w:rsidRPr="003732FF">
        <w:rPr>
          <w:rFonts w:ascii="Times New Roman" w:hAnsi="Times New Roman"/>
          <w:b/>
          <w:sz w:val="28"/>
          <w:szCs w:val="28"/>
        </w:rPr>
        <w:t>Доход, получаемый собственником от денежных сбережений на личном счете, – это</w:t>
      </w:r>
    </w:p>
    <w:p w14:paraId="739C7EA8" w14:textId="77777777" w:rsidR="003732FF" w:rsidRPr="003732FF" w:rsidRDefault="003732FF" w:rsidP="00753560">
      <w:pPr>
        <w:pStyle w:val="af2"/>
        <w:rPr>
          <w:rFonts w:ascii="Times New Roman" w:hAnsi="Times New Roman"/>
          <w:sz w:val="28"/>
          <w:szCs w:val="28"/>
        </w:rPr>
      </w:pPr>
      <w:r w:rsidRPr="003732FF">
        <w:rPr>
          <w:rFonts w:ascii="Times New Roman" w:hAnsi="Times New Roman"/>
          <w:b/>
          <w:bCs/>
          <w:sz w:val="28"/>
          <w:szCs w:val="28"/>
        </w:rPr>
        <w:t>1</w:t>
      </w:r>
      <w:r w:rsidRPr="00753560">
        <w:rPr>
          <w:rFonts w:ascii="Times New Roman" w:hAnsi="Times New Roman"/>
          <w:sz w:val="28"/>
          <w:szCs w:val="28"/>
        </w:rPr>
        <w:t>)</w:t>
      </w:r>
      <w:r w:rsidRPr="003732FF">
        <w:rPr>
          <w:rFonts w:ascii="Times New Roman" w:hAnsi="Times New Roman"/>
          <w:sz w:val="28"/>
          <w:szCs w:val="28"/>
        </w:rPr>
        <w:t>  банковский процент            </w:t>
      </w:r>
      <w:r w:rsidRPr="00753560">
        <w:rPr>
          <w:rFonts w:ascii="Times New Roman" w:hAnsi="Times New Roman"/>
          <w:sz w:val="28"/>
          <w:szCs w:val="28"/>
        </w:rPr>
        <w:t>2)</w:t>
      </w:r>
      <w:r w:rsidRPr="003732FF">
        <w:rPr>
          <w:rFonts w:ascii="Times New Roman" w:hAnsi="Times New Roman"/>
          <w:sz w:val="28"/>
          <w:szCs w:val="28"/>
        </w:rPr>
        <w:t> прибыль</w:t>
      </w:r>
    </w:p>
    <w:p w14:paraId="55B3DC28" w14:textId="77777777" w:rsidR="00753560" w:rsidRDefault="003732FF" w:rsidP="00753560">
      <w:pPr>
        <w:pStyle w:val="af2"/>
        <w:rPr>
          <w:rFonts w:ascii="Times New Roman" w:hAnsi="Times New Roman"/>
          <w:sz w:val="28"/>
          <w:szCs w:val="28"/>
        </w:rPr>
      </w:pPr>
      <w:r w:rsidRPr="003732FF">
        <w:rPr>
          <w:rFonts w:ascii="Times New Roman" w:hAnsi="Times New Roman"/>
          <w:sz w:val="28"/>
          <w:szCs w:val="28"/>
        </w:rPr>
        <w:t> </w:t>
      </w:r>
      <w:r w:rsidRPr="00753560">
        <w:rPr>
          <w:rFonts w:ascii="Times New Roman" w:hAnsi="Times New Roman"/>
          <w:sz w:val="28"/>
          <w:szCs w:val="28"/>
        </w:rPr>
        <w:t>3)</w:t>
      </w:r>
      <w:r w:rsidRPr="003732FF">
        <w:rPr>
          <w:rFonts w:ascii="Times New Roman" w:hAnsi="Times New Roman"/>
          <w:sz w:val="28"/>
          <w:szCs w:val="28"/>
        </w:rPr>
        <w:t> бонус                              </w:t>
      </w:r>
      <w:r w:rsidRPr="00753560">
        <w:rPr>
          <w:rFonts w:ascii="Times New Roman" w:hAnsi="Times New Roman"/>
          <w:sz w:val="28"/>
          <w:szCs w:val="28"/>
        </w:rPr>
        <w:t>4)</w:t>
      </w:r>
      <w:r w:rsidRPr="003732FF">
        <w:rPr>
          <w:rFonts w:ascii="Times New Roman" w:hAnsi="Times New Roman"/>
          <w:sz w:val="28"/>
          <w:szCs w:val="28"/>
        </w:rPr>
        <w:t> дивиденды</w:t>
      </w:r>
    </w:p>
    <w:p w14:paraId="7011BE60" w14:textId="77777777" w:rsidR="00753560" w:rsidRDefault="00753560" w:rsidP="00753560">
      <w:pPr>
        <w:rPr>
          <w:rFonts w:ascii="Times New Roman" w:hAnsi="Times New Roman"/>
          <w:sz w:val="28"/>
          <w:szCs w:val="28"/>
        </w:rPr>
      </w:pPr>
    </w:p>
    <w:p w14:paraId="73C14C87" w14:textId="77777777" w:rsidR="003732FF" w:rsidRPr="00753560" w:rsidRDefault="00753560" w:rsidP="00753560">
      <w:pPr>
        <w:rPr>
          <w:rFonts w:ascii="Times New Roman" w:hAnsi="Times New Roman"/>
          <w:sz w:val="28"/>
          <w:szCs w:val="28"/>
        </w:rPr>
      </w:pPr>
      <w:r>
        <w:rPr>
          <w:rFonts w:ascii="Times New Roman" w:hAnsi="Times New Roman"/>
          <w:sz w:val="28"/>
          <w:szCs w:val="28"/>
        </w:rPr>
        <w:t xml:space="preserve">Л) </w:t>
      </w:r>
      <w:r w:rsidR="003732FF" w:rsidRPr="003732FF">
        <w:rPr>
          <w:rFonts w:ascii="Times New Roman" w:hAnsi="Times New Roman"/>
          <w:b/>
          <w:sz w:val="28"/>
          <w:szCs w:val="28"/>
        </w:rPr>
        <w:t>В государстве Z экономика основывается на многообразии форм собственности и экономической свободе производителей. Для какого типа экономической системы это характерно?</w:t>
      </w:r>
    </w:p>
    <w:p w14:paraId="59A1C75C" w14:textId="77777777" w:rsidR="003732FF" w:rsidRPr="003732FF" w:rsidRDefault="003732FF" w:rsidP="003732FF">
      <w:pPr>
        <w:rPr>
          <w:rFonts w:ascii="Times New Roman" w:hAnsi="Times New Roman"/>
          <w:sz w:val="28"/>
          <w:szCs w:val="28"/>
        </w:rPr>
      </w:pPr>
      <w:r w:rsidRPr="003732FF">
        <w:rPr>
          <w:rFonts w:ascii="Times New Roman" w:hAnsi="Times New Roman"/>
          <w:b/>
          <w:bCs/>
          <w:sz w:val="28"/>
          <w:szCs w:val="28"/>
        </w:rPr>
        <w:t>1)</w:t>
      </w:r>
      <w:r w:rsidRPr="003732FF">
        <w:rPr>
          <w:rFonts w:ascii="Times New Roman" w:hAnsi="Times New Roman"/>
          <w:sz w:val="28"/>
          <w:szCs w:val="28"/>
        </w:rPr>
        <w:t xml:space="preserve">  рыночной  </w:t>
      </w:r>
      <w:r w:rsidRPr="003732FF">
        <w:rPr>
          <w:rFonts w:ascii="Times New Roman" w:hAnsi="Times New Roman"/>
          <w:b/>
          <w:bCs/>
          <w:sz w:val="28"/>
          <w:szCs w:val="28"/>
        </w:rPr>
        <w:t>2)</w:t>
      </w:r>
      <w:r w:rsidRPr="003732FF">
        <w:rPr>
          <w:rFonts w:ascii="Times New Roman" w:hAnsi="Times New Roman"/>
          <w:sz w:val="28"/>
          <w:szCs w:val="28"/>
        </w:rPr>
        <w:t xml:space="preserve"> традиционной  </w:t>
      </w:r>
      <w:r w:rsidRPr="003732FF">
        <w:rPr>
          <w:rFonts w:ascii="Times New Roman" w:hAnsi="Times New Roman"/>
          <w:b/>
          <w:bCs/>
          <w:sz w:val="28"/>
          <w:szCs w:val="28"/>
        </w:rPr>
        <w:t>3)</w:t>
      </w:r>
      <w:r w:rsidRPr="003732FF">
        <w:rPr>
          <w:rFonts w:ascii="Times New Roman" w:hAnsi="Times New Roman"/>
          <w:sz w:val="28"/>
          <w:szCs w:val="28"/>
        </w:rPr>
        <w:t xml:space="preserve"> распределительной   </w:t>
      </w:r>
      <w:r w:rsidRPr="003732FF">
        <w:rPr>
          <w:rFonts w:ascii="Times New Roman" w:hAnsi="Times New Roman"/>
          <w:b/>
          <w:bCs/>
          <w:sz w:val="28"/>
          <w:szCs w:val="28"/>
        </w:rPr>
        <w:t>4)</w:t>
      </w:r>
      <w:r w:rsidRPr="003732FF">
        <w:rPr>
          <w:rFonts w:ascii="Times New Roman" w:hAnsi="Times New Roman"/>
          <w:sz w:val="28"/>
          <w:szCs w:val="28"/>
        </w:rPr>
        <w:t> командной</w:t>
      </w:r>
    </w:p>
    <w:p w14:paraId="2E69F90D" w14:textId="77777777" w:rsidR="00753560" w:rsidRDefault="00753560" w:rsidP="003732FF">
      <w:pPr>
        <w:rPr>
          <w:rFonts w:ascii="Times New Roman" w:hAnsi="Times New Roman"/>
          <w:b/>
          <w:sz w:val="28"/>
          <w:szCs w:val="28"/>
        </w:rPr>
      </w:pPr>
    </w:p>
    <w:p w14:paraId="32843F64" w14:textId="77777777" w:rsidR="003732FF" w:rsidRPr="003732FF" w:rsidRDefault="003732FF" w:rsidP="003732FF">
      <w:pPr>
        <w:rPr>
          <w:rFonts w:ascii="Times New Roman" w:hAnsi="Times New Roman"/>
          <w:b/>
          <w:sz w:val="28"/>
          <w:szCs w:val="28"/>
        </w:rPr>
      </w:pPr>
      <w:r w:rsidRPr="003732FF">
        <w:rPr>
          <w:rFonts w:ascii="Times New Roman" w:hAnsi="Times New Roman"/>
          <w:b/>
          <w:sz w:val="28"/>
          <w:szCs w:val="28"/>
        </w:rPr>
        <w:t>Соотнесите понятия. К терминам из первой колонки подберите пояснения из второй. Заполните таблицу.</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401"/>
        <w:gridCol w:w="567"/>
        <w:gridCol w:w="5246"/>
      </w:tblGrid>
      <w:tr w:rsidR="003732FF" w14:paraId="2E3CD308" w14:textId="77777777" w:rsidTr="00753560">
        <w:tc>
          <w:tcPr>
            <w:tcW w:w="533" w:type="dxa"/>
            <w:tcBorders>
              <w:top w:val="single" w:sz="4" w:space="0" w:color="auto"/>
              <w:left w:val="single" w:sz="4" w:space="0" w:color="auto"/>
              <w:bottom w:val="single" w:sz="4" w:space="0" w:color="auto"/>
              <w:right w:val="single" w:sz="4" w:space="0" w:color="auto"/>
            </w:tcBorders>
            <w:hideMark/>
          </w:tcPr>
          <w:p w14:paraId="1680A6BD" w14:textId="77777777" w:rsidR="003732FF" w:rsidRDefault="003732FF">
            <w:pPr>
              <w:rPr>
                <w:sz w:val="28"/>
                <w:szCs w:val="28"/>
              </w:rPr>
            </w:pPr>
            <w:r>
              <w:rPr>
                <w:sz w:val="28"/>
                <w:szCs w:val="28"/>
              </w:rPr>
              <w:t xml:space="preserve">А </w:t>
            </w:r>
          </w:p>
        </w:tc>
        <w:tc>
          <w:tcPr>
            <w:tcW w:w="3401" w:type="dxa"/>
            <w:tcBorders>
              <w:top w:val="single" w:sz="4" w:space="0" w:color="auto"/>
              <w:left w:val="single" w:sz="4" w:space="0" w:color="auto"/>
              <w:bottom w:val="single" w:sz="4" w:space="0" w:color="auto"/>
              <w:right w:val="single" w:sz="4" w:space="0" w:color="auto"/>
            </w:tcBorders>
            <w:hideMark/>
          </w:tcPr>
          <w:p w14:paraId="6089581B" w14:textId="77777777" w:rsidR="003732FF" w:rsidRPr="00753560" w:rsidRDefault="003732FF">
            <w:pPr>
              <w:pStyle w:val="2"/>
              <w:rPr>
                <w:rFonts w:ascii="Times New Roman" w:eastAsia="Calibri" w:hAnsi="Times New Roman" w:cs="Times New Roman"/>
                <w:color w:val="auto"/>
                <w:lang w:eastAsia="ru-RU"/>
              </w:rPr>
            </w:pPr>
            <w:r w:rsidRPr="00753560">
              <w:rPr>
                <w:rFonts w:ascii="Times New Roman" w:eastAsia="Calibri" w:hAnsi="Times New Roman" w:cs="Times New Roman"/>
                <w:color w:val="auto"/>
                <w:lang w:eastAsia="ru-RU"/>
              </w:rPr>
              <w:t>Взаимозаменяемые товары</w:t>
            </w:r>
          </w:p>
        </w:tc>
        <w:tc>
          <w:tcPr>
            <w:tcW w:w="567" w:type="dxa"/>
            <w:tcBorders>
              <w:top w:val="single" w:sz="4" w:space="0" w:color="auto"/>
              <w:left w:val="single" w:sz="4" w:space="0" w:color="auto"/>
              <w:bottom w:val="single" w:sz="4" w:space="0" w:color="auto"/>
              <w:right w:val="single" w:sz="4" w:space="0" w:color="auto"/>
            </w:tcBorders>
            <w:hideMark/>
          </w:tcPr>
          <w:p w14:paraId="1005ED89" w14:textId="77777777" w:rsidR="003732FF" w:rsidRPr="003732FF" w:rsidRDefault="003732FF">
            <w:pPr>
              <w:rPr>
                <w:rFonts w:ascii="Times New Roman" w:hAnsi="Times New Roman"/>
                <w:sz w:val="28"/>
                <w:szCs w:val="28"/>
              </w:rPr>
            </w:pPr>
            <w:r w:rsidRPr="003732FF">
              <w:rPr>
                <w:rFonts w:ascii="Times New Roman" w:hAnsi="Times New Roman"/>
                <w:sz w:val="28"/>
                <w:szCs w:val="28"/>
              </w:rPr>
              <w:t>1</w:t>
            </w:r>
          </w:p>
        </w:tc>
        <w:tc>
          <w:tcPr>
            <w:tcW w:w="5246" w:type="dxa"/>
            <w:tcBorders>
              <w:top w:val="single" w:sz="4" w:space="0" w:color="auto"/>
              <w:left w:val="single" w:sz="4" w:space="0" w:color="auto"/>
              <w:bottom w:val="single" w:sz="4" w:space="0" w:color="auto"/>
              <w:right w:val="single" w:sz="4" w:space="0" w:color="auto"/>
            </w:tcBorders>
            <w:hideMark/>
          </w:tcPr>
          <w:p w14:paraId="4E765F8F" w14:textId="77777777" w:rsidR="003732FF" w:rsidRPr="003732FF" w:rsidRDefault="003732FF">
            <w:pPr>
              <w:jc w:val="both"/>
              <w:rPr>
                <w:rFonts w:ascii="Times New Roman" w:hAnsi="Times New Roman"/>
                <w:sz w:val="28"/>
                <w:szCs w:val="28"/>
              </w:rPr>
            </w:pPr>
            <w:r w:rsidRPr="003732FF">
              <w:rPr>
                <w:rFonts w:ascii="Times New Roman" w:hAnsi="Times New Roman"/>
                <w:sz w:val="28"/>
                <w:szCs w:val="28"/>
              </w:rPr>
              <w:t xml:space="preserve">состояние рынка, при котором объем спроса превышает объем предложения </w:t>
            </w:r>
          </w:p>
        </w:tc>
      </w:tr>
      <w:tr w:rsidR="003732FF" w14:paraId="7A13339C" w14:textId="77777777" w:rsidTr="00753560">
        <w:tc>
          <w:tcPr>
            <w:tcW w:w="533" w:type="dxa"/>
            <w:tcBorders>
              <w:top w:val="single" w:sz="4" w:space="0" w:color="auto"/>
              <w:left w:val="single" w:sz="4" w:space="0" w:color="auto"/>
              <w:bottom w:val="single" w:sz="4" w:space="0" w:color="auto"/>
              <w:right w:val="single" w:sz="4" w:space="0" w:color="auto"/>
            </w:tcBorders>
            <w:hideMark/>
          </w:tcPr>
          <w:p w14:paraId="6E78AAD4" w14:textId="77777777" w:rsidR="003732FF" w:rsidRDefault="003732FF">
            <w:pPr>
              <w:rPr>
                <w:sz w:val="28"/>
                <w:szCs w:val="28"/>
              </w:rPr>
            </w:pPr>
            <w:r>
              <w:rPr>
                <w:sz w:val="28"/>
                <w:szCs w:val="28"/>
              </w:rPr>
              <w:t xml:space="preserve">Б </w:t>
            </w:r>
          </w:p>
        </w:tc>
        <w:tc>
          <w:tcPr>
            <w:tcW w:w="3401" w:type="dxa"/>
            <w:tcBorders>
              <w:top w:val="single" w:sz="4" w:space="0" w:color="auto"/>
              <w:left w:val="single" w:sz="4" w:space="0" w:color="auto"/>
              <w:bottom w:val="single" w:sz="4" w:space="0" w:color="auto"/>
              <w:right w:val="single" w:sz="4" w:space="0" w:color="auto"/>
            </w:tcBorders>
            <w:hideMark/>
          </w:tcPr>
          <w:p w14:paraId="263E6773" w14:textId="77777777" w:rsidR="003732FF" w:rsidRPr="00753560" w:rsidRDefault="003732FF">
            <w:pPr>
              <w:pStyle w:val="2"/>
              <w:rPr>
                <w:rFonts w:ascii="Times New Roman" w:eastAsia="Calibri" w:hAnsi="Times New Roman" w:cs="Times New Roman"/>
                <w:color w:val="auto"/>
                <w:lang w:eastAsia="ru-RU"/>
              </w:rPr>
            </w:pPr>
            <w:r w:rsidRPr="00753560">
              <w:rPr>
                <w:rFonts w:ascii="Times New Roman" w:eastAsia="Calibri" w:hAnsi="Times New Roman" w:cs="Times New Roman"/>
                <w:color w:val="auto"/>
                <w:lang w:eastAsia="ru-RU"/>
              </w:rPr>
              <w:t>Предприятие</w:t>
            </w:r>
          </w:p>
        </w:tc>
        <w:tc>
          <w:tcPr>
            <w:tcW w:w="567" w:type="dxa"/>
            <w:tcBorders>
              <w:top w:val="single" w:sz="4" w:space="0" w:color="auto"/>
              <w:left w:val="single" w:sz="4" w:space="0" w:color="auto"/>
              <w:bottom w:val="single" w:sz="4" w:space="0" w:color="auto"/>
              <w:right w:val="single" w:sz="4" w:space="0" w:color="auto"/>
            </w:tcBorders>
            <w:hideMark/>
          </w:tcPr>
          <w:p w14:paraId="431377ED" w14:textId="77777777" w:rsidR="003732FF" w:rsidRPr="003732FF" w:rsidRDefault="003732FF">
            <w:pPr>
              <w:rPr>
                <w:rFonts w:ascii="Times New Roman" w:hAnsi="Times New Roman"/>
                <w:sz w:val="28"/>
                <w:szCs w:val="28"/>
              </w:rPr>
            </w:pPr>
            <w:r w:rsidRPr="003732FF">
              <w:rPr>
                <w:rFonts w:ascii="Times New Roman" w:hAnsi="Times New Roman"/>
                <w:sz w:val="28"/>
                <w:szCs w:val="28"/>
              </w:rPr>
              <w:t>2</w:t>
            </w:r>
          </w:p>
        </w:tc>
        <w:tc>
          <w:tcPr>
            <w:tcW w:w="5246" w:type="dxa"/>
            <w:tcBorders>
              <w:top w:val="single" w:sz="4" w:space="0" w:color="auto"/>
              <w:left w:val="single" w:sz="4" w:space="0" w:color="auto"/>
              <w:bottom w:val="single" w:sz="4" w:space="0" w:color="auto"/>
              <w:right w:val="single" w:sz="4" w:space="0" w:color="auto"/>
            </w:tcBorders>
            <w:hideMark/>
          </w:tcPr>
          <w:p w14:paraId="5CEC8E12" w14:textId="77777777" w:rsidR="003732FF" w:rsidRPr="003732FF" w:rsidRDefault="003732FF">
            <w:pPr>
              <w:jc w:val="both"/>
              <w:rPr>
                <w:rFonts w:ascii="Times New Roman" w:hAnsi="Times New Roman"/>
                <w:sz w:val="28"/>
                <w:szCs w:val="28"/>
              </w:rPr>
            </w:pPr>
            <w:r w:rsidRPr="003732FF">
              <w:rPr>
                <w:rFonts w:ascii="Times New Roman" w:hAnsi="Times New Roman"/>
                <w:sz w:val="28"/>
                <w:szCs w:val="28"/>
              </w:rPr>
              <w:t>не зависят от объемов производства</w:t>
            </w:r>
          </w:p>
        </w:tc>
      </w:tr>
      <w:tr w:rsidR="003732FF" w14:paraId="7925E106" w14:textId="77777777" w:rsidTr="00753560">
        <w:trPr>
          <w:trHeight w:val="787"/>
        </w:trPr>
        <w:tc>
          <w:tcPr>
            <w:tcW w:w="533" w:type="dxa"/>
            <w:tcBorders>
              <w:top w:val="single" w:sz="4" w:space="0" w:color="auto"/>
              <w:left w:val="single" w:sz="4" w:space="0" w:color="auto"/>
              <w:bottom w:val="single" w:sz="4" w:space="0" w:color="auto"/>
              <w:right w:val="single" w:sz="4" w:space="0" w:color="auto"/>
            </w:tcBorders>
            <w:hideMark/>
          </w:tcPr>
          <w:p w14:paraId="4DAFD72A" w14:textId="77777777" w:rsidR="003732FF" w:rsidRDefault="003732FF">
            <w:pPr>
              <w:rPr>
                <w:sz w:val="28"/>
                <w:szCs w:val="28"/>
              </w:rPr>
            </w:pPr>
            <w:r>
              <w:rPr>
                <w:sz w:val="28"/>
                <w:szCs w:val="28"/>
              </w:rPr>
              <w:t>В</w:t>
            </w:r>
          </w:p>
        </w:tc>
        <w:tc>
          <w:tcPr>
            <w:tcW w:w="3401" w:type="dxa"/>
            <w:tcBorders>
              <w:top w:val="single" w:sz="4" w:space="0" w:color="auto"/>
              <w:left w:val="single" w:sz="4" w:space="0" w:color="auto"/>
              <w:bottom w:val="single" w:sz="4" w:space="0" w:color="auto"/>
              <w:right w:val="single" w:sz="4" w:space="0" w:color="auto"/>
            </w:tcBorders>
            <w:hideMark/>
          </w:tcPr>
          <w:p w14:paraId="6DDE4AE2" w14:textId="77777777" w:rsidR="003732FF" w:rsidRPr="00753560" w:rsidRDefault="003732FF">
            <w:pPr>
              <w:pStyle w:val="2"/>
              <w:rPr>
                <w:rFonts w:ascii="Times New Roman" w:eastAsia="Calibri" w:hAnsi="Times New Roman" w:cs="Times New Roman"/>
                <w:color w:val="auto"/>
                <w:lang w:eastAsia="ru-RU"/>
              </w:rPr>
            </w:pPr>
            <w:r w:rsidRPr="00753560">
              <w:rPr>
                <w:rFonts w:ascii="Times New Roman" w:eastAsia="Calibri" w:hAnsi="Times New Roman" w:cs="Times New Roman"/>
                <w:color w:val="auto"/>
                <w:lang w:eastAsia="ru-RU"/>
              </w:rPr>
              <w:t>Дефицит товаров</w:t>
            </w:r>
          </w:p>
        </w:tc>
        <w:tc>
          <w:tcPr>
            <w:tcW w:w="567" w:type="dxa"/>
            <w:tcBorders>
              <w:top w:val="single" w:sz="4" w:space="0" w:color="auto"/>
              <w:left w:val="single" w:sz="4" w:space="0" w:color="auto"/>
              <w:bottom w:val="single" w:sz="4" w:space="0" w:color="auto"/>
              <w:right w:val="single" w:sz="4" w:space="0" w:color="auto"/>
            </w:tcBorders>
            <w:hideMark/>
          </w:tcPr>
          <w:p w14:paraId="03EBBE23" w14:textId="77777777" w:rsidR="003732FF" w:rsidRPr="003732FF" w:rsidRDefault="003732FF">
            <w:pPr>
              <w:rPr>
                <w:rFonts w:ascii="Times New Roman" w:hAnsi="Times New Roman"/>
                <w:sz w:val="28"/>
                <w:szCs w:val="28"/>
              </w:rPr>
            </w:pPr>
            <w:r w:rsidRPr="003732FF">
              <w:rPr>
                <w:rFonts w:ascii="Times New Roman" w:hAnsi="Times New Roman"/>
                <w:sz w:val="28"/>
                <w:szCs w:val="28"/>
              </w:rPr>
              <w:t>3</w:t>
            </w:r>
          </w:p>
        </w:tc>
        <w:tc>
          <w:tcPr>
            <w:tcW w:w="5246" w:type="dxa"/>
            <w:tcBorders>
              <w:top w:val="single" w:sz="4" w:space="0" w:color="auto"/>
              <w:left w:val="single" w:sz="4" w:space="0" w:color="auto"/>
              <w:bottom w:val="single" w:sz="4" w:space="0" w:color="auto"/>
              <w:right w:val="single" w:sz="4" w:space="0" w:color="auto"/>
            </w:tcBorders>
            <w:hideMark/>
          </w:tcPr>
          <w:p w14:paraId="05E9E5E9" w14:textId="77777777" w:rsidR="003732FF" w:rsidRPr="003732FF" w:rsidRDefault="003732FF">
            <w:pPr>
              <w:jc w:val="both"/>
              <w:rPr>
                <w:rFonts w:ascii="Times New Roman" w:hAnsi="Times New Roman"/>
                <w:sz w:val="28"/>
                <w:szCs w:val="28"/>
              </w:rPr>
            </w:pPr>
            <w:r w:rsidRPr="003732FF">
              <w:rPr>
                <w:rFonts w:ascii="Times New Roman" w:hAnsi="Times New Roman"/>
                <w:sz w:val="28"/>
                <w:szCs w:val="28"/>
              </w:rPr>
              <w:t>рост цен на один товар вызывает рост спроса на другой товар</w:t>
            </w:r>
          </w:p>
        </w:tc>
      </w:tr>
      <w:tr w:rsidR="003732FF" w14:paraId="0A4E3FA0" w14:textId="77777777" w:rsidTr="00753560">
        <w:tc>
          <w:tcPr>
            <w:tcW w:w="533" w:type="dxa"/>
            <w:tcBorders>
              <w:top w:val="single" w:sz="4" w:space="0" w:color="auto"/>
              <w:left w:val="single" w:sz="4" w:space="0" w:color="auto"/>
              <w:bottom w:val="single" w:sz="4" w:space="0" w:color="auto"/>
              <w:right w:val="single" w:sz="4" w:space="0" w:color="auto"/>
            </w:tcBorders>
            <w:hideMark/>
          </w:tcPr>
          <w:p w14:paraId="3D36AB06" w14:textId="77777777" w:rsidR="003732FF" w:rsidRDefault="003732FF">
            <w:pPr>
              <w:rPr>
                <w:sz w:val="28"/>
                <w:szCs w:val="28"/>
              </w:rPr>
            </w:pPr>
            <w:r>
              <w:rPr>
                <w:sz w:val="28"/>
                <w:szCs w:val="28"/>
              </w:rPr>
              <w:t xml:space="preserve">Г </w:t>
            </w:r>
          </w:p>
        </w:tc>
        <w:tc>
          <w:tcPr>
            <w:tcW w:w="3401" w:type="dxa"/>
            <w:tcBorders>
              <w:top w:val="single" w:sz="4" w:space="0" w:color="auto"/>
              <w:left w:val="single" w:sz="4" w:space="0" w:color="auto"/>
              <w:bottom w:val="single" w:sz="4" w:space="0" w:color="auto"/>
              <w:right w:val="single" w:sz="4" w:space="0" w:color="auto"/>
            </w:tcBorders>
            <w:hideMark/>
          </w:tcPr>
          <w:p w14:paraId="754BEB27" w14:textId="77777777" w:rsidR="003732FF" w:rsidRPr="00753560" w:rsidRDefault="003732FF">
            <w:pPr>
              <w:pStyle w:val="2"/>
              <w:rPr>
                <w:rFonts w:ascii="Times New Roman" w:eastAsia="Calibri" w:hAnsi="Times New Roman" w:cs="Times New Roman"/>
                <w:color w:val="auto"/>
                <w:lang w:eastAsia="ru-RU"/>
              </w:rPr>
            </w:pPr>
            <w:r w:rsidRPr="00753560">
              <w:rPr>
                <w:rFonts w:ascii="Times New Roman" w:eastAsia="Calibri" w:hAnsi="Times New Roman" w:cs="Times New Roman"/>
                <w:color w:val="auto"/>
                <w:lang w:eastAsia="ru-RU"/>
              </w:rPr>
              <w:t>Постоянные издержки</w:t>
            </w:r>
          </w:p>
        </w:tc>
        <w:tc>
          <w:tcPr>
            <w:tcW w:w="567" w:type="dxa"/>
            <w:tcBorders>
              <w:top w:val="single" w:sz="4" w:space="0" w:color="auto"/>
              <w:left w:val="single" w:sz="4" w:space="0" w:color="auto"/>
              <w:bottom w:val="single" w:sz="4" w:space="0" w:color="auto"/>
              <w:right w:val="single" w:sz="4" w:space="0" w:color="auto"/>
            </w:tcBorders>
            <w:hideMark/>
          </w:tcPr>
          <w:p w14:paraId="7C893F89" w14:textId="77777777" w:rsidR="003732FF" w:rsidRPr="003732FF" w:rsidRDefault="003732FF">
            <w:pPr>
              <w:rPr>
                <w:rFonts w:ascii="Times New Roman" w:hAnsi="Times New Roman"/>
                <w:sz w:val="28"/>
                <w:szCs w:val="28"/>
              </w:rPr>
            </w:pPr>
            <w:r w:rsidRPr="003732FF">
              <w:rPr>
                <w:rFonts w:ascii="Times New Roman" w:hAnsi="Times New Roman"/>
                <w:sz w:val="28"/>
                <w:szCs w:val="28"/>
              </w:rPr>
              <w:t>4</w:t>
            </w:r>
          </w:p>
        </w:tc>
        <w:tc>
          <w:tcPr>
            <w:tcW w:w="5246" w:type="dxa"/>
            <w:tcBorders>
              <w:top w:val="single" w:sz="4" w:space="0" w:color="auto"/>
              <w:left w:val="single" w:sz="4" w:space="0" w:color="auto"/>
              <w:bottom w:val="single" w:sz="4" w:space="0" w:color="auto"/>
              <w:right w:val="single" w:sz="4" w:space="0" w:color="auto"/>
            </w:tcBorders>
            <w:hideMark/>
          </w:tcPr>
          <w:p w14:paraId="38575B16" w14:textId="77777777" w:rsidR="003732FF" w:rsidRPr="003732FF" w:rsidRDefault="003732FF">
            <w:pPr>
              <w:jc w:val="both"/>
              <w:rPr>
                <w:rFonts w:ascii="Times New Roman" w:hAnsi="Times New Roman"/>
                <w:sz w:val="28"/>
                <w:szCs w:val="28"/>
              </w:rPr>
            </w:pPr>
            <w:r w:rsidRPr="003732FF">
              <w:rPr>
                <w:rFonts w:ascii="Times New Roman" w:hAnsi="Times New Roman"/>
                <w:sz w:val="28"/>
                <w:szCs w:val="28"/>
              </w:rPr>
              <w:t>самостоятельный хозяйствующий субъект, созданный ради получения прибыли</w:t>
            </w:r>
          </w:p>
        </w:tc>
      </w:tr>
    </w:tbl>
    <w:p w14:paraId="76EB8E6D" w14:textId="77777777" w:rsidR="003732FF" w:rsidRDefault="003732FF" w:rsidP="003732FF">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5"/>
        <w:gridCol w:w="2463"/>
        <w:gridCol w:w="2464"/>
        <w:gridCol w:w="2463"/>
      </w:tblGrid>
      <w:tr w:rsidR="003732FF" w14:paraId="2604A77E" w14:textId="77777777" w:rsidTr="003732FF">
        <w:tc>
          <w:tcPr>
            <w:tcW w:w="2747" w:type="dxa"/>
            <w:tcBorders>
              <w:top w:val="single" w:sz="4" w:space="0" w:color="000000"/>
              <w:left w:val="single" w:sz="4" w:space="0" w:color="000000"/>
              <w:bottom w:val="single" w:sz="4" w:space="0" w:color="000000"/>
              <w:right w:val="single" w:sz="4" w:space="0" w:color="000000"/>
            </w:tcBorders>
            <w:hideMark/>
          </w:tcPr>
          <w:p w14:paraId="45C3D95E" w14:textId="77777777" w:rsidR="003732FF" w:rsidRDefault="003732FF">
            <w:pPr>
              <w:pStyle w:val="af2"/>
              <w:jc w:val="center"/>
              <w:rPr>
                <w:rFonts w:ascii="Times New Roman" w:hAnsi="Times New Roman"/>
                <w:b/>
                <w:sz w:val="28"/>
                <w:szCs w:val="28"/>
              </w:rPr>
            </w:pPr>
            <w:r>
              <w:rPr>
                <w:rFonts w:ascii="Times New Roman" w:hAnsi="Times New Roman"/>
                <w:b/>
                <w:sz w:val="28"/>
                <w:szCs w:val="28"/>
              </w:rPr>
              <w:t>А</w:t>
            </w:r>
          </w:p>
        </w:tc>
        <w:tc>
          <w:tcPr>
            <w:tcW w:w="2747" w:type="dxa"/>
            <w:tcBorders>
              <w:top w:val="single" w:sz="4" w:space="0" w:color="000000"/>
              <w:left w:val="single" w:sz="4" w:space="0" w:color="000000"/>
              <w:bottom w:val="single" w:sz="4" w:space="0" w:color="000000"/>
              <w:right w:val="single" w:sz="4" w:space="0" w:color="000000"/>
            </w:tcBorders>
            <w:hideMark/>
          </w:tcPr>
          <w:p w14:paraId="0576C90A" w14:textId="77777777" w:rsidR="003732FF" w:rsidRDefault="003732FF">
            <w:pPr>
              <w:pStyle w:val="af2"/>
              <w:jc w:val="center"/>
              <w:rPr>
                <w:rFonts w:ascii="Times New Roman" w:hAnsi="Times New Roman"/>
                <w:b/>
                <w:sz w:val="28"/>
                <w:szCs w:val="28"/>
              </w:rPr>
            </w:pPr>
            <w:r>
              <w:rPr>
                <w:rFonts w:ascii="Times New Roman" w:hAnsi="Times New Roman"/>
                <w:b/>
                <w:sz w:val="28"/>
                <w:szCs w:val="28"/>
              </w:rPr>
              <w:t>Б</w:t>
            </w:r>
          </w:p>
        </w:tc>
        <w:tc>
          <w:tcPr>
            <w:tcW w:w="2747" w:type="dxa"/>
            <w:tcBorders>
              <w:top w:val="single" w:sz="4" w:space="0" w:color="000000"/>
              <w:left w:val="single" w:sz="4" w:space="0" w:color="000000"/>
              <w:bottom w:val="single" w:sz="4" w:space="0" w:color="000000"/>
              <w:right w:val="single" w:sz="4" w:space="0" w:color="000000"/>
            </w:tcBorders>
            <w:hideMark/>
          </w:tcPr>
          <w:p w14:paraId="390B2899" w14:textId="77777777" w:rsidR="003732FF" w:rsidRDefault="003732FF">
            <w:pPr>
              <w:pStyle w:val="af2"/>
              <w:jc w:val="center"/>
              <w:rPr>
                <w:rFonts w:ascii="Times New Roman" w:hAnsi="Times New Roman"/>
                <w:b/>
                <w:sz w:val="28"/>
                <w:szCs w:val="28"/>
              </w:rPr>
            </w:pPr>
            <w:r>
              <w:rPr>
                <w:rFonts w:ascii="Times New Roman" w:hAnsi="Times New Roman"/>
                <w:b/>
                <w:sz w:val="28"/>
                <w:szCs w:val="28"/>
              </w:rPr>
              <w:t>В</w:t>
            </w:r>
          </w:p>
        </w:tc>
        <w:tc>
          <w:tcPr>
            <w:tcW w:w="2747" w:type="dxa"/>
            <w:tcBorders>
              <w:top w:val="single" w:sz="4" w:space="0" w:color="000000"/>
              <w:left w:val="single" w:sz="4" w:space="0" w:color="000000"/>
              <w:bottom w:val="single" w:sz="4" w:space="0" w:color="000000"/>
              <w:right w:val="single" w:sz="4" w:space="0" w:color="000000"/>
            </w:tcBorders>
            <w:hideMark/>
          </w:tcPr>
          <w:p w14:paraId="7C21569C" w14:textId="77777777" w:rsidR="003732FF" w:rsidRDefault="003732FF">
            <w:pPr>
              <w:pStyle w:val="af2"/>
              <w:jc w:val="center"/>
              <w:rPr>
                <w:rFonts w:ascii="Times New Roman" w:hAnsi="Times New Roman"/>
                <w:b/>
                <w:sz w:val="28"/>
                <w:szCs w:val="28"/>
              </w:rPr>
            </w:pPr>
            <w:r>
              <w:rPr>
                <w:rFonts w:ascii="Times New Roman" w:hAnsi="Times New Roman"/>
                <w:b/>
                <w:sz w:val="28"/>
                <w:szCs w:val="28"/>
              </w:rPr>
              <w:t>Г</w:t>
            </w:r>
          </w:p>
        </w:tc>
      </w:tr>
      <w:tr w:rsidR="003732FF" w14:paraId="63C1475B" w14:textId="77777777" w:rsidTr="003732FF">
        <w:tc>
          <w:tcPr>
            <w:tcW w:w="2747" w:type="dxa"/>
            <w:tcBorders>
              <w:top w:val="single" w:sz="4" w:space="0" w:color="000000"/>
              <w:left w:val="single" w:sz="4" w:space="0" w:color="000000"/>
              <w:bottom w:val="single" w:sz="4" w:space="0" w:color="000000"/>
              <w:right w:val="single" w:sz="4" w:space="0" w:color="000000"/>
            </w:tcBorders>
          </w:tcPr>
          <w:p w14:paraId="1B9A5A54" w14:textId="77777777" w:rsidR="003732FF" w:rsidRDefault="003732FF">
            <w:pPr>
              <w:pStyle w:val="af2"/>
              <w:rPr>
                <w:rFonts w:ascii="Times New Roman" w:hAnsi="Times New Roman"/>
                <w:b/>
                <w:sz w:val="28"/>
                <w:szCs w:val="28"/>
              </w:rPr>
            </w:pPr>
          </w:p>
        </w:tc>
        <w:tc>
          <w:tcPr>
            <w:tcW w:w="2747" w:type="dxa"/>
            <w:tcBorders>
              <w:top w:val="single" w:sz="4" w:space="0" w:color="000000"/>
              <w:left w:val="single" w:sz="4" w:space="0" w:color="000000"/>
              <w:bottom w:val="single" w:sz="4" w:space="0" w:color="000000"/>
              <w:right w:val="single" w:sz="4" w:space="0" w:color="000000"/>
            </w:tcBorders>
          </w:tcPr>
          <w:p w14:paraId="0B87FBEC" w14:textId="77777777" w:rsidR="003732FF" w:rsidRDefault="003732FF">
            <w:pPr>
              <w:pStyle w:val="af2"/>
              <w:rPr>
                <w:rFonts w:ascii="Times New Roman" w:hAnsi="Times New Roman"/>
                <w:b/>
                <w:sz w:val="28"/>
                <w:szCs w:val="28"/>
              </w:rPr>
            </w:pPr>
          </w:p>
        </w:tc>
        <w:tc>
          <w:tcPr>
            <w:tcW w:w="2747" w:type="dxa"/>
            <w:tcBorders>
              <w:top w:val="single" w:sz="4" w:space="0" w:color="000000"/>
              <w:left w:val="single" w:sz="4" w:space="0" w:color="000000"/>
              <w:bottom w:val="single" w:sz="4" w:space="0" w:color="000000"/>
              <w:right w:val="single" w:sz="4" w:space="0" w:color="000000"/>
            </w:tcBorders>
          </w:tcPr>
          <w:p w14:paraId="7AD83112" w14:textId="77777777" w:rsidR="003732FF" w:rsidRDefault="003732FF">
            <w:pPr>
              <w:pStyle w:val="af2"/>
              <w:rPr>
                <w:rFonts w:ascii="Times New Roman" w:hAnsi="Times New Roman"/>
                <w:b/>
                <w:sz w:val="28"/>
                <w:szCs w:val="28"/>
              </w:rPr>
            </w:pPr>
          </w:p>
        </w:tc>
        <w:tc>
          <w:tcPr>
            <w:tcW w:w="2747" w:type="dxa"/>
            <w:tcBorders>
              <w:top w:val="single" w:sz="4" w:space="0" w:color="000000"/>
              <w:left w:val="single" w:sz="4" w:space="0" w:color="000000"/>
              <w:bottom w:val="single" w:sz="4" w:space="0" w:color="000000"/>
              <w:right w:val="single" w:sz="4" w:space="0" w:color="000000"/>
            </w:tcBorders>
          </w:tcPr>
          <w:p w14:paraId="52DF8369" w14:textId="77777777" w:rsidR="003732FF" w:rsidRDefault="003732FF">
            <w:pPr>
              <w:pStyle w:val="af2"/>
              <w:rPr>
                <w:rFonts w:ascii="Times New Roman" w:hAnsi="Times New Roman"/>
                <w:b/>
                <w:sz w:val="28"/>
                <w:szCs w:val="28"/>
              </w:rPr>
            </w:pPr>
          </w:p>
        </w:tc>
      </w:tr>
    </w:tbl>
    <w:p w14:paraId="08DB63B3" w14:textId="77777777" w:rsidR="003732FF" w:rsidRDefault="003732FF" w:rsidP="003732FF">
      <w:pPr>
        <w:rPr>
          <w:sz w:val="28"/>
          <w:szCs w:val="28"/>
        </w:rPr>
      </w:pPr>
    </w:p>
    <w:p w14:paraId="638C843F" w14:textId="77777777" w:rsidR="00DE563F" w:rsidRDefault="00DE563F" w:rsidP="00DE563F">
      <w:pPr>
        <w:pStyle w:val="a4"/>
        <w:jc w:val="both"/>
        <w:rPr>
          <w:rFonts w:ascii="Times New Roman" w:hAnsi="Times New Roman"/>
          <w:sz w:val="24"/>
          <w:szCs w:val="24"/>
        </w:rPr>
      </w:pPr>
    </w:p>
    <w:p w14:paraId="20BA43E6" w14:textId="77777777" w:rsidR="003732FF" w:rsidRPr="00DE563F" w:rsidRDefault="003732FF" w:rsidP="00DE563F">
      <w:pPr>
        <w:pStyle w:val="a4"/>
        <w:jc w:val="both"/>
        <w:rPr>
          <w:rFonts w:ascii="Times New Roman" w:hAnsi="Times New Roman"/>
          <w:sz w:val="24"/>
          <w:szCs w:val="24"/>
        </w:rPr>
      </w:pPr>
    </w:p>
    <w:p w14:paraId="24CB8E52" w14:textId="77777777" w:rsidR="00DE563F" w:rsidRPr="00DE563F" w:rsidRDefault="00DE563F" w:rsidP="00DE563F">
      <w:pPr>
        <w:pStyle w:val="a4"/>
        <w:jc w:val="both"/>
        <w:rPr>
          <w:rFonts w:ascii="Times New Roman" w:hAnsi="Times New Roman"/>
          <w:sz w:val="24"/>
          <w:szCs w:val="24"/>
        </w:rPr>
      </w:pPr>
    </w:p>
    <w:p w14:paraId="301FA95F" w14:textId="77777777" w:rsidR="00DE563F" w:rsidRPr="00DE563F" w:rsidRDefault="00DE563F" w:rsidP="00DE563F">
      <w:pPr>
        <w:pStyle w:val="a4"/>
        <w:jc w:val="both"/>
        <w:rPr>
          <w:rFonts w:ascii="Times New Roman" w:hAnsi="Times New Roman"/>
          <w:sz w:val="24"/>
          <w:szCs w:val="24"/>
        </w:rPr>
      </w:pPr>
    </w:p>
    <w:p w14:paraId="49B16339" w14:textId="77777777" w:rsidR="00DE563F" w:rsidRPr="00DE563F" w:rsidRDefault="00DE563F" w:rsidP="00DE563F">
      <w:pPr>
        <w:pStyle w:val="a4"/>
        <w:jc w:val="both"/>
        <w:rPr>
          <w:rFonts w:ascii="Times New Roman" w:hAnsi="Times New Roman"/>
          <w:sz w:val="24"/>
          <w:szCs w:val="24"/>
        </w:rPr>
      </w:pPr>
    </w:p>
    <w:p w14:paraId="35386703" w14:textId="77777777" w:rsidR="00DE563F" w:rsidRDefault="00DE563F" w:rsidP="00DE563F">
      <w:pPr>
        <w:pStyle w:val="a4"/>
        <w:jc w:val="both"/>
        <w:rPr>
          <w:rFonts w:ascii="Times New Roman" w:hAnsi="Times New Roman"/>
          <w:sz w:val="24"/>
          <w:szCs w:val="24"/>
        </w:rPr>
      </w:pPr>
    </w:p>
    <w:p w14:paraId="4FD4A7BE" w14:textId="77777777" w:rsidR="00753560" w:rsidRDefault="00753560" w:rsidP="00DE563F">
      <w:pPr>
        <w:pStyle w:val="a4"/>
        <w:jc w:val="both"/>
        <w:rPr>
          <w:rFonts w:ascii="Times New Roman" w:hAnsi="Times New Roman"/>
          <w:sz w:val="24"/>
          <w:szCs w:val="24"/>
        </w:rPr>
      </w:pPr>
    </w:p>
    <w:p w14:paraId="2C341312" w14:textId="77777777" w:rsidR="00753560" w:rsidRDefault="00753560" w:rsidP="00DE563F">
      <w:pPr>
        <w:pStyle w:val="a4"/>
        <w:jc w:val="both"/>
        <w:rPr>
          <w:rFonts w:ascii="Times New Roman" w:hAnsi="Times New Roman"/>
          <w:sz w:val="24"/>
          <w:szCs w:val="24"/>
        </w:rPr>
      </w:pPr>
    </w:p>
    <w:p w14:paraId="64CC545B" w14:textId="77777777" w:rsidR="00753560" w:rsidRDefault="00753560" w:rsidP="00DE563F">
      <w:pPr>
        <w:pStyle w:val="a4"/>
        <w:jc w:val="both"/>
        <w:rPr>
          <w:rFonts w:ascii="Times New Roman" w:hAnsi="Times New Roman"/>
          <w:sz w:val="24"/>
          <w:szCs w:val="24"/>
        </w:rPr>
      </w:pPr>
    </w:p>
    <w:p w14:paraId="0DCD1774" w14:textId="77777777" w:rsidR="00753560" w:rsidRDefault="00753560" w:rsidP="00DE563F">
      <w:pPr>
        <w:pStyle w:val="a4"/>
        <w:jc w:val="both"/>
        <w:rPr>
          <w:rFonts w:ascii="Times New Roman" w:hAnsi="Times New Roman"/>
          <w:sz w:val="24"/>
          <w:szCs w:val="24"/>
        </w:rPr>
      </w:pPr>
    </w:p>
    <w:p w14:paraId="1009824D" w14:textId="77777777" w:rsidR="00753560" w:rsidRDefault="00753560" w:rsidP="00DE563F">
      <w:pPr>
        <w:pStyle w:val="a4"/>
        <w:jc w:val="both"/>
        <w:rPr>
          <w:rFonts w:ascii="Times New Roman" w:hAnsi="Times New Roman"/>
          <w:sz w:val="24"/>
          <w:szCs w:val="24"/>
        </w:rPr>
      </w:pPr>
    </w:p>
    <w:p w14:paraId="57D8908C" w14:textId="77777777" w:rsidR="00753560" w:rsidRDefault="00753560" w:rsidP="00DE563F">
      <w:pPr>
        <w:pStyle w:val="a4"/>
        <w:jc w:val="both"/>
        <w:rPr>
          <w:rFonts w:ascii="Times New Roman" w:hAnsi="Times New Roman"/>
          <w:sz w:val="24"/>
          <w:szCs w:val="24"/>
        </w:rPr>
      </w:pPr>
    </w:p>
    <w:p w14:paraId="2A2E3D20" w14:textId="77777777" w:rsidR="00753560" w:rsidRDefault="00753560" w:rsidP="00DE563F">
      <w:pPr>
        <w:pStyle w:val="a4"/>
        <w:jc w:val="both"/>
        <w:rPr>
          <w:rFonts w:ascii="Times New Roman" w:hAnsi="Times New Roman"/>
          <w:sz w:val="24"/>
          <w:szCs w:val="24"/>
        </w:rPr>
      </w:pPr>
    </w:p>
    <w:p w14:paraId="4AEBCE8A" w14:textId="77777777" w:rsidR="00753560" w:rsidRDefault="00753560" w:rsidP="00DE563F">
      <w:pPr>
        <w:pStyle w:val="a4"/>
        <w:jc w:val="both"/>
        <w:rPr>
          <w:rFonts w:ascii="Times New Roman" w:hAnsi="Times New Roman"/>
          <w:sz w:val="24"/>
          <w:szCs w:val="24"/>
        </w:rPr>
      </w:pPr>
    </w:p>
    <w:p w14:paraId="535F5CC6" w14:textId="77777777" w:rsidR="00753560" w:rsidRDefault="00753560" w:rsidP="00DE563F">
      <w:pPr>
        <w:pStyle w:val="a4"/>
        <w:jc w:val="both"/>
        <w:rPr>
          <w:rFonts w:ascii="Times New Roman" w:hAnsi="Times New Roman"/>
          <w:sz w:val="24"/>
          <w:szCs w:val="24"/>
        </w:rPr>
      </w:pPr>
    </w:p>
    <w:p w14:paraId="0C76ED34" w14:textId="77777777" w:rsidR="00753560" w:rsidRDefault="00753560" w:rsidP="00DE563F">
      <w:pPr>
        <w:pStyle w:val="a4"/>
        <w:jc w:val="both"/>
        <w:rPr>
          <w:rFonts w:ascii="Times New Roman" w:hAnsi="Times New Roman"/>
          <w:sz w:val="24"/>
          <w:szCs w:val="24"/>
        </w:rPr>
      </w:pPr>
    </w:p>
    <w:p w14:paraId="49768C20" w14:textId="77777777" w:rsidR="00753560" w:rsidRDefault="00753560" w:rsidP="00DE563F">
      <w:pPr>
        <w:pStyle w:val="a4"/>
        <w:jc w:val="both"/>
        <w:rPr>
          <w:rFonts w:ascii="Times New Roman" w:hAnsi="Times New Roman"/>
          <w:sz w:val="24"/>
          <w:szCs w:val="24"/>
        </w:rPr>
      </w:pPr>
    </w:p>
    <w:p w14:paraId="63EA9638" w14:textId="77777777" w:rsidR="00753560" w:rsidRDefault="00753560" w:rsidP="00DE563F">
      <w:pPr>
        <w:pStyle w:val="a4"/>
        <w:jc w:val="both"/>
        <w:rPr>
          <w:rFonts w:ascii="Times New Roman" w:hAnsi="Times New Roman"/>
          <w:sz w:val="24"/>
          <w:szCs w:val="24"/>
        </w:rPr>
      </w:pPr>
    </w:p>
    <w:p w14:paraId="3991C014" w14:textId="77777777" w:rsidR="00753560" w:rsidRPr="00DE563F" w:rsidRDefault="00753560" w:rsidP="00DE563F">
      <w:pPr>
        <w:pStyle w:val="a4"/>
        <w:jc w:val="both"/>
        <w:rPr>
          <w:rFonts w:ascii="Times New Roman" w:hAnsi="Times New Roman"/>
          <w:sz w:val="24"/>
          <w:szCs w:val="24"/>
        </w:rPr>
      </w:pPr>
    </w:p>
    <w:p w14:paraId="2782A206" w14:textId="77777777" w:rsidR="00DE563F" w:rsidRPr="00DE563F" w:rsidRDefault="00DE563F" w:rsidP="00DE563F">
      <w:pPr>
        <w:pStyle w:val="a4"/>
        <w:jc w:val="both"/>
        <w:rPr>
          <w:rFonts w:ascii="Times New Roman" w:hAnsi="Times New Roman"/>
          <w:sz w:val="24"/>
          <w:szCs w:val="24"/>
        </w:rPr>
      </w:pPr>
    </w:p>
    <w:p w14:paraId="598E8317" w14:textId="77777777" w:rsidR="00DE563F" w:rsidRPr="00DE563F" w:rsidRDefault="00DE563F" w:rsidP="00DE563F">
      <w:pPr>
        <w:pStyle w:val="a4"/>
        <w:jc w:val="both"/>
        <w:rPr>
          <w:rFonts w:ascii="Times New Roman" w:hAnsi="Times New Roman"/>
          <w:sz w:val="24"/>
          <w:szCs w:val="24"/>
        </w:rPr>
      </w:pPr>
    </w:p>
    <w:p w14:paraId="4B47EB10" w14:textId="77777777" w:rsidR="00DE563F" w:rsidRPr="00DE563F" w:rsidRDefault="00DE563F" w:rsidP="00DE563F">
      <w:pPr>
        <w:pStyle w:val="a4"/>
        <w:jc w:val="both"/>
        <w:rPr>
          <w:rFonts w:ascii="Times New Roman" w:hAnsi="Times New Roman"/>
          <w:sz w:val="24"/>
          <w:szCs w:val="24"/>
        </w:rPr>
      </w:pPr>
    </w:p>
    <w:p w14:paraId="21119942" w14:textId="77777777" w:rsidR="00DE563F" w:rsidRPr="00DE563F" w:rsidRDefault="00DE563F" w:rsidP="00DE563F">
      <w:pPr>
        <w:pStyle w:val="a4"/>
        <w:jc w:val="both"/>
        <w:rPr>
          <w:rFonts w:ascii="Times New Roman" w:hAnsi="Times New Roman"/>
          <w:sz w:val="24"/>
          <w:szCs w:val="24"/>
        </w:rPr>
      </w:pPr>
    </w:p>
    <w:p w14:paraId="3B3147A7" w14:textId="77777777" w:rsidR="00DE563F" w:rsidRDefault="00DE563F" w:rsidP="00824E5D">
      <w:pPr>
        <w:pStyle w:val="a4"/>
        <w:jc w:val="center"/>
        <w:rPr>
          <w:rFonts w:ascii="Times New Roman" w:hAnsi="Times New Roman"/>
          <w:b/>
          <w:sz w:val="28"/>
          <w:szCs w:val="28"/>
        </w:rPr>
      </w:pPr>
    </w:p>
    <w:p w14:paraId="6C96A0DD" w14:textId="77777777" w:rsidR="00753560" w:rsidRDefault="00753560" w:rsidP="00DE563F">
      <w:pPr>
        <w:pStyle w:val="a4"/>
        <w:ind w:left="567"/>
        <w:jc w:val="center"/>
        <w:rPr>
          <w:rFonts w:ascii="Times New Roman" w:hAnsi="Times New Roman"/>
          <w:b/>
          <w:sz w:val="24"/>
          <w:szCs w:val="24"/>
        </w:rPr>
      </w:pPr>
    </w:p>
    <w:p w14:paraId="69A63E43" w14:textId="77777777" w:rsidR="00DE563F" w:rsidRPr="003556B5" w:rsidRDefault="00DE563F" w:rsidP="00DE563F">
      <w:pPr>
        <w:pStyle w:val="a4"/>
        <w:ind w:left="567"/>
        <w:jc w:val="center"/>
        <w:rPr>
          <w:rFonts w:ascii="Times New Roman" w:hAnsi="Times New Roman"/>
          <w:b/>
          <w:sz w:val="24"/>
          <w:szCs w:val="24"/>
        </w:rPr>
      </w:pPr>
      <w:r>
        <w:rPr>
          <w:rFonts w:ascii="Times New Roman" w:hAnsi="Times New Roman"/>
          <w:b/>
          <w:sz w:val="24"/>
          <w:szCs w:val="24"/>
        </w:rPr>
        <w:t>1</w:t>
      </w:r>
      <w:r w:rsidRPr="003556B5">
        <w:rPr>
          <w:rFonts w:ascii="Times New Roman" w:hAnsi="Times New Roman"/>
          <w:b/>
          <w:sz w:val="24"/>
          <w:szCs w:val="24"/>
        </w:rPr>
        <w:t>1 класс</w:t>
      </w:r>
    </w:p>
    <w:p w14:paraId="29AF7379" w14:textId="77777777" w:rsidR="00DE563F" w:rsidRPr="003556B5" w:rsidRDefault="00DE563F" w:rsidP="00DE563F">
      <w:pPr>
        <w:pStyle w:val="a4"/>
        <w:ind w:left="567"/>
        <w:jc w:val="center"/>
        <w:rPr>
          <w:rFonts w:ascii="Times New Roman" w:hAnsi="Times New Roman"/>
          <w:b/>
          <w:sz w:val="24"/>
          <w:szCs w:val="24"/>
        </w:rPr>
      </w:pPr>
      <w:r w:rsidRPr="003556B5">
        <w:rPr>
          <w:rFonts w:ascii="Times New Roman" w:hAnsi="Times New Roman"/>
          <w:b/>
          <w:sz w:val="24"/>
          <w:szCs w:val="24"/>
        </w:rPr>
        <w:t xml:space="preserve">Итоговая контрольная  работа  </w:t>
      </w:r>
    </w:p>
    <w:p w14:paraId="4AEDA859" w14:textId="77777777" w:rsidR="00DE563F" w:rsidRPr="003556B5" w:rsidRDefault="00DE563F" w:rsidP="00DE563F">
      <w:pPr>
        <w:pStyle w:val="a4"/>
        <w:ind w:left="567"/>
        <w:jc w:val="center"/>
        <w:rPr>
          <w:rFonts w:ascii="Times New Roman" w:hAnsi="Times New Roman"/>
          <w:b/>
          <w:sz w:val="24"/>
          <w:szCs w:val="24"/>
        </w:rPr>
      </w:pPr>
      <w:r w:rsidRPr="003556B5">
        <w:rPr>
          <w:rFonts w:ascii="Times New Roman" w:hAnsi="Times New Roman"/>
          <w:b/>
          <w:sz w:val="24"/>
          <w:szCs w:val="24"/>
        </w:rPr>
        <w:t xml:space="preserve">Вариант </w:t>
      </w:r>
      <w:r w:rsidRPr="003556B5">
        <w:rPr>
          <w:rFonts w:ascii="Times New Roman" w:hAnsi="Times New Roman"/>
          <w:b/>
          <w:sz w:val="24"/>
          <w:szCs w:val="24"/>
          <w:lang w:val="en-US"/>
        </w:rPr>
        <w:t>I</w:t>
      </w:r>
    </w:p>
    <w:p w14:paraId="1A602B70" w14:textId="77777777" w:rsidR="00753560" w:rsidRDefault="00753560" w:rsidP="00DE563F">
      <w:pPr>
        <w:pStyle w:val="a4"/>
        <w:ind w:left="567"/>
        <w:jc w:val="center"/>
        <w:rPr>
          <w:rFonts w:ascii="Times New Roman" w:hAnsi="Times New Roman"/>
          <w:b/>
          <w:sz w:val="24"/>
          <w:szCs w:val="24"/>
        </w:rPr>
      </w:pPr>
    </w:p>
    <w:p w14:paraId="766F17A3" w14:textId="77777777" w:rsidR="00753560" w:rsidRPr="00753560" w:rsidRDefault="00753560" w:rsidP="00753560">
      <w:pPr>
        <w:widowControl w:val="0"/>
        <w:autoSpaceDE w:val="0"/>
        <w:autoSpaceDN w:val="0"/>
        <w:adjustRightInd w:val="0"/>
        <w:spacing w:after="0" w:line="240" w:lineRule="auto"/>
        <w:rPr>
          <w:rFonts w:ascii="Times New Roman" w:hAnsi="Times New Roman"/>
          <w:b/>
          <w:sz w:val="24"/>
          <w:szCs w:val="24"/>
        </w:rPr>
      </w:pPr>
      <w:r w:rsidRPr="00753560">
        <w:rPr>
          <w:rFonts w:ascii="Times New Roman" w:hAnsi="Times New Roman"/>
          <w:b/>
          <w:sz w:val="24"/>
          <w:szCs w:val="24"/>
        </w:rPr>
        <w:t>Часть А</w:t>
      </w:r>
    </w:p>
    <w:p w14:paraId="1EEAD203"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b/>
          <w:sz w:val="24"/>
          <w:szCs w:val="24"/>
        </w:rPr>
        <w:t>А1.</w:t>
      </w:r>
      <w:r w:rsidRPr="00753560">
        <w:rPr>
          <w:rFonts w:ascii="Times New Roman" w:hAnsi="Times New Roman"/>
          <w:sz w:val="24"/>
          <w:szCs w:val="24"/>
        </w:rPr>
        <w:t xml:space="preserve"> К числу факторов производства относится</w:t>
      </w:r>
    </w:p>
    <w:p w14:paraId="31877211"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b/>
          <w:bCs/>
          <w:sz w:val="24"/>
          <w:szCs w:val="24"/>
        </w:rPr>
        <w:t>1)</w:t>
      </w:r>
      <w:r w:rsidRPr="00753560">
        <w:rPr>
          <w:rFonts w:ascii="Times New Roman" w:hAnsi="Times New Roman"/>
          <w:sz w:val="24"/>
          <w:szCs w:val="24"/>
        </w:rPr>
        <w:t> капитал </w:t>
      </w:r>
      <w:r w:rsidRPr="00753560">
        <w:rPr>
          <w:rFonts w:ascii="Times New Roman" w:hAnsi="Times New Roman"/>
          <w:b/>
          <w:bCs/>
          <w:sz w:val="24"/>
          <w:szCs w:val="24"/>
        </w:rPr>
        <w:t>2)</w:t>
      </w:r>
      <w:r w:rsidRPr="00753560">
        <w:rPr>
          <w:rFonts w:ascii="Times New Roman" w:hAnsi="Times New Roman"/>
          <w:sz w:val="24"/>
          <w:szCs w:val="24"/>
        </w:rPr>
        <w:t> торговля </w:t>
      </w:r>
      <w:r w:rsidRPr="00753560">
        <w:rPr>
          <w:rFonts w:ascii="Times New Roman" w:hAnsi="Times New Roman"/>
          <w:b/>
          <w:bCs/>
          <w:sz w:val="24"/>
          <w:szCs w:val="24"/>
        </w:rPr>
        <w:t>3)</w:t>
      </w:r>
      <w:r w:rsidRPr="00753560">
        <w:rPr>
          <w:rFonts w:ascii="Times New Roman" w:hAnsi="Times New Roman"/>
          <w:sz w:val="24"/>
          <w:szCs w:val="24"/>
        </w:rPr>
        <w:t> потребление </w:t>
      </w:r>
      <w:r w:rsidRPr="00753560">
        <w:rPr>
          <w:rFonts w:ascii="Times New Roman" w:hAnsi="Times New Roman"/>
          <w:b/>
          <w:bCs/>
          <w:sz w:val="24"/>
          <w:szCs w:val="24"/>
        </w:rPr>
        <w:t>4)</w:t>
      </w:r>
      <w:r w:rsidRPr="00753560">
        <w:rPr>
          <w:rFonts w:ascii="Times New Roman" w:hAnsi="Times New Roman"/>
          <w:sz w:val="24"/>
          <w:szCs w:val="24"/>
        </w:rPr>
        <w:t> распределение</w:t>
      </w:r>
    </w:p>
    <w:p w14:paraId="342FB9C3" w14:textId="77777777" w:rsidR="00753560" w:rsidRPr="00753560" w:rsidRDefault="00753560" w:rsidP="00753560">
      <w:pPr>
        <w:widowControl w:val="0"/>
        <w:autoSpaceDE w:val="0"/>
        <w:autoSpaceDN w:val="0"/>
        <w:adjustRightInd w:val="0"/>
        <w:spacing w:after="0" w:line="240" w:lineRule="auto"/>
        <w:rPr>
          <w:rFonts w:ascii="Times New Roman" w:hAnsi="Times New Roman"/>
          <w:b/>
          <w:sz w:val="24"/>
          <w:szCs w:val="24"/>
        </w:rPr>
      </w:pPr>
    </w:p>
    <w:p w14:paraId="25F64189"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b/>
          <w:sz w:val="24"/>
          <w:szCs w:val="24"/>
        </w:rPr>
        <w:t xml:space="preserve">А2. </w:t>
      </w:r>
      <w:r w:rsidRPr="00753560">
        <w:rPr>
          <w:rFonts w:ascii="Times New Roman" w:hAnsi="Times New Roman"/>
          <w:sz w:val="24"/>
          <w:szCs w:val="24"/>
        </w:rPr>
        <w:t>Государство в социально ориентированной рыночной экономике</w:t>
      </w:r>
    </w:p>
    <w:p w14:paraId="733CFA7C"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1) сосредотачивает   основную   часть   производств   в   государственном секторе экономики</w:t>
      </w:r>
    </w:p>
    <w:p w14:paraId="05625F76"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2)централизованно распределяет факторы производства</w:t>
      </w:r>
    </w:p>
    <w:p w14:paraId="29F4E173"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3) директивно      устанавливает      планы      производства      продукции предприятиями</w:t>
      </w:r>
    </w:p>
    <w:p w14:paraId="3279B95E"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4) осуществляет производство общественных благ</w:t>
      </w:r>
    </w:p>
    <w:p w14:paraId="02C914A8" w14:textId="77777777" w:rsidR="00753560" w:rsidRPr="00753560" w:rsidRDefault="00753560" w:rsidP="00753560">
      <w:pPr>
        <w:widowControl w:val="0"/>
        <w:autoSpaceDE w:val="0"/>
        <w:autoSpaceDN w:val="0"/>
        <w:adjustRightInd w:val="0"/>
        <w:spacing w:after="0" w:line="240" w:lineRule="auto"/>
        <w:rPr>
          <w:rFonts w:ascii="Times New Roman" w:hAnsi="Times New Roman"/>
          <w:b/>
          <w:sz w:val="24"/>
          <w:szCs w:val="24"/>
        </w:rPr>
      </w:pPr>
    </w:p>
    <w:p w14:paraId="772A2BC6"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b/>
          <w:sz w:val="24"/>
          <w:szCs w:val="24"/>
        </w:rPr>
        <w:t>А3.</w:t>
      </w:r>
      <w:r w:rsidRPr="00753560">
        <w:rPr>
          <w:rFonts w:ascii="Times New Roman" w:hAnsi="Times New Roman"/>
          <w:i/>
          <w:iCs/>
          <w:color w:val="000000"/>
          <w:sz w:val="24"/>
          <w:szCs w:val="24"/>
        </w:rPr>
        <w:t xml:space="preserve"> </w:t>
      </w:r>
      <w:r w:rsidRPr="00753560">
        <w:rPr>
          <w:rFonts w:ascii="Times New Roman" w:hAnsi="Times New Roman"/>
          <w:sz w:val="24"/>
          <w:szCs w:val="24"/>
        </w:rPr>
        <w:t>Что из перечисленного выступает в качестве доходных статей бюджета?</w:t>
      </w:r>
    </w:p>
    <w:p w14:paraId="27DE345C"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1)выплата процентов по государственному долгу</w:t>
      </w:r>
    </w:p>
    <w:p w14:paraId="128B6758"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2)налоги от физических и юридических лиц</w:t>
      </w:r>
    </w:p>
    <w:p w14:paraId="09085E1C"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3)финансирование оборонного заказа</w:t>
      </w:r>
    </w:p>
    <w:p w14:paraId="210F020F"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4)реализация приоритетных национальных проектов</w:t>
      </w:r>
    </w:p>
    <w:p w14:paraId="57CEC187" w14:textId="77777777" w:rsidR="00753560" w:rsidRPr="00753560" w:rsidRDefault="00753560" w:rsidP="00753560">
      <w:pPr>
        <w:widowControl w:val="0"/>
        <w:autoSpaceDE w:val="0"/>
        <w:autoSpaceDN w:val="0"/>
        <w:adjustRightInd w:val="0"/>
        <w:spacing w:after="0" w:line="240" w:lineRule="auto"/>
        <w:rPr>
          <w:rFonts w:ascii="Times New Roman" w:hAnsi="Times New Roman"/>
          <w:b/>
          <w:sz w:val="24"/>
          <w:szCs w:val="24"/>
        </w:rPr>
      </w:pPr>
    </w:p>
    <w:p w14:paraId="31E34E35"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b/>
          <w:sz w:val="24"/>
          <w:szCs w:val="24"/>
        </w:rPr>
        <w:t>А4</w:t>
      </w:r>
      <w:r w:rsidRPr="00753560">
        <w:rPr>
          <w:rFonts w:ascii="Times New Roman" w:hAnsi="Times New Roman"/>
          <w:sz w:val="24"/>
          <w:szCs w:val="24"/>
        </w:rPr>
        <w:t xml:space="preserve">. На рисунке отражена ситуация на рынке стационарных компьютеров: линия спроса </w:t>
      </w:r>
      <w:r w:rsidRPr="00753560">
        <w:rPr>
          <w:rFonts w:ascii="Times New Roman" w:hAnsi="Times New Roman"/>
          <w:sz w:val="24"/>
          <w:szCs w:val="24"/>
          <w:lang w:val="en-US"/>
        </w:rPr>
        <w:t>D</w:t>
      </w:r>
      <w:r w:rsidRPr="00753560">
        <w:rPr>
          <w:rFonts w:ascii="Times New Roman" w:hAnsi="Times New Roman"/>
          <w:sz w:val="24"/>
          <w:szCs w:val="24"/>
        </w:rPr>
        <w:t xml:space="preserve"> переместилась в новое положение </w:t>
      </w:r>
      <w:r w:rsidRPr="00753560">
        <w:rPr>
          <w:rFonts w:ascii="Times New Roman" w:hAnsi="Times New Roman"/>
          <w:sz w:val="24"/>
          <w:szCs w:val="24"/>
          <w:lang w:val="en-US"/>
        </w:rPr>
        <w:t>Dl</w:t>
      </w:r>
      <w:r w:rsidRPr="00753560">
        <w:rPr>
          <w:rFonts w:ascii="Times New Roman" w:hAnsi="Times New Roman"/>
          <w:sz w:val="24"/>
          <w:szCs w:val="24"/>
        </w:rPr>
        <w:t xml:space="preserve"> (</w:t>
      </w:r>
      <w:r w:rsidRPr="00753560">
        <w:rPr>
          <w:rFonts w:ascii="Times New Roman" w:hAnsi="Times New Roman"/>
          <w:sz w:val="24"/>
          <w:szCs w:val="24"/>
          <w:lang w:val="en-US"/>
        </w:rPr>
        <w:t>P</w:t>
      </w:r>
      <w:r w:rsidRPr="00753560">
        <w:rPr>
          <w:rFonts w:ascii="Times New Roman" w:hAnsi="Times New Roman"/>
          <w:sz w:val="24"/>
          <w:szCs w:val="24"/>
        </w:rPr>
        <w:t xml:space="preserve"> - цена товара, </w:t>
      </w:r>
      <w:r w:rsidRPr="00753560">
        <w:rPr>
          <w:rFonts w:ascii="Times New Roman" w:hAnsi="Times New Roman"/>
          <w:sz w:val="24"/>
          <w:szCs w:val="24"/>
          <w:lang w:val="en-US"/>
        </w:rPr>
        <w:t>Q</w:t>
      </w:r>
      <w:r w:rsidRPr="00753560">
        <w:rPr>
          <w:rFonts w:ascii="Times New Roman" w:hAnsi="Times New Roman"/>
          <w:sz w:val="24"/>
          <w:szCs w:val="24"/>
        </w:rPr>
        <w:t xml:space="preserve"> - объём спроса товара). Это перемещение может быть связано прежде всего с (со)</w:t>
      </w:r>
    </w:p>
    <w:p w14:paraId="783C0BE3"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noProof/>
          <w:sz w:val="24"/>
          <w:szCs w:val="24"/>
          <w:lang w:eastAsia="ru-RU"/>
        </w:rPr>
        <w:drawing>
          <wp:anchor distT="0" distB="0" distL="114300" distR="114300" simplePos="0" relativeHeight="251658240" behindDoc="1" locked="0" layoutInCell="1" allowOverlap="1" wp14:anchorId="7FFF3460" wp14:editId="7C894FEA">
            <wp:simplePos x="0" y="0"/>
            <wp:positionH relativeFrom="column">
              <wp:posOffset>-3810</wp:posOffset>
            </wp:positionH>
            <wp:positionV relativeFrom="paragraph">
              <wp:posOffset>86360</wp:posOffset>
            </wp:positionV>
            <wp:extent cx="1600200" cy="1609725"/>
            <wp:effectExtent l="19050" t="0" r="0" b="0"/>
            <wp:wrapTight wrapText="bothSides">
              <wp:wrapPolygon edited="0">
                <wp:start x="-257" y="0"/>
                <wp:lineTo x="-257" y="21472"/>
                <wp:lineTo x="21600" y="21472"/>
                <wp:lineTo x="21600" y="0"/>
                <wp:lineTo x="-257" y="0"/>
              </wp:wrapPolygon>
            </wp:wrapTight>
            <wp:docPr id="2" name="Рисунок 3" descr="http://ege.yandex.ru/media/O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ege.yandex.ru/media/O2.GIF"/>
                    <pic:cNvPicPr>
                      <a:picLocks noChangeAspect="1" noChangeArrowheads="1"/>
                    </pic:cNvPicPr>
                  </pic:nvPicPr>
                  <pic:blipFill>
                    <a:blip r:embed="rId10" r:link="rId11" cstate="print"/>
                    <a:srcRect/>
                    <a:stretch>
                      <a:fillRect/>
                    </a:stretch>
                  </pic:blipFill>
                  <pic:spPr bwMode="auto">
                    <a:xfrm>
                      <a:off x="0" y="0"/>
                      <a:ext cx="1600200" cy="1609725"/>
                    </a:xfrm>
                    <a:prstGeom prst="rect">
                      <a:avLst/>
                    </a:prstGeom>
                    <a:noFill/>
                  </pic:spPr>
                </pic:pic>
              </a:graphicData>
            </a:graphic>
          </wp:anchor>
        </w:drawing>
      </w:r>
      <w:r w:rsidRPr="00753560">
        <w:rPr>
          <w:rFonts w:ascii="Times New Roman" w:hAnsi="Times New Roman"/>
          <w:sz w:val="24"/>
          <w:szCs w:val="24"/>
        </w:rPr>
        <w:t>1)  существенным удешевлением системных блоков и мониторов</w:t>
      </w:r>
    </w:p>
    <w:p w14:paraId="32A0EBFE"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2)  широким   распространением   на   рынке   планшетных   компьютеров, нетбуков, ноутбуков</w:t>
      </w:r>
    </w:p>
    <w:p w14:paraId="628A31BC"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3)  снижением   пошлин   на   ввоз   комплектующих   для   стационарных компьютеров</w:t>
      </w:r>
    </w:p>
    <w:p w14:paraId="6AA2D78E"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4)  увеличением количества банковских филиалов и офисов компаний</w:t>
      </w:r>
    </w:p>
    <w:p w14:paraId="04344FC3" w14:textId="77777777" w:rsidR="00753560" w:rsidRPr="00753560" w:rsidRDefault="00753560" w:rsidP="00753560">
      <w:pPr>
        <w:widowControl w:val="0"/>
        <w:autoSpaceDE w:val="0"/>
        <w:autoSpaceDN w:val="0"/>
        <w:adjustRightInd w:val="0"/>
        <w:spacing w:after="0" w:line="240" w:lineRule="auto"/>
        <w:rPr>
          <w:rFonts w:ascii="Times New Roman" w:hAnsi="Times New Roman"/>
          <w:b/>
          <w:sz w:val="24"/>
          <w:szCs w:val="24"/>
        </w:rPr>
      </w:pPr>
    </w:p>
    <w:p w14:paraId="65E491E7" w14:textId="77777777" w:rsidR="00753560" w:rsidRPr="00753560" w:rsidRDefault="00753560" w:rsidP="00753560">
      <w:pPr>
        <w:widowControl w:val="0"/>
        <w:autoSpaceDE w:val="0"/>
        <w:autoSpaceDN w:val="0"/>
        <w:adjustRightInd w:val="0"/>
        <w:spacing w:after="0" w:line="240" w:lineRule="auto"/>
        <w:rPr>
          <w:rFonts w:ascii="Times New Roman" w:hAnsi="Times New Roman"/>
          <w:b/>
          <w:sz w:val="24"/>
          <w:szCs w:val="24"/>
        </w:rPr>
      </w:pPr>
    </w:p>
    <w:p w14:paraId="0CBE2F40"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b/>
          <w:sz w:val="24"/>
          <w:szCs w:val="24"/>
        </w:rPr>
        <w:t>А5</w:t>
      </w:r>
      <w:r w:rsidRPr="00753560">
        <w:rPr>
          <w:rFonts w:ascii="Times New Roman" w:hAnsi="Times New Roman"/>
          <w:sz w:val="24"/>
          <w:szCs w:val="24"/>
        </w:rPr>
        <w:t>. Верны ли следующие суждения о рыночной конкуренции?</w:t>
      </w:r>
    </w:p>
    <w:p w14:paraId="7727660A"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Рыночная конкуренция</w:t>
      </w:r>
    </w:p>
    <w:p w14:paraId="3D828BE3"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А. может сделать часть предприятий неконкурентоспособными и привести их</w:t>
      </w:r>
    </w:p>
    <w:p w14:paraId="543D5FDA"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к банкротству.</w:t>
      </w:r>
    </w:p>
    <w:p w14:paraId="5193069C"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Б. приводит к расширению ассортимента товаров и услуг и улучшению их</w:t>
      </w:r>
    </w:p>
    <w:p w14:paraId="10717567"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качества.</w:t>
      </w:r>
    </w:p>
    <w:p w14:paraId="6BB1A504"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1) верно только А                                2) верно только Б</w:t>
      </w:r>
    </w:p>
    <w:p w14:paraId="191477ED"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 xml:space="preserve">3) верны оба суждения                       4) оба суждения неверны                                    </w:t>
      </w:r>
    </w:p>
    <w:p w14:paraId="4149811C" w14:textId="77777777" w:rsidR="00753560" w:rsidRPr="00753560" w:rsidRDefault="00753560" w:rsidP="00753560">
      <w:pPr>
        <w:widowControl w:val="0"/>
        <w:autoSpaceDE w:val="0"/>
        <w:autoSpaceDN w:val="0"/>
        <w:adjustRightInd w:val="0"/>
        <w:spacing w:after="0" w:line="240" w:lineRule="auto"/>
        <w:rPr>
          <w:rFonts w:ascii="Times New Roman" w:hAnsi="Times New Roman"/>
          <w:b/>
          <w:sz w:val="24"/>
          <w:szCs w:val="24"/>
        </w:rPr>
      </w:pPr>
    </w:p>
    <w:p w14:paraId="3BEAE9FC"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b/>
          <w:sz w:val="24"/>
          <w:szCs w:val="24"/>
        </w:rPr>
        <w:t>А6</w:t>
      </w:r>
      <w:r w:rsidRPr="00753560">
        <w:rPr>
          <w:rFonts w:ascii="Times New Roman" w:hAnsi="Times New Roman"/>
          <w:sz w:val="24"/>
          <w:szCs w:val="24"/>
        </w:rPr>
        <w:t>. Статьи государственного бюджета включают</w:t>
      </w:r>
    </w:p>
    <w:p w14:paraId="3E1F4815"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r w:rsidRPr="00753560">
        <w:rPr>
          <w:rFonts w:ascii="Times New Roman" w:hAnsi="Times New Roman"/>
          <w:b/>
          <w:bCs/>
          <w:sz w:val="24"/>
          <w:szCs w:val="24"/>
        </w:rPr>
        <w:t>1)</w:t>
      </w:r>
      <w:r w:rsidRPr="00753560">
        <w:rPr>
          <w:rFonts w:ascii="Times New Roman" w:hAnsi="Times New Roman"/>
          <w:sz w:val="24"/>
          <w:szCs w:val="24"/>
        </w:rPr>
        <w:t> фиксированные цены на товары массового спроса</w:t>
      </w:r>
    </w:p>
    <w:p w14:paraId="511D17CF"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r w:rsidRPr="00753560">
        <w:rPr>
          <w:rFonts w:ascii="Times New Roman" w:hAnsi="Times New Roman"/>
          <w:b/>
          <w:bCs/>
          <w:sz w:val="24"/>
          <w:szCs w:val="24"/>
        </w:rPr>
        <w:t>2)</w:t>
      </w:r>
      <w:r w:rsidRPr="00753560">
        <w:rPr>
          <w:rFonts w:ascii="Times New Roman" w:hAnsi="Times New Roman"/>
          <w:sz w:val="24"/>
          <w:szCs w:val="24"/>
        </w:rPr>
        <w:t> объём производимой промышленной продукции</w:t>
      </w:r>
    </w:p>
    <w:p w14:paraId="6427334B"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r w:rsidRPr="00753560">
        <w:rPr>
          <w:rFonts w:ascii="Times New Roman" w:hAnsi="Times New Roman"/>
          <w:b/>
          <w:bCs/>
          <w:sz w:val="24"/>
          <w:szCs w:val="24"/>
        </w:rPr>
        <w:t>3)</w:t>
      </w:r>
      <w:r w:rsidRPr="00753560">
        <w:rPr>
          <w:rFonts w:ascii="Times New Roman" w:hAnsi="Times New Roman"/>
          <w:sz w:val="24"/>
          <w:szCs w:val="24"/>
        </w:rPr>
        <w:t> поступления в виде налогов с физических и юридических лиц</w:t>
      </w:r>
    </w:p>
    <w:p w14:paraId="4EE7AEF2"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r w:rsidRPr="00753560">
        <w:rPr>
          <w:rFonts w:ascii="Times New Roman" w:hAnsi="Times New Roman"/>
          <w:b/>
          <w:bCs/>
          <w:sz w:val="24"/>
          <w:szCs w:val="24"/>
        </w:rPr>
        <w:t>4)</w:t>
      </w:r>
      <w:r w:rsidRPr="00753560">
        <w:rPr>
          <w:rFonts w:ascii="Times New Roman" w:hAnsi="Times New Roman"/>
          <w:sz w:val="24"/>
          <w:szCs w:val="24"/>
        </w:rPr>
        <w:t> данные о численности безработных</w:t>
      </w:r>
    </w:p>
    <w:p w14:paraId="292F4691" w14:textId="77777777" w:rsidR="00753560" w:rsidRPr="00753560" w:rsidRDefault="00753560" w:rsidP="00753560">
      <w:pPr>
        <w:widowControl w:val="0"/>
        <w:spacing w:after="0" w:line="240" w:lineRule="auto"/>
        <w:rPr>
          <w:rFonts w:ascii="Times New Roman" w:hAnsi="Times New Roman"/>
          <w:sz w:val="24"/>
          <w:szCs w:val="24"/>
        </w:rPr>
      </w:pPr>
    </w:p>
    <w:p w14:paraId="15B2FB8D" w14:textId="77777777" w:rsidR="00753560" w:rsidRPr="00753560" w:rsidRDefault="00753560" w:rsidP="00753560">
      <w:pPr>
        <w:widowControl w:val="0"/>
        <w:autoSpaceDE w:val="0"/>
        <w:autoSpaceDN w:val="0"/>
        <w:adjustRightInd w:val="0"/>
        <w:spacing w:after="0" w:line="240" w:lineRule="auto"/>
        <w:rPr>
          <w:rFonts w:ascii="Times New Roman" w:hAnsi="Times New Roman"/>
          <w:b/>
          <w:sz w:val="24"/>
          <w:szCs w:val="24"/>
        </w:rPr>
      </w:pPr>
      <w:r w:rsidRPr="00753560">
        <w:rPr>
          <w:rFonts w:ascii="Times New Roman" w:hAnsi="Times New Roman"/>
          <w:b/>
          <w:sz w:val="24"/>
          <w:szCs w:val="24"/>
        </w:rPr>
        <w:t>Часть В</w:t>
      </w:r>
    </w:p>
    <w:p w14:paraId="0E68FFA8"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 xml:space="preserve">Ответом к заданиям этой части является слово (словосочетание), цифра или последовательность цифр. </w:t>
      </w:r>
    </w:p>
    <w:p w14:paraId="6D2482AE"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p>
    <w:tbl>
      <w:tblPr>
        <w:tblW w:w="0" w:type="auto"/>
        <w:tblCellSpacing w:w="15" w:type="dxa"/>
        <w:tblLook w:val="04A0" w:firstRow="1" w:lastRow="0" w:firstColumn="1" w:lastColumn="0" w:noHBand="0" w:noVBand="1"/>
      </w:tblPr>
      <w:tblGrid>
        <w:gridCol w:w="9729"/>
      </w:tblGrid>
      <w:tr w:rsidR="00753560" w:rsidRPr="00753560" w14:paraId="678E3B38" w14:textId="77777777" w:rsidTr="00753560">
        <w:trPr>
          <w:tblCellSpacing w:w="15" w:type="dxa"/>
        </w:trPr>
        <w:tc>
          <w:tcPr>
            <w:tcW w:w="0" w:type="auto"/>
            <w:tcMar>
              <w:top w:w="15" w:type="dxa"/>
              <w:left w:w="15" w:type="dxa"/>
              <w:bottom w:w="15" w:type="dxa"/>
              <w:right w:w="15" w:type="dxa"/>
            </w:tcMar>
            <w:vAlign w:val="center"/>
            <w:hideMark/>
          </w:tcPr>
          <w:p w14:paraId="2CB64553"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b/>
                <w:sz w:val="24"/>
                <w:szCs w:val="24"/>
              </w:rPr>
              <w:t>В1</w:t>
            </w:r>
            <w:r w:rsidRPr="00753560">
              <w:rPr>
                <w:rFonts w:ascii="Times New Roman" w:hAnsi="Times New Roman"/>
                <w:sz w:val="24"/>
                <w:szCs w:val="24"/>
              </w:rPr>
              <w:t xml:space="preserve"> Установите соответствие между примерами и видами налогов: к каждой позиции, данной в первом столбце, </w:t>
            </w:r>
            <w:proofErr w:type="gramStart"/>
            <w:r w:rsidRPr="00753560">
              <w:rPr>
                <w:rFonts w:ascii="Times New Roman" w:hAnsi="Times New Roman"/>
                <w:sz w:val="24"/>
                <w:szCs w:val="24"/>
              </w:rPr>
              <w:t>подберите  соответствующую</w:t>
            </w:r>
            <w:proofErr w:type="gramEnd"/>
            <w:r w:rsidRPr="00753560">
              <w:rPr>
                <w:rFonts w:ascii="Times New Roman" w:hAnsi="Times New Roman"/>
                <w:sz w:val="24"/>
                <w:szCs w:val="24"/>
              </w:rPr>
              <w:t xml:space="preserve"> позицию из второго столбца.</w:t>
            </w:r>
          </w:p>
        </w:tc>
      </w:tr>
    </w:tbl>
    <w:p w14:paraId="5682CAC7" w14:textId="77777777" w:rsidR="00753560" w:rsidRPr="00753560" w:rsidRDefault="00753560" w:rsidP="00753560">
      <w:pPr>
        <w:widowControl w:val="0"/>
        <w:spacing w:after="0" w:line="240" w:lineRule="auto"/>
        <w:rPr>
          <w:rFonts w:ascii="Times New Roman" w:hAnsi="Times New Roman"/>
          <w:vanish/>
          <w:sz w:val="24"/>
          <w:szCs w:val="24"/>
        </w:rPr>
      </w:pPr>
    </w:p>
    <w:tbl>
      <w:tblPr>
        <w:tblW w:w="5000" w:type="pct"/>
        <w:jc w:val="center"/>
        <w:tblCellSpacing w:w="15" w:type="dxa"/>
        <w:tblLook w:val="04A0" w:firstRow="1" w:lastRow="0" w:firstColumn="1" w:lastColumn="0" w:noHBand="0" w:noVBand="1"/>
      </w:tblPr>
      <w:tblGrid>
        <w:gridCol w:w="195"/>
        <w:gridCol w:w="9534"/>
      </w:tblGrid>
      <w:tr w:rsidR="00753560" w:rsidRPr="00753560" w14:paraId="201AA3B8" w14:textId="77777777" w:rsidTr="00753560">
        <w:trPr>
          <w:tblCellSpacing w:w="15" w:type="dxa"/>
          <w:jc w:val="center"/>
        </w:trPr>
        <w:tc>
          <w:tcPr>
            <w:tcW w:w="6" w:type="dxa"/>
            <w:tcMar>
              <w:top w:w="15" w:type="dxa"/>
              <w:left w:w="15" w:type="dxa"/>
              <w:bottom w:w="15" w:type="dxa"/>
              <w:right w:w="15" w:type="dxa"/>
            </w:tcMar>
            <w:vAlign w:val="center"/>
            <w:hideMark/>
          </w:tcPr>
          <w:p w14:paraId="72AA22A9"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p>
        </w:tc>
        <w:tc>
          <w:tcPr>
            <w:tcW w:w="5000" w:type="pct"/>
            <w:tcMar>
              <w:top w:w="15" w:type="dxa"/>
              <w:left w:w="15" w:type="dxa"/>
              <w:bottom w:w="15" w:type="dxa"/>
              <w:right w:w="15" w:type="dxa"/>
            </w:tcMar>
            <w:vAlign w:val="center"/>
            <w:hideMark/>
          </w:tcPr>
          <w:tbl>
            <w:tblPr>
              <w:tblW w:w="0" w:type="auto"/>
              <w:tblCellSpacing w:w="15" w:type="dxa"/>
              <w:tblLook w:val="04A0" w:firstRow="1" w:lastRow="0" w:firstColumn="1" w:lastColumn="0" w:noHBand="0" w:noVBand="1"/>
            </w:tblPr>
            <w:tblGrid>
              <w:gridCol w:w="4761"/>
              <w:gridCol w:w="240"/>
              <w:gridCol w:w="4458"/>
            </w:tblGrid>
            <w:tr w:rsidR="00753560" w:rsidRPr="00753560" w14:paraId="4640098F" w14:textId="77777777">
              <w:trPr>
                <w:tblCellSpacing w:w="15" w:type="dxa"/>
              </w:trPr>
              <w:tc>
                <w:tcPr>
                  <w:tcW w:w="0" w:type="auto"/>
                  <w:tcMar>
                    <w:top w:w="15" w:type="dxa"/>
                    <w:left w:w="15" w:type="dxa"/>
                    <w:bottom w:w="15" w:type="dxa"/>
                    <w:right w:w="15" w:type="dxa"/>
                  </w:tcMar>
                  <w:hideMark/>
                </w:tcPr>
                <w:p w14:paraId="04009C98" w14:textId="77777777" w:rsidR="00753560" w:rsidRPr="00753560" w:rsidRDefault="00753560" w:rsidP="00753560">
                  <w:pPr>
                    <w:widowControl w:val="0"/>
                    <w:spacing w:after="0" w:line="240" w:lineRule="auto"/>
                    <w:jc w:val="center"/>
                    <w:rPr>
                      <w:rFonts w:ascii="Times New Roman" w:hAnsi="Times New Roman"/>
                      <w:sz w:val="24"/>
                      <w:szCs w:val="24"/>
                    </w:rPr>
                  </w:pPr>
                  <w:r w:rsidRPr="00753560">
                    <w:rPr>
                      <w:rFonts w:ascii="Times New Roman" w:hAnsi="Times New Roman"/>
                      <w:b/>
                      <w:bCs/>
                      <w:sz w:val="24"/>
                      <w:szCs w:val="24"/>
                      <w:u w:val="single"/>
                    </w:rPr>
                    <w:t>ПРИМЕРЫ</w:t>
                  </w:r>
                </w:p>
              </w:tc>
              <w:tc>
                <w:tcPr>
                  <w:tcW w:w="0" w:type="auto"/>
                  <w:tcMar>
                    <w:top w:w="15" w:type="dxa"/>
                    <w:left w:w="15" w:type="dxa"/>
                    <w:bottom w:w="15" w:type="dxa"/>
                    <w:right w:w="15" w:type="dxa"/>
                  </w:tcMar>
                  <w:hideMark/>
                </w:tcPr>
                <w:p w14:paraId="2684159D" w14:textId="77777777" w:rsidR="00753560" w:rsidRPr="00753560" w:rsidRDefault="00753560" w:rsidP="00753560">
                  <w:pPr>
                    <w:widowControl w:val="0"/>
                    <w:spacing w:after="0" w:line="240" w:lineRule="auto"/>
                    <w:jc w:val="center"/>
                    <w:rPr>
                      <w:rFonts w:ascii="Times New Roman" w:hAnsi="Times New Roman"/>
                      <w:sz w:val="24"/>
                      <w:szCs w:val="24"/>
                    </w:rPr>
                  </w:pPr>
                  <w:r w:rsidRPr="00753560">
                    <w:rPr>
                      <w:rFonts w:ascii="Times New Roman" w:hAnsi="Times New Roman"/>
                      <w:sz w:val="24"/>
                      <w:szCs w:val="24"/>
                    </w:rPr>
                    <w:t> </w:t>
                  </w:r>
                </w:p>
              </w:tc>
              <w:tc>
                <w:tcPr>
                  <w:tcW w:w="0" w:type="auto"/>
                  <w:tcMar>
                    <w:top w:w="15" w:type="dxa"/>
                    <w:left w:w="15" w:type="dxa"/>
                    <w:bottom w:w="15" w:type="dxa"/>
                    <w:right w:w="15" w:type="dxa"/>
                  </w:tcMar>
                  <w:hideMark/>
                </w:tcPr>
                <w:p w14:paraId="343DE9D3" w14:textId="77777777" w:rsidR="00753560" w:rsidRPr="00753560" w:rsidRDefault="00753560" w:rsidP="00753560">
                  <w:pPr>
                    <w:widowControl w:val="0"/>
                    <w:spacing w:after="0" w:line="240" w:lineRule="auto"/>
                    <w:jc w:val="center"/>
                    <w:rPr>
                      <w:rFonts w:ascii="Times New Roman" w:hAnsi="Times New Roman"/>
                      <w:sz w:val="24"/>
                      <w:szCs w:val="24"/>
                    </w:rPr>
                  </w:pPr>
                  <w:r w:rsidRPr="00753560">
                    <w:rPr>
                      <w:rFonts w:ascii="Times New Roman" w:hAnsi="Times New Roman"/>
                      <w:b/>
                      <w:bCs/>
                      <w:sz w:val="24"/>
                      <w:szCs w:val="24"/>
                      <w:u w:val="single"/>
                    </w:rPr>
                    <w:t>ВИДЫ НАЛОГОВ</w:t>
                  </w:r>
                </w:p>
              </w:tc>
            </w:tr>
            <w:tr w:rsidR="00753560" w:rsidRPr="00753560" w14:paraId="73F5D219" w14:textId="77777777">
              <w:trPr>
                <w:tblCellSpacing w:w="15" w:type="dxa"/>
              </w:trPr>
              <w:tc>
                <w:tcPr>
                  <w:tcW w:w="0" w:type="auto"/>
                  <w:tcMar>
                    <w:top w:w="15" w:type="dxa"/>
                    <w:left w:w="15" w:type="dxa"/>
                    <w:bottom w:w="15" w:type="dxa"/>
                    <w:right w:w="15" w:type="dxa"/>
                  </w:tcMar>
                  <w:hideMark/>
                </w:tcPr>
                <w:tbl>
                  <w:tblPr>
                    <w:tblW w:w="0" w:type="auto"/>
                    <w:jc w:val="center"/>
                    <w:tblCellSpacing w:w="15" w:type="dxa"/>
                    <w:tblCellMar>
                      <w:top w:w="45" w:type="dxa"/>
                      <w:left w:w="45" w:type="dxa"/>
                      <w:bottom w:w="45" w:type="dxa"/>
                      <w:right w:w="45" w:type="dxa"/>
                    </w:tblCellMar>
                    <w:tblLook w:val="04A0" w:firstRow="1" w:lastRow="0" w:firstColumn="1" w:lastColumn="0" w:noHBand="0" w:noVBand="1"/>
                  </w:tblPr>
                  <w:tblGrid>
                    <w:gridCol w:w="449"/>
                    <w:gridCol w:w="4237"/>
                  </w:tblGrid>
                  <w:tr w:rsidR="00753560" w:rsidRPr="00753560" w14:paraId="1606E921" w14:textId="77777777">
                    <w:trPr>
                      <w:tblCellSpacing w:w="15" w:type="dxa"/>
                      <w:jc w:val="center"/>
                    </w:trPr>
                    <w:tc>
                      <w:tcPr>
                        <w:tcW w:w="6" w:type="dxa"/>
                        <w:hideMark/>
                      </w:tcPr>
                      <w:p w14:paraId="21BB9ED9"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b/>
                            <w:bCs/>
                            <w:sz w:val="24"/>
                            <w:szCs w:val="24"/>
                          </w:rPr>
                          <w:t>А)</w:t>
                        </w:r>
                        <w:r w:rsidRPr="00753560">
                          <w:rPr>
                            <w:rFonts w:ascii="Times New Roman" w:hAnsi="Times New Roman"/>
                            <w:sz w:val="24"/>
                            <w:szCs w:val="24"/>
                          </w:rPr>
                          <w:t> </w:t>
                        </w:r>
                      </w:p>
                    </w:tc>
                    <w:tc>
                      <w:tcPr>
                        <w:tcW w:w="5000" w:type="pct"/>
                        <w:hideMark/>
                      </w:tcPr>
                      <w:p w14:paraId="35C9B3E3"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sz w:val="24"/>
                            <w:szCs w:val="24"/>
                          </w:rPr>
                          <w:t>подоходный</w:t>
                        </w:r>
                      </w:p>
                    </w:tc>
                  </w:tr>
                  <w:tr w:rsidR="00753560" w:rsidRPr="00753560" w14:paraId="76F2A076" w14:textId="77777777">
                    <w:trPr>
                      <w:tblCellSpacing w:w="15" w:type="dxa"/>
                      <w:jc w:val="center"/>
                    </w:trPr>
                    <w:tc>
                      <w:tcPr>
                        <w:tcW w:w="6" w:type="dxa"/>
                        <w:hideMark/>
                      </w:tcPr>
                      <w:p w14:paraId="222A4C6A"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b/>
                            <w:bCs/>
                            <w:sz w:val="24"/>
                            <w:szCs w:val="24"/>
                          </w:rPr>
                          <w:t>Б)</w:t>
                        </w:r>
                        <w:r w:rsidRPr="00753560">
                          <w:rPr>
                            <w:rFonts w:ascii="Times New Roman" w:hAnsi="Times New Roman"/>
                            <w:sz w:val="24"/>
                            <w:szCs w:val="24"/>
                          </w:rPr>
                          <w:t> </w:t>
                        </w:r>
                      </w:p>
                    </w:tc>
                    <w:tc>
                      <w:tcPr>
                        <w:tcW w:w="5000" w:type="pct"/>
                        <w:hideMark/>
                      </w:tcPr>
                      <w:p w14:paraId="4BC2458A"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sz w:val="24"/>
                            <w:szCs w:val="24"/>
                          </w:rPr>
                          <w:t>с продаж</w:t>
                        </w:r>
                      </w:p>
                    </w:tc>
                  </w:tr>
                  <w:tr w:rsidR="00753560" w:rsidRPr="00753560" w14:paraId="3B7CD47B" w14:textId="77777777">
                    <w:trPr>
                      <w:tblCellSpacing w:w="15" w:type="dxa"/>
                      <w:jc w:val="center"/>
                    </w:trPr>
                    <w:tc>
                      <w:tcPr>
                        <w:tcW w:w="6" w:type="dxa"/>
                        <w:hideMark/>
                      </w:tcPr>
                      <w:p w14:paraId="5502CD32"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b/>
                            <w:bCs/>
                            <w:sz w:val="24"/>
                            <w:szCs w:val="24"/>
                          </w:rPr>
                          <w:t>В)</w:t>
                        </w:r>
                        <w:r w:rsidRPr="00753560">
                          <w:rPr>
                            <w:rFonts w:ascii="Times New Roman" w:hAnsi="Times New Roman"/>
                            <w:sz w:val="24"/>
                            <w:szCs w:val="24"/>
                          </w:rPr>
                          <w:t> </w:t>
                        </w:r>
                      </w:p>
                    </w:tc>
                    <w:tc>
                      <w:tcPr>
                        <w:tcW w:w="5000" w:type="pct"/>
                        <w:hideMark/>
                      </w:tcPr>
                      <w:p w14:paraId="6786DA98"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sz w:val="24"/>
                            <w:szCs w:val="24"/>
                          </w:rPr>
                          <w:t>акциз</w:t>
                        </w:r>
                      </w:p>
                    </w:tc>
                  </w:tr>
                  <w:tr w:rsidR="00753560" w:rsidRPr="00753560" w14:paraId="6C8806BE" w14:textId="77777777">
                    <w:trPr>
                      <w:tblCellSpacing w:w="15" w:type="dxa"/>
                      <w:jc w:val="center"/>
                    </w:trPr>
                    <w:tc>
                      <w:tcPr>
                        <w:tcW w:w="6" w:type="dxa"/>
                        <w:hideMark/>
                      </w:tcPr>
                      <w:p w14:paraId="3EF055AA"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b/>
                            <w:bCs/>
                            <w:sz w:val="24"/>
                            <w:szCs w:val="24"/>
                          </w:rPr>
                          <w:t>Г)</w:t>
                        </w:r>
                        <w:r w:rsidRPr="00753560">
                          <w:rPr>
                            <w:rFonts w:ascii="Times New Roman" w:hAnsi="Times New Roman"/>
                            <w:sz w:val="24"/>
                            <w:szCs w:val="24"/>
                          </w:rPr>
                          <w:t> </w:t>
                        </w:r>
                      </w:p>
                    </w:tc>
                    <w:tc>
                      <w:tcPr>
                        <w:tcW w:w="5000" w:type="pct"/>
                        <w:hideMark/>
                      </w:tcPr>
                      <w:p w14:paraId="25133293"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sz w:val="24"/>
                            <w:szCs w:val="24"/>
                          </w:rPr>
                          <w:t>на наследство</w:t>
                        </w:r>
                      </w:p>
                    </w:tc>
                  </w:tr>
                  <w:tr w:rsidR="00753560" w:rsidRPr="00753560" w14:paraId="23DAD763" w14:textId="77777777">
                    <w:trPr>
                      <w:tblCellSpacing w:w="15" w:type="dxa"/>
                      <w:jc w:val="center"/>
                    </w:trPr>
                    <w:tc>
                      <w:tcPr>
                        <w:tcW w:w="6" w:type="dxa"/>
                        <w:hideMark/>
                      </w:tcPr>
                      <w:p w14:paraId="3977A2F5"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b/>
                            <w:bCs/>
                            <w:sz w:val="24"/>
                            <w:szCs w:val="24"/>
                          </w:rPr>
                          <w:t>Д)</w:t>
                        </w:r>
                        <w:r w:rsidRPr="00753560">
                          <w:rPr>
                            <w:rFonts w:ascii="Times New Roman" w:hAnsi="Times New Roman"/>
                            <w:sz w:val="24"/>
                            <w:szCs w:val="24"/>
                          </w:rPr>
                          <w:t> </w:t>
                        </w:r>
                      </w:p>
                    </w:tc>
                    <w:tc>
                      <w:tcPr>
                        <w:tcW w:w="5000" w:type="pct"/>
                        <w:hideMark/>
                      </w:tcPr>
                      <w:p w14:paraId="3DB35544"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sz w:val="24"/>
                            <w:szCs w:val="24"/>
                          </w:rPr>
                          <w:t>на имущество</w:t>
                        </w:r>
                      </w:p>
                    </w:tc>
                  </w:tr>
                  <w:tr w:rsidR="00753560" w:rsidRPr="00753560" w14:paraId="41D926C5" w14:textId="77777777">
                    <w:trPr>
                      <w:tblCellSpacing w:w="15" w:type="dxa"/>
                      <w:jc w:val="center"/>
                    </w:trPr>
                    <w:tc>
                      <w:tcPr>
                        <w:tcW w:w="6" w:type="dxa"/>
                        <w:hideMark/>
                      </w:tcPr>
                      <w:p w14:paraId="1D85C7F6"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b/>
                            <w:bCs/>
                            <w:sz w:val="24"/>
                            <w:szCs w:val="24"/>
                          </w:rPr>
                          <w:t>Е)</w:t>
                        </w:r>
                        <w:r w:rsidRPr="00753560">
                          <w:rPr>
                            <w:rFonts w:ascii="Times New Roman" w:hAnsi="Times New Roman"/>
                            <w:sz w:val="24"/>
                            <w:szCs w:val="24"/>
                          </w:rPr>
                          <w:t> </w:t>
                        </w:r>
                      </w:p>
                    </w:tc>
                    <w:tc>
                      <w:tcPr>
                        <w:tcW w:w="5000" w:type="pct"/>
                        <w:hideMark/>
                      </w:tcPr>
                      <w:p w14:paraId="3054D76C"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sz w:val="24"/>
                            <w:szCs w:val="24"/>
                          </w:rPr>
                          <w:t>на добавленную стоимость</w:t>
                        </w:r>
                      </w:p>
                    </w:tc>
                  </w:tr>
                </w:tbl>
                <w:p w14:paraId="42B139EB" w14:textId="77777777" w:rsidR="00753560" w:rsidRPr="00753560" w:rsidRDefault="00753560" w:rsidP="00753560">
                  <w:pPr>
                    <w:widowControl w:val="0"/>
                    <w:spacing w:after="0" w:line="240" w:lineRule="auto"/>
                    <w:jc w:val="center"/>
                    <w:rPr>
                      <w:rFonts w:ascii="Times New Roman" w:hAnsi="Times New Roman"/>
                      <w:sz w:val="24"/>
                      <w:szCs w:val="24"/>
                    </w:rPr>
                  </w:pPr>
                </w:p>
              </w:tc>
              <w:tc>
                <w:tcPr>
                  <w:tcW w:w="0" w:type="auto"/>
                  <w:tcMar>
                    <w:top w:w="15" w:type="dxa"/>
                    <w:left w:w="15" w:type="dxa"/>
                    <w:bottom w:w="15" w:type="dxa"/>
                    <w:right w:w="15" w:type="dxa"/>
                  </w:tcMar>
                  <w:hideMark/>
                </w:tcPr>
                <w:p w14:paraId="2407CADC"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p>
              </w:tc>
              <w:tc>
                <w:tcPr>
                  <w:tcW w:w="0" w:type="auto"/>
                  <w:tcMar>
                    <w:top w:w="15" w:type="dxa"/>
                    <w:left w:w="15" w:type="dxa"/>
                    <w:bottom w:w="15" w:type="dxa"/>
                    <w:right w:w="15" w:type="dxa"/>
                  </w:tcMar>
                  <w:hideMark/>
                </w:tcPr>
                <w:tbl>
                  <w:tblPr>
                    <w:tblW w:w="0" w:type="auto"/>
                    <w:tblCellSpacing w:w="15" w:type="dxa"/>
                    <w:tblCellMar>
                      <w:top w:w="45" w:type="dxa"/>
                      <w:left w:w="45" w:type="dxa"/>
                      <w:bottom w:w="45" w:type="dxa"/>
                      <w:right w:w="45" w:type="dxa"/>
                    </w:tblCellMar>
                    <w:tblLook w:val="04A0" w:firstRow="1" w:lastRow="0" w:firstColumn="1" w:lastColumn="0" w:noHBand="0" w:noVBand="1"/>
                  </w:tblPr>
                  <w:tblGrid>
                    <w:gridCol w:w="395"/>
                    <w:gridCol w:w="3988"/>
                  </w:tblGrid>
                  <w:tr w:rsidR="00753560" w:rsidRPr="00753560" w14:paraId="502BB73A" w14:textId="77777777">
                    <w:trPr>
                      <w:tblCellSpacing w:w="15" w:type="dxa"/>
                    </w:trPr>
                    <w:tc>
                      <w:tcPr>
                        <w:tcW w:w="6" w:type="dxa"/>
                        <w:hideMark/>
                      </w:tcPr>
                      <w:p w14:paraId="59FE0F45"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b/>
                            <w:bCs/>
                            <w:sz w:val="24"/>
                            <w:szCs w:val="24"/>
                          </w:rPr>
                          <w:t>1)</w:t>
                        </w:r>
                        <w:r w:rsidRPr="00753560">
                          <w:rPr>
                            <w:rFonts w:ascii="Times New Roman" w:hAnsi="Times New Roman"/>
                            <w:sz w:val="24"/>
                            <w:szCs w:val="24"/>
                          </w:rPr>
                          <w:t> </w:t>
                        </w:r>
                      </w:p>
                    </w:tc>
                    <w:tc>
                      <w:tcPr>
                        <w:tcW w:w="5000" w:type="pct"/>
                        <w:hideMark/>
                      </w:tcPr>
                      <w:p w14:paraId="029CB07F"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sz w:val="24"/>
                            <w:szCs w:val="24"/>
                          </w:rPr>
                          <w:t>прямые налоги</w:t>
                        </w:r>
                      </w:p>
                    </w:tc>
                  </w:tr>
                  <w:tr w:rsidR="00753560" w:rsidRPr="00753560" w14:paraId="56284564" w14:textId="77777777">
                    <w:trPr>
                      <w:tblCellSpacing w:w="15" w:type="dxa"/>
                    </w:trPr>
                    <w:tc>
                      <w:tcPr>
                        <w:tcW w:w="6" w:type="dxa"/>
                        <w:hideMark/>
                      </w:tcPr>
                      <w:p w14:paraId="382103AA"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b/>
                            <w:bCs/>
                            <w:sz w:val="24"/>
                            <w:szCs w:val="24"/>
                          </w:rPr>
                          <w:t>2)</w:t>
                        </w:r>
                        <w:r w:rsidRPr="00753560">
                          <w:rPr>
                            <w:rFonts w:ascii="Times New Roman" w:hAnsi="Times New Roman"/>
                            <w:sz w:val="24"/>
                            <w:szCs w:val="24"/>
                          </w:rPr>
                          <w:t> </w:t>
                        </w:r>
                      </w:p>
                    </w:tc>
                    <w:tc>
                      <w:tcPr>
                        <w:tcW w:w="5000" w:type="pct"/>
                        <w:hideMark/>
                      </w:tcPr>
                      <w:p w14:paraId="65966832"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sz w:val="24"/>
                            <w:szCs w:val="24"/>
                          </w:rPr>
                          <w:t>косвенные налоги</w:t>
                        </w:r>
                      </w:p>
                    </w:tc>
                  </w:tr>
                </w:tbl>
                <w:p w14:paraId="61FAF780" w14:textId="77777777" w:rsidR="00753560" w:rsidRPr="00753560" w:rsidRDefault="00753560" w:rsidP="00753560">
                  <w:pPr>
                    <w:widowControl w:val="0"/>
                    <w:spacing w:after="0" w:line="240" w:lineRule="auto"/>
                    <w:rPr>
                      <w:rFonts w:ascii="Times New Roman" w:hAnsi="Times New Roman"/>
                      <w:sz w:val="24"/>
                      <w:szCs w:val="24"/>
                    </w:rPr>
                  </w:pPr>
                </w:p>
              </w:tc>
            </w:tr>
          </w:tbl>
          <w:p w14:paraId="3889F8CD" w14:textId="77777777" w:rsidR="00753560" w:rsidRPr="00753560" w:rsidRDefault="00753560" w:rsidP="00753560">
            <w:pPr>
              <w:widowControl w:val="0"/>
              <w:spacing w:after="0" w:line="240" w:lineRule="auto"/>
              <w:rPr>
                <w:rFonts w:ascii="Times New Roman" w:hAnsi="Times New Roman"/>
                <w:sz w:val="24"/>
                <w:szCs w:val="24"/>
              </w:rPr>
            </w:pPr>
          </w:p>
        </w:tc>
      </w:tr>
    </w:tbl>
    <w:p w14:paraId="39079C1E" w14:textId="77777777" w:rsidR="00753560" w:rsidRPr="00753560" w:rsidRDefault="00753560" w:rsidP="00753560">
      <w:pPr>
        <w:widowControl w:val="0"/>
        <w:autoSpaceDE w:val="0"/>
        <w:autoSpaceDN w:val="0"/>
        <w:adjustRightInd w:val="0"/>
        <w:spacing w:after="0" w:line="240" w:lineRule="auto"/>
        <w:rPr>
          <w:rFonts w:ascii="Times New Roman" w:hAnsi="Times New Roman"/>
          <w:b/>
          <w:sz w:val="24"/>
          <w:szCs w:val="24"/>
        </w:rPr>
      </w:pPr>
    </w:p>
    <w:p w14:paraId="73FCEF4E"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b/>
          <w:sz w:val="24"/>
          <w:szCs w:val="24"/>
        </w:rPr>
        <w:t xml:space="preserve">В2. </w:t>
      </w:r>
      <w:proofErr w:type="gramStart"/>
      <w:r w:rsidRPr="00753560">
        <w:rPr>
          <w:rFonts w:ascii="Times New Roman" w:hAnsi="Times New Roman"/>
          <w:sz w:val="24"/>
          <w:szCs w:val="24"/>
        </w:rPr>
        <w:t>Ниже  приведён</w:t>
      </w:r>
      <w:proofErr w:type="gramEnd"/>
      <w:r w:rsidRPr="00753560">
        <w:rPr>
          <w:rFonts w:ascii="Times New Roman" w:hAnsi="Times New Roman"/>
          <w:sz w:val="24"/>
          <w:szCs w:val="24"/>
        </w:rPr>
        <w:t xml:space="preserve">  перечень  терминов. Все они, за исключением двух, характеризуют операции коммерческих банков.</w:t>
      </w:r>
    </w:p>
    <w:p w14:paraId="49757D52"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 xml:space="preserve">1) эмиссия   ценных   бумаг;   </w:t>
      </w:r>
    </w:p>
    <w:p w14:paraId="3B55818A"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2) управление   золотовалютными    резервами</w:t>
      </w:r>
    </w:p>
    <w:p w14:paraId="5A57614D"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 xml:space="preserve">государства;  </w:t>
      </w:r>
    </w:p>
    <w:p w14:paraId="653C9C77"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 xml:space="preserve">3) предоставление потребительских кредитов; </w:t>
      </w:r>
    </w:p>
    <w:p w14:paraId="614B64BC"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4) открытие</w:t>
      </w:r>
    </w:p>
    <w:p w14:paraId="24646288"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 xml:space="preserve">депозитных  вкладов  физических лиц;   </w:t>
      </w:r>
    </w:p>
    <w:p w14:paraId="3A24B3E7"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5) эмиссия  национальной  валюты;</w:t>
      </w:r>
    </w:p>
    <w:p w14:paraId="2D167D1C"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6) выдача ипотечных кредитов.</w:t>
      </w:r>
    </w:p>
    <w:p w14:paraId="52CA6CFE"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Найдите два термина, «выпадающих» из общего ряда, и запишите в таблицу</w:t>
      </w:r>
    </w:p>
    <w:p w14:paraId="3AC4339A"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цифры, под которыми они указаны.</w:t>
      </w:r>
    </w:p>
    <w:p w14:paraId="13FC60EE"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Ответ:__________________</w:t>
      </w:r>
    </w:p>
    <w:p w14:paraId="541F56F6" w14:textId="77777777" w:rsidR="00753560" w:rsidRPr="00753560" w:rsidRDefault="00753560" w:rsidP="00753560">
      <w:pPr>
        <w:widowControl w:val="0"/>
        <w:autoSpaceDE w:val="0"/>
        <w:autoSpaceDN w:val="0"/>
        <w:adjustRightInd w:val="0"/>
        <w:spacing w:after="0" w:line="240" w:lineRule="auto"/>
        <w:rPr>
          <w:rFonts w:ascii="Times New Roman" w:hAnsi="Times New Roman"/>
          <w:b/>
          <w:sz w:val="24"/>
          <w:szCs w:val="24"/>
        </w:rPr>
      </w:pPr>
    </w:p>
    <w:p w14:paraId="515806AA"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b/>
          <w:sz w:val="24"/>
          <w:szCs w:val="24"/>
        </w:rPr>
        <w:t>В 3.</w:t>
      </w:r>
      <w:r w:rsidRPr="00753560">
        <w:rPr>
          <w:rFonts w:ascii="Times New Roman" w:hAnsi="Times New Roman"/>
          <w:sz w:val="24"/>
          <w:szCs w:val="24"/>
        </w:rPr>
        <w:t>Найдите понятие, которое является обобщающим для всех остальных понятий представленного ниже ряда, и запишите цифру, под которой оно указано.</w:t>
      </w:r>
    </w:p>
    <w:p w14:paraId="390485CB"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lang w:val="en-US"/>
        </w:rPr>
        <w:t>I</w:t>
      </w:r>
      <w:r w:rsidRPr="00753560">
        <w:rPr>
          <w:rFonts w:ascii="Times New Roman" w:hAnsi="Times New Roman"/>
          <w:sz w:val="24"/>
          <w:szCs w:val="24"/>
        </w:rPr>
        <w:t xml:space="preserve">) совершенная конкуренция; 2) совокупный спрос; 3) рыночная экономика; </w:t>
      </w:r>
    </w:p>
    <w:p w14:paraId="7D8D9502"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4) равновесная цена; 5) экономическая свобода.</w:t>
      </w:r>
    </w:p>
    <w:p w14:paraId="3B9A6CE1"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lastRenderedPageBreak/>
        <w:t>Ответ:__________________________</w:t>
      </w:r>
    </w:p>
    <w:p w14:paraId="2E4FD705" w14:textId="77777777" w:rsidR="00753560" w:rsidRPr="00753560" w:rsidRDefault="00753560" w:rsidP="00753560">
      <w:pPr>
        <w:widowControl w:val="0"/>
        <w:autoSpaceDE w:val="0"/>
        <w:autoSpaceDN w:val="0"/>
        <w:adjustRightInd w:val="0"/>
        <w:spacing w:after="0" w:line="240" w:lineRule="auto"/>
        <w:rPr>
          <w:rFonts w:ascii="Times New Roman" w:hAnsi="Times New Roman"/>
          <w:b/>
          <w:sz w:val="24"/>
          <w:szCs w:val="24"/>
        </w:rPr>
      </w:pPr>
    </w:p>
    <w:p w14:paraId="47F8A824" w14:textId="77777777" w:rsidR="00753560" w:rsidRPr="00753560" w:rsidRDefault="00753560" w:rsidP="00753560">
      <w:pPr>
        <w:widowControl w:val="0"/>
        <w:autoSpaceDE w:val="0"/>
        <w:autoSpaceDN w:val="0"/>
        <w:adjustRightInd w:val="0"/>
        <w:spacing w:after="0" w:line="240" w:lineRule="auto"/>
        <w:rPr>
          <w:rFonts w:ascii="Times New Roman" w:hAnsi="Times New Roman"/>
          <w:b/>
          <w:sz w:val="24"/>
          <w:szCs w:val="24"/>
        </w:rPr>
      </w:pPr>
      <w:r w:rsidRPr="00753560">
        <w:rPr>
          <w:rFonts w:ascii="Times New Roman" w:hAnsi="Times New Roman"/>
          <w:b/>
          <w:sz w:val="24"/>
          <w:szCs w:val="24"/>
        </w:rPr>
        <w:t>Часть С</w:t>
      </w:r>
    </w:p>
    <w:p w14:paraId="2957584D" w14:textId="77777777" w:rsidR="00753560" w:rsidRPr="00753560" w:rsidRDefault="00753560" w:rsidP="00753560">
      <w:pPr>
        <w:widowControl w:val="0"/>
        <w:autoSpaceDE w:val="0"/>
        <w:autoSpaceDN w:val="0"/>
        <w:adjustRightInd w:val="0"/>
        <w:spacing w:after="0" w:line="240" w:lineRule="auto"/>
        <w:rPr>
          <w:rFonts w:ascii="Times New Roman" w:hAnsi="Times New Roman"/>
          <w:sz w:val="24"/>
          <w:szCs w:val="24"/>
        </w:rPr>
      </w:pPr>
      <w:r w:rsidRPr="00753560">
        <w:rPr>
          <w:rFonts w:ascii="Times New Roman" w:hAnsi="Times New Roman"/>
          <w:sz w:val="24"/>
          <w:szCs w:val="24"/>
        </w:rPr>
        <w:t>Вам поручено подготовить развернутый план на тему «Роль предприятия в экономике », составьте план, в соответствии с которым вы будете освещать эту тему.</w:t>
      </w:r>
    </w:p>
    <w:p w14:paraId="16E3590B" w14:textId="77777777" w:rsidR="00753560" w:rsidRDefault="00753560" w:rsidP="00DE563F">
      <w:pPr>
        <w:pStyle w:val="a4"/>
        <w:ind w:left="567"/>
        <w:jc w:val="center"/>
        <w:rPr>
          <w:rFonts w:ascii="Times New Roman" w:hAnsi="Times New Roman"/>
          <w:b/>
          <w:sz w:val="24"/>
          <w:szCs w:val="24"/>
        </w:rPr>
      </w:pPr>
    </w:p>
    <w:p w14:paraId="2ADBB105" w14:textId="77777777" w:rsidR="00753560" w:rsidRDefault="00753560" w:rsidP="00DE563F">
      <w:pPr>
        <w:pStyle w:val="a4"/>
        <w:ind w:left="567"/>
        <w:jc w:val="center"/>
        <w:rPr>
          <w:rFonts w:ascii="Times New Roman" w:hAnsi="Times New Roman"/>
          <w:b/>
          <w:sz w:val="24"/>
          <w:szCs w:val="24"/>
        </w:rPr>
      </w:pPr>
    </w:p>
    <w:p w14:paraId="4922E53B" w14:textId="77777777" w:rsidR="00753560" w:rsidRDefault="00753560" w:rsidP="00DE563F">
      <w:pPr>
        <w:pStyle w:val="a4"/>
        <w:ind w:left="567"/>
        <w:jc w:val="center"/>
        <w:rPr>
          <w:rFonts w:ascii="Times New Roman" w:hAnsi="Times New Roman"/>
          <w:b/>
          <w:sz w:val="24"/>
          <w:szCs w:val="24"/>
        </w:rPr>
      </w:pPr>
    </w:p>
    <w:p w14:paraId="5AC0EF29" w14:textId="77777777" w:rsidR="00DE563F" w:rsidRPr="00DE563F" w:rsidRDefault="00DE563F" w:rsidP="00DE563F">
      <w:pPr>
        <w:pStyle w:val="a4"/>
        <w:ind w:left="567"/>
        <w:jc w:val="center"/>
        <w:rPr>
          <w:rFonts w:ascii="Times New Roman" w:hAnsi="Times New Roman"/>
          <w:b/>
          <w:sz w:val="24"/>
          <w:szCs w:val="24"/>
        </w:rPr>
      </w:pPr>
      <w:r>
        <w:rPr>
          <w:rFonts w:ascii="Times New Roman" w:hAnsi="Times New Roman"/>
          <w:b/>
          <w:sz w:val="24"/>
          <w:szCs w:val="24"/>
        </w:rPr>
        <w:t>1</w:t>
      </w:r>
      <w:r w:rsidRPr="00DE563F">
        <w:rPr>
          <w:rFonts w:ascii="Times New Roman" w:hAnsi="Times New Roman"/>
          <w:b/>
          <w:sz w:val="24"/>
          <w:szCs w:val="24"/>
        </w:rPr>
        <w:t>1 класс</w:t>
      </w:r>
    </w:p>
    <w:p w14:paraId="36A3D2DC" w14:textId="77777777" w:rsidR="00DE563F" w:rsidRPr="00DE563F" w:rsidRDefault="00DE563F" w:rsidP="00DE563F">
      <w:pPr>
        <w:pStyle w:val="a4"/>
        <w:ind w:left="567"/>
        <w:jc w:val="center"/>
        <w:rPr>
          <w:rFonts w:ascii="Times New Roman" w:hAnsi="Times New Roman"/>
          <w:b/>
          <w:sz w:val="24"/>
          <w:szCs w:val="24"/>
        </w:rPr>
      </w:pPr>
      <w:r w:rsidRPr="00DE563F">
        <w:rPr>
          <w:rFonts w:ascii="Times New Roman" w:hAnsi="Times New Roman"/>
          <w:b/>
          <w:sz w:val="24"/>
          <w:szCs w:val="24"/>
        </w:rPr>
        <w:t xml:space="preserve">Итоговая контрольная  работа  </w:t>
      </w:r>
    </w:p>
    <w:p w14:paraId="45DD0907" w14:textId="77777777" w:rsidR="00DE563F" w:rsidRPr="00DE563F" w:rsidRDefault="00DE563F" w:rsidP="00DE563F">
      <w:pPr>
        <w:pStyle w:val="a4"/>
        <w:ind w:left="567"/>
        <w:jc w:val="center"/>
        <w:rPr>
          <w:rFonts w:ascii="Times New Roman" w:hAnsi="Times New Roman"/>
          <w:b/>
          <w:sz w:val="24"/>
          <w:szCs w:val="24"/>
        </w:rPr>
      </w:pPr>
      <w:r w:rsidRPr="00DE563F">
        <w:rPr>
          <w:rFonts w:ascii="Times New Roman" w:hAnsi="Times New Roman"/>
          <w:b/>
          <w:sz w:val="24"/>
          <w:szCs w:val="24"/>
        </w:rPr>
        <w:t xml:space="preserve">Вариант </w:t>
      </w:r>
      <w:r w:rsidRPr="00DE563F">
        <w:rPr>
          <w:rFonts w:ascii="Times New Roman" w:hAnsi="Times New Roman"/>
          <w:b/>
          <w:sz w:val="24"/>
          <w:szCs w:val="24"/>
          <w:lang w:val="en-US"/>
        </w:rPr>
        <w:t>II</w:t>
      </w:r>
    </w:p>
    <w:p w14:paraId="4BB039D8" w14:textId="77777777" w:rsidR="00DE563F" w:rsidRPr="00DE563F" w:rsidRDefault="00DE563F" w:rsidP="00DE563F">
      <w:pPr>
        <w:pStyle w:val="a4"/>
        <w:ind w:left="567"/>
        <w:jc w:val="center"/>
        <w:rPr>
          <w:rFonts w:ascii="Times New Roman" w:hAnsi="Times New Roman"/>
          <w:b/>
          <w:sz w:val="24"/>
          <w:szCs w:val="24"/>
        </w:rPr>
      </w:pPr>
      <w:r w:rsidRPr="00DE563F">
        <w:rPr>
          <w:rFonts w:ascii="Times New Roman" w:hAnsi="Times New Roman"/>
          <w:b/>
          <w:sz w:val="24"/>
          <w:szCs w:val="24"/>
        </w:rPr>
        <w:t>Часть А</w:t>
      </w:r>
    </w:p>
    <w:tbl>
      <w:tblPr>
        <w:tblW w:w="5000" w:type="pct"/>
        <w:tblCellSpacing w:w="15" w:type="dxa"/>
        <w:shd w:val="clear" w:color="auto" w:fill="FFFFFF"/>
        <w:tblLook w:val="04A0" w:firstRow="1" w:lastRow="0" w:firstColumn="1" w:lastColumn="0" w:noHBand="0" w:noVBand="1"/>
      </w:tblPr>
      <w:tblGrid>
        <w:gridCol w:w="9729"/>
      </w:tblGrid>
      <w:tr w:rsidR="00753560" w:rsidRPr="00753560" w14:paraId="3E61CBB8" w14:textId="77777777" w:rsidTr="00753560">
        <w:trPr>
          <w:tblCellSpacing w:w="15" w:type="dxa"/>
        </w:trPr>
        <w:tc>
          <w:tcPr>
            <w:tcW w:w="5000" w:type="pct"/>
            <w:shd w:val="clear" w:color="auto" w:fill="F0F0F0"/>
            <w:tcMar>
              <w:top w:w="15" w:type="dxa"/>
              <w:left w:w="15" w:type="dxa"/>
              <w:bottom w:w="15" w:type="dxa"/>
              <w:right w:w="15" w:type="dxa"/>
            </w:tcMar>
            <w:hideMark/>
          </w:tcPr>
          <w:p w14:paraId="42A7E750"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b/>
                <w:sz w:val="24"/>
                <w:szCs w:val="24"/>
              </w:rPr>
              <w:t>А1.</w:t>
            </w:r>
            <w:r w:rsidRPr="00753560">
              <w:rPr>
                <w:rFonts w:ascii="Times New Roman" w:hAnsi="Times New Roman"/>
                <w:sz w:val="24"/>
                <w:szCs w:val="24"/>
              </w:rPr>
              <w:t xml:space="preserve"> В государстве Z экономика основывается на государственном планировании хозяйственной деятельности. Это характерно для экономической системы</w:t>
            </w:r>
          </w:p>
        </w:tc>
      </w:tr>
      <w:tr w:rsidR="00753560" w:rsidRPr="00753560" w14:paraId="4445042F" w14:textId="77777777" w:rsidTr="00753560">
        <w:trPr>
          <w:tblCellSpacing w:w="15" w:type="dxa"/>
        </w:trPr>
        <w:tc>
          <w:tcPr>
            <w:tcW w:w="0" w:type="auto"/>
            <w:shd w:val="clear" w:color="auto" w:fill="FFFFFF"/>
            <w:tcMar>
              <w:top w:w="15" w:type="dxa"/>
              <w:left w:w="15" w:type="dxa"/>
              <w:bottom w:w="15" w:type="dxa"/>
              <w:right w:w="15" w:type="dxa"/>
            </w:tcMar>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6"/>
              <w:gridCol w:w="440"/>
              <w:gridCol w:w="8943"/>
            </w:tblGrid>
            <w:tr w:rsidR="00753560" w:rsidRPr="00753560" w14:paraId="1FD5C2A1" w14:textId="77777777">
              <w:trPr>
                <w:tblCellSpacing w:w="15" w:type="dxa"/>
              </w:trPr>
              <w:tc>
                <w:tcPr>
                  <w:tcW w:w="6" w:type="dxa"/>
                  <w:vAlign w:val="center"/>
                  <w:hideMark/>
                </w:tcPr>
                <w:p w14:paraId="48D11BA6"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p>
              </w:tc>
              <w:tc>
                <w:tcPr>
                  <w:tcW w:w="6" w:type="dxa"/>
                  <w:vAlign w:val="center"/>
                  <w:hideMark/>
                </w:tcPr>
                <w:p w14:paraId="191E85ED"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r w:rsidRPr="00753560">
                    <w:rPr>
                      <w:rFonts w:ascii="Times New Roman" w:hAnsi="Times New Roman"/>
                      <w:b/>
                      <w:bCs/>
                      <w:sz w:val="24"/>
                      <w:szCs w:val="24"/>
                    </w:rPr>
                    <w:t>1)</w:t>
                  </w:r>
                  <w:r w:rsidRPr="00753560">
                    <w:rPr>
                      <w:rFonts w:ascii="Times New Roman" w:hAnsi="Times New Roman"/>
                      <w:sz w:val="24"/>
                      <w:szCs w:val="24"/>
                    </w:rPr>
                    <w:t> </w:t>
                  </w:r>
                </w:p>
              </w:tc>
              <w:tc>
                <w:tcPr>
                  <w:tcW w:w="5000" w:type="pct"/>
                  <w:vAlign w:val="center"/>
                  <w:hideMark/>
                </w:tcPr>
                <w:p w14:paraId="430487AD"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любого типа</w:t>
                  </w:r>
                </w:p>
              </w:tc>
            </w:tr>
            <w:tr w:rsidR="00753560" w:rsidRPr="00753560" w14:paraId="7EF9364A" w14:textId="77777777">
              <w:trPr>
                <w:tblCellSpacing w:w="15" w:type="dxa"/>
              </w:trPr>
              <w:tc>
                <w:tcPr>
                  <w:tcW w:w="6" w:type="dxa"/>
                  <w:vAlign w:val="center"/>
                  <w:hideMark/>
                </w:tcPr>
                <w:p w14:paraId="6698589A"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p>
              </w:tc>
              <w:tc>
                <w:tcPr>
                  <w:tcW w:w="6" w:type="dxa"/>
                  <w:vAlign w:val="center"/>
                  <w:hideMark/>
                </w:tcPr>
                <w:p w14:paraId="7D8BFC09"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r w:rsidRPr="00753560">
                    <w:rPr>
                      <w:rFonts w:ascii="Times New Roman" w:hAnsi="Times New Roman"/>
                      <w:b/>
                      <w:bCs/>
                      <w:sz w:val="24"/>
                      <w:szCs w:val="24"/>
                    </w:rPr>
                    <w:t>2)</w:t>
                  </w:r>
                  <w:r w:rsidRPr="00753560">
                    <w:rPr>
                      <w:rFonts w:ascii="Times New Roman" w:hAnsi="Times New Roman"/>
                      <w:sz w:val="24"/>
                      <w:szCs w:val="24"/>
                    </w:rPr>
                    <w:t> </w:t>
                  </w:r>
                </w:p>
              </w:tc>
              <w:tc>
                <w:tcPr>
                  <w:tcW w:w="5000" w:type="pct"/>
                  <w:vAlign w:val="center"/>
                  <w:hideMark/>
                </w:tcPr>
                <w:p w14:paraId="7E50DB47"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рыночной</w:t>
                  </w:r>
                </w:p>
              </w:tc>
            </w:tr>
            <w:tr w:rsidR="00753560" w:rsidRPr="00753560" w14:paraId="69E3485C" w14:textId="77777777">
              <w:trPr>
                <w:tblCellSpacing w:w="15" w:type="dxa"/>
              </w:trPr>
              <w:tc>
                <w:tcPr>
                  <w:tcW w:w="6" w:type="dxa"/>
                  <w:vAlign w:val="center"/>
                  <w:hideMark/>
                </w:tcPr>
                <w:p w14:paraId="39A4ACB2"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p>
              </w:tc>
              <w:tc>
                <w:tcPr>
                  <w:tcW w:w="6" w:type="dxa"/>
                  <w:vAlign w:val="center"/>
                  <w:hideMark/>
                </w:tcPr>
                <w:p w14:paraId="7D81ED38"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r w:rsidRPr="00753560">
                    <w:rPr>
                      <w:rFonts w:ascii="Times New Roman" w:hAnsi="Times New Roman"/>
                      <w:b/>
                      <w:bCs/>
                      <w:sz w:val="24"/>
                      <w:szCs w:val="24"/>
                    </w:rPr>
                    <w:t>3)</w:t>
                  </w:r>
                  <w:r w:rsidRPr="00753560">
                    <w:rPr>
                      <w:rFonts w:ascii="Times New Roman" w:hAnsi="Times New Roman"/>
                      <w:sz w:val="24"/>
                      <w:szCs w:val="24"/>
                    </w:rPr>
                    <w:t> </w:t>
                  </w:r>
                </w:p>
              </w:tc>
              <w:tc>
                <w:tcPr>
                  <w:tcW w:w="5000" w:type="pct"/>
                  <w:vAlign w:val="center"/>
                  <w:hideMark/>
                </w:tcPr>
                <w:p w14:paraId="7C768543"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командной</w:t>
                  </w:r>
                </w:p>
              </w:tc>
            </w:tr>
            <w:tr w:rsidR="00753560" w:rsidRPr="00753560" w14:paraId="2E1BE9EB" w14:textId="77777777">
              <w:trPr>
                <w:tblCellSpacing w:w="15" w:type="dxa"/>
              </w:trPr>
              <w:tc>
                <w:tcPr>
                  <w:tcW w:w="6" w:type="dxa"/>
                  <w:vAlign w:val="center"/>
                  <w:hideMark/>
                </w:tcPr>
                <w:p w14:paraId="4F5BD65A"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p>
              </w:tc>
              <w:tc>
                <w:tcPr>
                  <w:tcW w:w="6" w:type="dxa"/>
                  <w:vAlign w:val="center"/>
                  <w:hideMark/>
                </w:tcPr>
                <w:p w14:paraId="113B07E0"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r w:rsidRPr="00753560">
                    <w:rPr>
                      <w:rFonts w:ascii="Times New Roman" w:hAnsi="Times New Roman"/>
                      <w:b/>
                      <w:bCs/>
                      <w:sz w:val="24"/>
                      <w:szCs w:val="24"/>
                    </w:rPr>
                    <w:t>4)</w:t>
                  </w:r>
                  <w:r w:rsidRPr="00753560">
                    <w:rPr>
                      <w:rFonts w:ascii="Times New Roman" w:hAnsi="Times New Roman"/>
                      <w:sz w:val="24"/>
                      <w:szCs w:val="24"/>
                    </w:rPr>
                    <w:t> </w:t>
                  </w:r>
                </w:p>
              </w:tc>
              <w:tc>
                <w:tcPr>
                  <w:tcW w:w="5000" w:type="pct"/>
                  <w:vAlign w:val="center"/>
                  <w:hideMark/>
                </w:tcPr>
                <w:p w14:paraId="20A9D34D"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традиционной</w:t>
                  </w:r>
                </w:p>
              </w:tc>
            </w:tr>
          </w:tbl>
          <w:p w14:paraId="7FE9B801" w14:textId="77777777" w:rsidR="00753560" w:rsidRPr="00753560" w:rsidRDefault="00753560" w:rsidP="00753560">
            <w:pPr>
              <w:widowControl w:val="0"/>
              <w:spacing w:after="0" w:line="240" w:lineRule="auto"/>
              <w:rPr>
                <w:rFonts w:ascii="Times New Roman" w:hAnsi="Times New Roman"/>
                <w:sz w:val="24"/>
                <w:szCs w:val="24"/>
              </w:rPr>
            </w:pPr>
          </w:p>
        </w:tc>
      </w:tr>
    </w:tbl>
    <w:p w14:paraId="26BE68CD" w14:textId="77777777" w:rsidR="00753560" w:rsidRPr="00753560" w:rsidRDefault="00753560" w:rsidP="00753560">
      <w:pPr>
        <w:widowControl w:val="0"/>
        <w:spacing w:after="0" w:line="240" w:lineRule="auto"/>
        <w:rPr>
          <w:rFonts w:ascii="Times New Roman" w:hAnsi="Times New Roman"/>
          <w:b/>
          <w:sz w:val="24"/>
          <w:szCs w:val="24"/>
        </w:rPr>
      </w:pPr>
    </w:p>
    <w:tbl>
      <w:tblPr>
        <w:tblW w:w="5000" w:type="pct"/>
        <w:tblCellSpacing w:w="15" w:type="dxa"/>
        <w:shd w:val="clear" w:color="auto" w:fill="FFFFFF"/>
        <w:tblLook w:val="04A0" w:firstRow="1" w:lastRow="0" w:firstColumn="1" w:lastColumn="0" w:noHBand="0" w:noVBand="1"/>
      </w:tblPr>
      <w:tblGrid>
        <w:gridCol w:w="9729"/>
      </w:tblGrid>
      <w:tr w:rsidR="00753560" w:rsidRPr="00753560" w14:paraId="56F645D5" w14:textId="77777777" w:rsidTr="00753560">
        <w:trPr>
          <w:tblCellSpacing w:w="15" w:type="dxa"/>
        </w:trPr>
        <w:tc>
          <w:tcPr>
            <w:tcW w:w="4969" w:type="pct"/>
            <w:shd w:val="clear" w:color="auto" w:fill="F0F0F0"/>
            <w:tcMar>
              <w:top w:w="15" w:type="dxa"/>
              <w:left w:w="15" w:type="dxa"/>
              <w:bottom w:w="15" w:type="dxa"/>
              <w:right w:w="15" w:type="dxa"/>
            </w:tcMar>
            <w:hideMark/>
          </w:tcPr>
          <w:p w14:paraId="71C73F43" w14:textId="77777777" w:rsidR="00753560" w:rsidRPr="00753560" w:rsidRDefault="00753560" w:rsidP="00753560">
            <w:pPr>
              <w:widowControl w:val="0"/>
              <w:spacing w:after="0" w:line="240" w:lineRule="auto"/>
              <w:jc w:val="both"/>
              <w:rPr>
                <w:rFonts w:ascii="Times New Roman" w:eastAsia="Times New Roman" w:hAnsi="Times New Roman"/>
                <w:sz w:val="24"/>
                <w:szCs w:val="24"/>
              </w:rPr>
            </w:pPr>
            <w:r w:rsidRPr="00753560">
              <w:rPr>
                <w:rFonts w:ascii="Times New Roman" w:hAnsi="Times New Roman"/>
                <w:b/>
                <w:sz w:val="24"/>
                <w:szCs w:val="24"/>
              </w:rPr>
              <w:t xml:space="preserve">А2. </w:t>
            </w:r>
            <w:r w:rsidRPr="00753560">
              <w:rPr>
                <w:rFonts w:ascii="Times New Roman" w:hAnsi="Times New Roman"/>
                <w:sz w:val="24"/>
                <w:szCs w:val="24"/>
              </w:rPr>
              <w:t>На графике изображено изменение предложения роликовых коньков на потребительском рынке. Что из приведённого ниже могло вызвать сдвиг кривой предложения из положения S1 в положение S2? (На графике по вертикали –цена товара, по горизонтали – количество товара.)</w:t>
            </w:r>
          </w:p>
          <w:p w14:paraId="03D2CF6D"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sz w:val="24"/>
                <w:szCs w:val="24"/>
              </w:rPr>
              <w:t> </w:t>
            </w:r>
          </w:p>
          <w:p w14:paraId="496C333B"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noProof/>
                <w:sz w:val="24"/>
                <w:szCs w:val="24"/>
                <w:lang w:eastAsia="ru-RU"/>
              </w:rPr>
              <w:drawing>
                <wp:inline distT="0" distB="0" distL="0" distR="0" wp14:anchorId="3ACBCCC1" wp14:editId="377ACE9F">
                  <wp:extent cx="2171700" cy="1171575"/>
                  <wp:effectExtent l="19050" t="0" r="0" b="0"/>
                  <wp:docPr id="3" name="Рисунок 3" descr="http://ege.fipi.ru/os11/docs/756DF168F63F9A6341711C61AA5EC578/questions/136884(copy1)/img738650n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ge.fipi.ru/os11/docs/756DF168F63F9A6341711C61AA5EC578/questions/136884(copy1)/img738650n0.png"/>
                          <pic:cNvPicPr>
                            <a:picLocks noChangeAspect="1" noChangeArrowheads="1"/>
                          </pic:cNvPicPr>
                        </pic:nvPicPr>
                        <pic:blipFill>
                          <a:blip r:embed="rId12" r:link="rId13" cstate="print"/>
                          <a:srcRect/>
                          <a:stretch>
                            <a:fillRect/>
                          </a:stretch>
                        </pic:blipFill>
                        <pic:spPr bwMode="auto">
                          <a:xfrm>
                            <a:off x="0" y="0"/>
                            <a:ext cx="2171700" cy="1171575"/>
                          </a:xfrm>
                          <a:prstGeom prst="rect">
                            <a:avLst/>
                          </a:prstGeom>
                          <a:noFill/>
                          <a:ln w="9525">
                            <a:noFill/>
                            <a:miter lim="800000"/>
                            <a:headEnd/>
                            <a:tailEnd/>
                          </a:ln>
                        </pic:spPr>
                      </pic:pic>
                    </a:graphicData>
                  </a:graphic>
                </wp:inline>
              </w:drawing>
            </w:r>
          </w:p>
        </w:tc>
      </w:tr>
      <w:tr w:rsidR="00753560" w:rsidRPr="00753560" w14:paraId="7162B8D4" w14:textId="77777777" w:rsidTr="00753560">
        <w:trPr>
          <w:tblCellSpacing w:w="15" w:type="dxa"/>
        </w:trPr>
        <w:tc>
          <w:tcPr>
            <w:tcW w:w="0" w:type="auto"/>
            <w:shd w:val="clear" w:color="auto" w:fill="FFFFFF"/>
            <w:tcMar>
              <w:top w:w="15" w:type="dxa"/>
              <w:left w:w="15" w:type="dxa"/>
              <w:bottom w:w="15" w:type="dxa"/>
              <w:right w:w="15" w:type="dxa"/>
            </w:tcMar>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6"/>
              <w:gridCol w:w="440"/>
              <w:gridCol w:w="8943"/>
            </w:tblGrid>
            <w:tr w:rsidR="00753560" w:rsidRPr="00753560" w14:paraId="1B74AFA3" w14:textId="77777777">
              <w:trPr>
                <w:tblCellSpacing w:w="15" w:type="dxa"/>
              </w:trPr>
              <w:tc>
                <w:tcPr>
                  <w:tcW w:w="6" w:type="dxa"/>
                  <w:vAlign w:val="center"/>
                  <w:hideMark/>
                </w:tcPr>
                <w:p w14:paraId="40E1EFB2"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p>
              </w:tc>
              <w:tc>
                <w:tcPr>
                  <w:tcW w:w="6" w:type="dxa"/>
                  <w:vAlign w:val="center"/>
                  <w:hideMark/>
                </w:tcPr>
                <w:p w14:paraId="36B5480C"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r w:rsidRPr="00753560">
                    <w:rPr>
                      <w:rFonts w:ascii="Times New Roman" w:hAnsi="Times New Roman"/>
                      <w:b/>
                      <w:bCs/>
                      <w:sz w:val="24"/>
                      <w:szCs w:val="24"/>
                    </w:rPr>
                    <w:t>1)</w:t>
                  </w:r>
                  <w:r w:rsidRPr="00753560">
                    <w:rPr>
                      <w:rFonts w:ascii="Times New Roman" w:hAnsi="Times New Roman"/>
                      <w:sz w:val="24"/>
                      <w:szCs w:val="24"/>
                    </w:rPr>
                    <w:t> </w:t>
                  </w:r>
                </w:p>
              </w:tc>
              <w:tc>
                <w:tcPr>
                  <w:tcW w:w="5000" w:type="pct"/>
                  <w:vAlign w:val="center"/>
                  <w:hideMark/>
                </w:tcPr>
                <w:p w14:paraId="6399B9AB"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сокращение количества фирм, производящих роликовые коньки</w:t>
                  </w:r>
                </w:p>
              </w:tc>
            </w:tr>
            <w:tr w:rsidR="00753560" w:rsidRPr="00753560" w14:paraId="2263B1DB" w14:textId="77777777">
              <w:trPr>
                <w:tblCellSpacing w:w="15" w:type="dxa"/>
              </w:trPr>
              <w:tc>
                <w:tcPr>
                  <w:tcW w:w="6" w:type="dxa"/>
                  <w:vAlign w:val="center"/>
                  <w:hideMark/>
                </w:tcPr>
                <w:p w14:paraId="6682C3E0"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p>
              </w:tc>
              <w:tc>
                <w:tcPr>
                  <w:tcW w:w="6" w:type="dxa"/>
                  <w:vAlign w:val="center"/>
                  <w:hideMark/>
                </w:tcPr>
                <w:p w14:paraId="41A1430A"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r w:rsidRPr="00753560">
                    <w:rPr>
                      <w:rFonts w:ascii="Times New Roman" w:hAnsi="Times New Roman"/>
                      <w:b/>
                      <w:bCs/>
                      <w:sz w:val="24"/>
                      <w:szCs w:val="24"/>
                    </w:rPr>
                    <w:t>2)</w:t>
                  </w:r>
                  <w:r w:rsidRPr="00753560">
                    <w:rPr>
                      <w:rFonts w:ascii="Times New Roman" w:hAnsi="Times New Roman"/>
                      <w:sz w:val="24"/>
                      <w:szCs w:val="24"/>
                    </w:rPr>
                    <w:t> </w:t>
                  </w:r>
                </w:p>
              </w:tc>
              <w:tc>
                <w:tcPr>
                  <w:tcW w:w="5000" w:type="pct"/>
                  <w:vAlign w:val="center"/>
                  <w:hideMark/>
                </w:tcPr>
                <w:p w14:paraId="6295A83A"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внедрение новых технологий производства роликовых коньков</w:t>
                  </w:r>
                </w:p>
              </w:tc>
            </w:tr>
            <w:tr w:rsidR="00753560" w:rsidRPr="00753560" w14:paraId="1ED67151" w14:textId="77777777">
              <w:trPr>
                <w:tblCellSpacing w:w="15" w:type="dxa"/>
              </w:trPr>
              <w:tc>
                <w:tcPr>
                  <w:tcW w:w="6" w:type="dxa"/>
                  <w:vAlign w:val="center"/>
                  <w:hideMark/>
                </w:tcPr>
                <w:p w14:paraId="65AAF0E7"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p>
              </w:tc>
              <w:tc>
                <w:tcPr>
                  <w:tcW w:w="6" w:type="dxa"/>
                  <w:vAlign w:val="center"/>
                  <w:hideMark/>
                </w:tcPr>
                <w:p w14:paraId="69E8BFA8"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r w:rsidRPr="00753560">
                    <w:rPr>
                      <w:rFonts w:ascii="Times New Roman" w:hAnsi="Times New Roman"/>
                      <w:b/>
                      <w:bCs/>
                      <w:sz w:val="24"/>
                      <w:szCs w:val="24"/>
                    </w:rPr>
                    <w:t>3)</w:t>
                  </w:r>
                  <w:r w:rsidRPr="00753560">
                    <w:rPr>
                      <w:rFonts w:ascii="Times New Roman" w:hAnsi="Times New Roman"/>
                      <w:sz w:val="24"/>
                      <w:szCs w:val="24"/>
                    </w:rPr>
                    <w:t> </w:t>
                  </w:r>
                </w:p>
              </w:tc>
              <w:tc>
                <w:tcPr>
                  <w:tcW w:w="5000" w:type="pct"/>
                  <w:vAlign w:val="center"/>
                  <w:hideMark/>
                </w:tcPr>
                <w:p w14:paraId="210D85E5"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рост цен на комплектующие изделия для роликовых коньков</w:t>
                  </w:r>
                </w:p>
              </w:tc>
            </w:tr>
            <w:tr w:rsidR="00753560" w:rsidRPr="00753560" w14:paraId="2A7E7B8A" w14:textId="77777777">
              <w:trPr>
                <w:tblCellSpacing w:w="15" w:type="dxa"/>
              </w:trPr>
              <w:tc>
                <w:tcPr>
                  <w:tcW w:w="6" w:type="dxa"/>
                  <w:vAlign w:val="center"/>
                  <w:hideMark/>
                </w:tcPr>
                <w:p w14:paraId="23C60313"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p>
              </w:tc>
              <w:tc>
                <w:tcPr>
                  <w:tcW w:w="6" w:type="dxa"/>
                  <w:vAlign w:val="center"/>
                  <w:hideMark/>
                </w:tcPr>
                <w:p w14:paraId="7E70B0C9"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r w:rsidRPr="00753560">
                    <w:rPr>
                      <w:rFonts w:ascii="Times New Roman" w:hAnsi="Times New Roman"/>
                      <w:b/>
                      <w:bCs/>
                      <w:sz w:val="24"/>
                      <w:szCs w:val="24"/>
                    </w:rPr>
                    <w:t>4)</w:t>
                  </w:r>
                  <w:r w:rsidRPr="00753560">
                    <w:rPr>
                      <w:rFonts w:ascii="Times New Roman" w:hAnsi="Times New Roman"/>
                      <w:sz w:val="24"/>
                      <w:szCs w:val="24"/>
                    </w:rPr>
                    <w:t> </w:t>
                  </w:r>
                </w:p>
              </w:tc>
              <w:tc>
                <w:tcPr>
                  <w:tcW w:w="5000" w:type="pct"/>
                  <w:vAlign w:val="center"/>
                  <w:hideMark/>
                </w:tcPr>
                <w:p w14:paraId="443B1AC3"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рост тарифов на электроэнергию</w:t>
                  </w:r>
                </w:p>
              </w:tc>
            </w:tr>
          </w:tbl>
          <w:p w14:paraId="515628A9" w14:textId="77777777" w:rsidR="00753560" w:rsidRPr="00753560" w:rsidRDefault="00753560" w:rsidP="00753560">
            <w:pPr>
              <w:widowControl w:val="0"/>
              <w:spacing w:after="0" w:line="240" w:lineRule="auto"/>
              <w:rPr>
                <w:rFonts w:ascii="Times New Roman" w:hAnsi="Times New Roman"/>
                <w:sz w:val="24"/>
                <w:szCs w:val="24"/>
              </w:rPr>
            </w:pPr>
          </w:p>
        </w:tc>
      </w:tr>
    </w:tbl>
    <w:p w14:paraId="73598A42" w14:textId="77777777" w:rsidR="00753560" w:rsidRPr="00753560" w:rsidRDefault="00753560" w:rsidP="00753560">
      <w:pPr>
        <w:widowControl w:val="0"/>
        <w:spacing w:after="0" w:line="240" w:lineRule="auto"/>
        <w:rPr>
          <w:rFonts w:ascii="Times New Roman" w:hAnsi="Times New Roman"/>
          <w:b/>
          <w:sz w:val="24"/>
          <w:szCs w:val="24"/>
        </w:rPr>
      </w:pPr>
    </w:p>
    <w:tbl>
      <w:tblPr>
        <w:tblW w:w="5000" w:type="pct"/>
        <w:tblCellSpacing w:w="15" w:type="dxa"/>
        <w:shd w:val="clear" w:color="auto" w:fill="FFFFFF"/>
        <w:tblLook w:val="04A0" w:firstRow="1" w:lastRow="0" w:firstColumn="1" w:lastColumn="0" w:noHBand="0" w:noVBand="1"/>
      </w:tblPr>
      <w:tblGrid>
        <w:gridCol w:w="9729"/>
      </w:tblGrid>
      <w:tr w:rsidR="00753560" w:rsidRPr="00753560" w14:paraId="797A6F51" w14:textId="77777777" w:rsidTr="00753560">
        <w:trPr>
          <w:tblCellSpacing w:w="15" w:type="dxa"/>
        </w:trPr>
        <w:tc>
          <w:tcPr>
            <w:tcW w:w="5000" w:type="pct"/>
            <w:shd w:val="clear" w:color="auto" w:fill="F0F0F0"/>
            <w:tcMar>
              <w:top w:w="15" w:type="dxa"/>
              <w:left w:w="15" w:type="dxa"/>
              <w:bottom w:w="15" w:type="dxa"/>
              <w:right w:w="15" w:type="dxa"/>
            </w:tcMar>
            <w:hideMark/>
          </w:tcPr>
          <w:p w14:paraId="4D19FFE2"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b/>
                <w:sz w:val="24"/>
                <w:szCs w:val="24"/>
              </w:rPr>
              <w:t xml:space="preserve">А3. </w:t>
            </w:r>
            <w:r w:rsidRPr="00753560">
              <w:rPr>
                <w:rFonts w:ascii="Times New Roman" w:hAnsi="Times New Roman"/>
                <w:sz w:val="24"/>
                <w:szCs w:val="24"/>
              </w:rPr>
              <w:t>Центральный банк</w:t>
            </w:r>
          </w:p>
        </w:tc>
      </w:tr>
      <w:tr w:rsidR="00753560" w:rsidRPr="00753560" w14:paraId="61AFA909" w14:textId="77777777" w:rsidTr="00753560">
        <w:trPr>
          <w:tblCellSpacing w:w="15" w:type="dxa"/>
        </w:trPr>
        <w:tc>
          <w:tcPr>
            <w:tcW w:w="0" w:type="auto"/>
            <w:shd w:val="clear" w:color="auto" w:fill="FFFFFF"/>
            <w:tcMar>
              <w:top w:w="15" w:type="dxa"/>
              <w:left w:w="15" w:type="dxa"/>
              <w:bottom w:w="15" w:type="dxa"/>
              <w:right w:w="15" w:type="dxa"/>
            </w:tcMar>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6"/>
              <w:gridCol w:w="440"/>
              <w:gridCol w:w="8943"/>
            </w:tblGrid>
            <w:tr w:rsidR="00753560" w:rsidRPr="00753560" w14:paraId="5DE12C99" w14:textId="77777777">
              <w:trPr>
                <w:tblCellSpacing w:w="15" w:type="dxa"/>
              </w:trPr>
              <w:tc>
                <w:tcPr>
                  <w:tcW w:w="6" w:type="dxa"/>
                  <w:vAlign w:val="center"/>
                  <w:hideMark/>
                </w:tcPr>
                <w:p w14:paraId="690D7E0B"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p>
              </w:tc>
              <w:tc>
                <w:tcPr>
                  <w:tcW w:w="6" w:type="dxa"/>
                  <w:vAlign w:val="center"/>
                  <w:hideMark/>
                </w:tcPr>
                <w:p w14:paraId="45A96382"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r w:rsidRPr="00753560">
                    <w:rPr>
                      <w:rFonts w:ascii="Times New Roman" w:hAnsi="Times New Roman"/>
                      <w:b/>
                      <w:bCs/>
                      <w:sz w:val="24"/>
                      <w:szCs w:val="24"/>
                    </w:rPr>
                    <w:t>1)</w:t>
                  </w:r>
                  <w:r w:rsidRPr="00753560">
                    <w:rPr>
                      <w:rFonts w:ascii="Times New Roman" w:hAnsi="Times New Roman"/>
                      <w:sz w:val="24"/>
                      <w:szCs w:val="24"/>
                    </w:rPr>
                    <w:t> </w:t>
                  </w:r>
                </w:p>
              </w:tc>
              <w:tc>
                <w:tcPr>
                  <w:tcW w:w="5000" w:type="pct"/>
                  <w:vAlign w:val="center"/>
                  <w:hideMark/>
                </w:tcPr>
                <w:p w14:paraId="0E5B4134"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sz w:val="24"/>
                      <w:szCs w:val="24"/>
                    </w:rPr>
                    <w:t>принимает вклады граждан</w:t>
                  </w:r>
                </w:p>
              </w:tc>
            </w:tr>
            <w:tr w:rsidR="00753560" w:rsidRPr="00753560" w14:paraId="365FF74F" w14:textId="77777777">
              <w:trPr>
                <w:tblCellSpacing w:w="15" w:type="dxa"/>
              </w:trPr>
              <w:tc>
                <w:tcPr>
                  <w:tcW w:w="6" w:type="dxa"/>
                  <w:vAlign w:val="center"/>
                  <w:hideMark/>
                </w:tcPr>
                <w:p w14:paraId="2278D914"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p>
              </w:tc>
              <w:tc>
                <w:tcPr>
                  <w:tcW w:w="6" w:type="dxa"/>
                  <w:vAlign w:val="center"/>
                  <w:hideMark/>
                </w:tcPr>
                <w:p w14:paraId="112C9289"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r w:rsidRPr="00753560">
                    <w:rPr>
                      <w:rFonts w:ascii="Times New Roman" w:hAnsi="Times New Roman"/>
                      <w:b/>
                      <w:bCs/>
                      <w:sz w:val="24"/>
                      <w:szCs w:val="24"/>
                    </w:rPr>
                    <w:t>2)</w:t>
                  </w:r>
                  <w:r w:rsidRPr="00753560">
                    <w:rPr>
                      <w:rFonts w:ascii="Times New Roman" w:hAnsi="Times New Roman"/>
                      <w:sz w:val="24"/>
                      <w:szCs w:val="24"/>
                    </w:rPr>
                    <w:t> </w:t>
                  </w:r>
                </w:p>
              </w:tc>
              <w:tc>
                <w:tcPr>
                  <w:tcW w:w="5000" w:type="pct"/>
                  <w:vAlign w:val="center"/>
                  <w:hideMark/>
                </w:tcPr>
                <w:p w14:paraId="75FE4312"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sz w:val="24"/>
                      <w:szCs w:val="24"/>
                    </w:rPr>
                    <w:t>выдает ипотечные кредиты</w:t>
                  </w:r>
                </w:p>
              </w:tc>
            </w:tr>
            <w:tr w:rsidR="00753560" w:rsidRPr="00753560" w14:paraId="34251052" w14:textId="77777777">
              <w:trPr>
                <w:tblCellSpacing w:w="15" w:type="dxa"/>
              </w:trPr>
              <w:tc>
                <w:tcPr>
                  <w:tcW w:w="6" w:type="dxa"/>
                  <w:vAlign w:val="center"/>
                  <w:hideMark/>
                </w:tcPr>
                <w:p w14:paraId="1A9F6F96"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p>
              </w:tc>
              <w:tc>
                <w:tcPr>
                  <w:tcW w:w="6" w:type="dxa"/>
                  <w:vAlign w:val="center"/>
                  <w:hideMark/>
                </w:tcPr>
                <w:p w14:paraId="718897D1"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r w:rsidRPr="00753560">
                    <w:rPr>
                      <w:rFonts w:ascii="Times New Roman" w:hAnsi="Times New Roman"/>
                      <w:b/>
                      <w:bCs/>
                      <w:sz w:val="24"/>
                      <w:szCs w:val="24"/>
                    </w:rPr>
                    <w:t>3)</w:t>
                  </w:r>
                  <w:r w:rsidRPr="00753560">
                    <w:rPr>
                      <w:rFonts w:ascii="Times New Roman" w:hAnsi="Times New Roman"/>
                      <w:sz w:val="24"/>
                      <w:szCs w:val="24"/>
                    </w:rPr>
                    <w:t> </w:t>
                  </w:r>
                </w:p>
              </w:tc>
              <w:tc>
                <w:tcPr>
                  <w:tcW w:w="5000" w:type="pct"/>
                  <w:vAlign w:val="center"/>
                  <w:hideMark/>
                </w:tcPr>
                <w:p w14:paraId="20353453"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sz w:val="24"/>
                      <w:szCs w:val="24"/>
                    </w:rPr>
                    <w:t>осуществляет эмиссию денег</w:t>
                  </w:r>
                </w:p>
              </w:tc>
            </w:tr>
            <w:tr w:rsidR="00753560" w:rsidRPr="00753560" w14:paraId="7622E6F1" w14:textId="77777777">
              <w:trPr>
                <w:tblCellSpacing w:w="15" w:type="dxa"/>
              </w:trPr>
              <w:tc>
                <w:tcPr>
                  <w:tcW w:w="6" w:type="dxa"/>
                  <w:vAlign w:val="center"/>
                  <w:hideMark/>
                </w:tcPr>
                <w:p w14:paraId="0CEFEE29"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p>
              </w:tc>
              <w:tc>
                <w:tcPr>
                  <w:tcW w:w="6" w:type="dxa"/>
                  <w:vAlign w:val="center"/>
                  <w:hideMark/>
                </w:tcPr>
                <w:p w14:paraId="6B906299"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r w:rsidRPr="00753560">
                    <w:rPr>
                      <w:rFonts w:ascii="Times New Roman" w:hAnsi="Times New Roman"/>
                      <w:b/>
                      <w:bCs/>
                      <w:sz w:val="24"/>
                      <w:szCs w:val="24"/>
                    </w:rPr>
                    <w:t>4)</w:t>
                  </w:r>
                  <w:r w:rsidRPr="00753560">
                    <w:rPr>
                      <w:rFonts w:ascii="Times New Roman" w:hAnsi="Times New Roman"/>
                      <w:sz w:val="24"/>
                      <w:szCs w:val="24"/>
                    </w:rPr>
                    <w:t> </w:t>
                  </w:r>
                </w:p>
              </w:tc>
              <w:tc>
                <w:tcPr>
                  <w:tcW w:w="5000" w:type="pct"/>
                  <w:vAlign w:val="center"/>
                  <w:hideMark/>
                </w:tcPr>
                <w:p w14:paraId="1D238145"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sz w:val="24"/>
                      <w:szCs w:val="24"/>
                    </w:rPr>
                    <w:t>утверждает законы, регулирующие экономическую деятельность</w:t>
                  </w:r>
                </w:p>
              </w:tc>
            </w:tr>
          </w:tbl>
          <w:p w14:paraId="34029234" w14:textId="77777777" w:rsidR="00753560" w:rsidRPr="00753560" w:rsidRDefault="00753560" w:rsidP="00753560">
            <w:pPr>
              <w:widowControl w:val="0"/>
              <w:spacing w:after="0" w:line="240" w:lineRule="auto"/>
              <w:rPr>
                <w:rFonts w:ascii="Times New Roman" w:hAnsi="Times New Roman"/>
                <w:sz w:val="24"/>
                <w:szCs w:val="24"/>
              </w:rPr>
            </w:pPr>
          </w:p>
        </w:tc>
      </w:tr>
    </w:tbl>
    <w:p w14:paraId="2AF49770" w14:textId="77777777" w:rsidR="00753560" w:rsidRPr="00753560" w:rsidRDefault="00753560" w:rsidP="00753560">
      <w:pPr>
        <w:widowControl w:val="0"/>
        <w:spacing w:after="0" w:line="240" w:lineRule="auto"/>
        <w:rPr>
          <w:rFonts w:ascii="Times New Roman" w:hAnsi="Times New Roman"/>
          <w:b/>
          <w:sz w:val="24"/>
          <w:szCs w:val="24"/>
        </w:rPr>
      </w:pPr>
    </w:p>
    <w:tbl>
      <w:tblPr>
        <w:tblW w:w="5000" w:type="pct"/>
        <w:tblCellSpacing w:w="15" w:type="dxa"/>
        <w:shd w:val="clear" w:color="auto" w:fill="FFFFFF"/>
        <w:tblLook w:val="04A0" w:firstRow="1" w:lastRow="0" w:firstColumn="1" w:lastColumn="0" w:noHBand="0" w:noVBand="1"/>
      </w:tblPr>
      <w:tblGrid>
        <w:gridCol w:w="9729"/>
      </w:tblGrid>
      <w:tr w:rsidR="00753560" w:rsidRPr="00753560" w14:paraId="4C96EDD7" w14:textId="77777777" w:rsidTr="00753560">
        <w:trPr>
          <w:tblCellSpacing w:w="15" w:type="dxa"/>
        </w:trPr>
        <w:tc>
          <w:tcPr>
            <w:tcW w:w="5000" w:type="pct"/>
            <w:shd w:val="clear" w:color="auto" w:fill="F0F0F0"/>
            <w:tcMar>
              <w:top w:w="15" w:type="dxa"/>
              <w:left w:w="15" w:type="dxa"/>
              <w:bottom w:w="15" w:type="dxa"/>
              <w:right w:w="15" w:type="dxa"/>
            </w:tcMar>
            <w:hideMark/>
          </w:tcPr>
          <w:p w14:paraId="04625D03"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b/>
                <w:sz w:val="24"/>
                <w:szCs w:val="24"/>
              </w:rPr>
              <w:t>А4.</w:t>
            </w:r>
            <w:r w:rsidRPr="00753560">
              <w:rPr>
                <w:rFonts w:ascii="Times New Roman" w:hAnsi="Times New Roman"/>
                <w:sz w:val="24"/>
                <w:szCs w:val="24"/>
              </w:rPr>
              <w:t xml:space="preserve"> Что является доходом потребителя от использования собственности?</w:t>
            </w:r>
          </w:p>
        </w:tc>
      </w:tr>
      <w:tr w:rsidR="00753560" w:rsidRPr="00753560" w14:paraId="1A894BB4" w14:textId="77777777" w:rsidTr="00753560">
        <w:trPr>
          <w:tblCellSpacing w:w="15" w:type="dxa"/>
        </w:trPr>
        <w:tc>
          <w:tcPr>
            <w:tcW w:w="0" w:type="auto"/>
            <w:shd w:val="clear" w:color="auto" w:fill="FFFFFF"/>
            <w:tcMar>
              <w:top w:w="15" w:type="dxa"/>
              <w:left w:w="15" w:type="dxa"/>
              <w:bottom w:w="15" w:type="dxa"/>
              <w:right w:w="15" w:type="dxa"/>
            </w:tcMar>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6"/>
              <w:gridCol w:w="440"/>
              <w:gridCol w:w="8943"/>
            </w:tblGrid>
            <w:tr w:rsidR="00753560" w:rsidRPr="00753560" w14:paraId="1C1DE198" w14:textId="77777777">
              <w:trPr>
                <w:tblCellSpacing w:w="15" w:type="dxa"/>
              </w:trPr>
              <w:tc>
                <w:tcPr>
                  <w:tcW w:w="6" w:type="dxa"/>
                  <w:vAlign w:val="center"/>
                  <w:hideMark/>
                </w:tcPr>
                <w:p w14:paraId="552F4252"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p>
              </w:tc>
              <w:tc>
                <w:tcPr>
                  <w:tcW w:w="6" w:type="dxa"/>
                  <w:vAlign w:val="center"/>
                  <w:hideMark/>
                </w:tcPr>
                <w:p w14:paraId="11102F3D"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r w:rsidRPr="00753560">
                    <w:rPr>
                      <w:rFonts w:ascii="Times New Roman" w:hAnsi="Times New Roman"/>
                      <w:b/>
                      <w:bCs/>
                      <w:sz w:val="24"/>
                      <w:szCs w:val="24"/>
                    </w:rPr>
                    <w:t>1)</w:t>
                  </w:r>
                  <w:r w:rsidRPr="00753560">
                    <w:rPr>
                      <w:rFonts w:ascii="Times New Roman" w:hAnsi="Times New Roman"/>
                      <w:sz w:val="24"/>
                      <w:szCs w:val="24"/>
                    </w:rPr>
                    <w:t> </w:t>
                  </w:r>
                </w:p>
              </w:tc>
              <w:tc>
                <w:tcPr>
                  <w:tcW w:w="5000" w:type="pct"/>
                  <w:vAlign w:val="center"/>
                  <w:hideMark/>
                </w:tcPr>
                <w:p w14:paraId="34F0FCC5"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sz w:val="24"/>
                      <w:szCs w:val="24"/>
                    </w:rPr>
                    <w:t>государственная пошлина</w:t>
                  </w:r>
                </w:p>
              </w:tc>
            </w:tr>
            <w:tr w:rsidR="00753560" w:rsidRPr="00753560" w14:paraId="1B2A2145" w14:textId="77777777">
              <w:trPr>
                <w:tblCellSpacing w:w="15" w:type="dxa"/>
              </w:trPr>
              <w:tc>
                <w:tcPr>
                  <w:tcW w:w="6" w:type="dxa"/>
                  <w:vAlign w:val="center"/>
                  <w:hideMark/>
                </w:tcPr>
                <w:p w14:paraId="41643765"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p>
              </w:tc>
              <w:tc>
                <w:tcPr>
                  <w:tcW w:w="6" w:type="dxa"/>
                  <w:vAlign w:val="center"/>
                  <w:hideMark/>
                </w:tcPr>
                <w:p w14:paraId="3CADF9DB"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r w:rsidRPr="00753560">
                    <w:rPr>
                      <w:rFonts w:ascii="Times New Roman" w:hAnsi="Times New Roman"/>
                      <w:b/>
                      <w:bCs/>
                      <w:sz w:val="24"/>
                      <w:szCs w:val="24"/>
                    </w:rPr>
                    <w:t>2)</w:t>
                  </w:r>
                  <w:r w:rsidRPr="00753560">
                    <w:rPr>
                      <w:rFonts w:ascii="Times New Roman" w:hAnsi="Times New Roman"/>
                      <w:sz w:val="24"/>
                      <w:szCs w:val="24"/>
                    </w:rPr>
                    <w:t> </w:t>
                  </w:r>
                </w:p>
              </w:tc>
              <w:tc>
                <w:tcPr>
                  <w:tcW w:w="5000" w:type="pct"/>
                  <w:vAlign w:val="center"/>
                  <w:hideMark/>
                </w:tcPr>
                <w:p w14:paraId="79570A11"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sz w:val="24"/>
                      <w:szCs w:val="24"/>
                    </w:rPr>
                    <w:t>налог на наследство</w:t>
                  </w:r>
                </w:p>
              </w:tc>
            </w:tr>
            <w:tr w:rsidR="00753560" w:rsidRPr="00753560" w14:paraId="5319F964" w14:textId="77777777">
              <w:trPr>
                <w:tblCellSpacing w:w="15" w:type="dxa"/>
              </w:trPr>
              <w:tc>
                <w:tcPr>
                  <w:tcW w:w="6" w:type="dxa"/>
                  <w:vAlign w:val="center"/>
                  <w:hideMark/>
                </w:tcPr>
                <w:p w14:paraId="3A4B078B"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lastRenderedPageBreak/>
                    <w:t>  </w:t>
                  </w:r>
                </w:p>
              </w:tc>
              <w:tc>
                <w:tcPr>
                  <w:tcW w:w="6" w:type="dxa"/>
                  <w:vAlign w:val="center"/>
                  <w:hideMark/>
                </w:tcPr>
                <w:p w14:paraId="6B6D312A"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r w:rsidRPr="00753560">
                    <w:rPr>
                      <w:rFonts w:ascii="Times New Roman" w:hAnsi="Times New Roman"/>
                      <w:b/>
                      <w:bCs/>
                      <w:sz w:val="24"/>
                      <w:szCs w:val="24"/>
                    </w:rPr>
                    <w:t>3)</w:t>
                  </w:r>
                  <w:r w:rsidRPr="00753560">
                    <w:rPr>
                      <w:rFonts w:ascii="Times New Roman" w:hAnsi="Times New Roman"/>
                      <w:sz w:val="24"/>
                      <w:szCs w:val="24"/>
                    </w:rPr>
                    <w:t> </w:t>
                  </w:r>
                </w:p>
              </w:tc>
              <w:tc>
                <w:tcPr>
                  <w:tcW w:w="5000" w:type="pct"/>
                  <w:vAlign w:val="center"/>
                  <w:hideMark/>
                </w:tcPr>
                <w:p w14:paraId="57041802"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sz w:val="24"/>
                      <w:szCs w:val="24"/>
                    </w:rPr>
                    <w:t>дивиденды по акциям</w:t>
                  </w:r>
                </w:p>
              </w:tc>
            </w:tr>
            <w:tr w:rsidR="00753560" w:rsidRPr="00753560" w14:paraId="588C882D" w14:textId="77777777">
              <w:trPr>
                <w:tblCellSpacing w:w="15" w:type="dxa"/>
              </w:trPr>
              <w:tc>
                <w:tcPr>
                  <w:tcW w:w="6" w:type="dxa"/>
                  <w:vAlign w:val="center"/>
                  <w:hideMark/>
                </w:tcPr>
                <w:p w14:paraId="2681440D"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p>
              </w:tc>
              <w:tc>
                <w:tcPr>
                  <w:tcW w:w="6" w:type="dxa"/>
                  <w:vAlign w:val="center"/>
                  <w:hideMark/>
                </w:tcPr>
                <w:p w14:paraId="481C6E94"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r w:rsidRPr="00753560">
                    <w:rPr>
                      <w:rFonts w:ascii="Times New Roman" w:hAnsi="Times New Roman"/>
                      <w:b/>
                      <w:bCs/>
                      <w:sz w:val="24"/>
                      <w:szCs w:val="24"/>
                    </w:rPr>
                    <w:t>4)</w:t>
                  </w:r>
                  <w:r w:rsidRPr="00753560">
                    <w:rPr>
                      <w:rFonts w:ascii="Times New Roman" w:hAnsi="Times New Roman"/>
                      <w:sz w:val="24"/>
                      <w:szCs w:val="24"/>
                    </w:rPr>
                    <w:t> </w:t>
                  </w:r>
                </w:p>
              </w:tc>
              <w:tc>
                <w:tcPr>
                  <w:tcW w:w="5000" w:type="pct"/>
                  <w:vAlign w:val="center"/>
                  <w:hideMark/>
                </w:tcPr>
                <w:p w14:paraId="05CB0507"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sz w:val="24"/>
                      <w:szCs w:val="24"/>
                    </w:rPr>
                    <w:t>страховые взносы</w:t>
                  </w:r>
                </w:p>
              </w:tc>
            </w:tr>
          </w:tbl>
          <w:p w14:paraId="22510DC0" w14:textId="77777777" w:rsidR="00753560" w:rsidRPr="00753560" w:rsidRDefault="00753560" w:rsidP="00753560">
            <w:pPr>
              <w:widowControl w:val="0"/>
              <w:spacing w:after="0" w:line="240" w:lineRule="auto"/>
              <w:rPr>
                <w:rFonts w:ascii="Times New Roman" w:hAnsi="Times New Roman"/>
                <w:sz w:val="24"/>
                <w:szCs w:val="24"/>
              </w:rPr>
            </w:pPr>
          </w:p>
        </w:tc>
      </w:tr>
    </w:tbl>
    <w:p w14:paraId="202A00C6" w14:textId="77777777" w:rsidR="00753560" w:rsidRPr="00753560" w:rsidRDefault="00753560" w:rsidP="00753560">
      <w:pPr>
        <w:widowControl w:val="0"/>
        <w:spacing w:after="0" w:line="240" w:lineRule="auto"/>
        <w:rPr>
          <w:rFonts w:ascii="Times New Roman" w:hAnsi="Times New Roman"/>
          <w:b/>
          <w:sz w:val="24"/>
          <w:szCs w:val="24"/>
        </w:rPr>
      </w:pPr>
    </w:p>
    <w:tbl>
      <w:tblPr>
        <w:tblW w:w="5000" w:type="pct"/>
        <w:tblCellSpacing w:w="15" w:type="dxa"/>
        <w:shd w:val="clear" w:color="auto" w:fill="FFFFFF"/>
        <w:tblLook w:val="04A0" w:firstRow="1" w:lastRow="0" w:firstColumn="1" w:lastColumn="0" w:noHBand="0" w:noVBand="1"/>
      </w:tblPr>
      <w:tblGrid>
        <w:gridCol w:w="9729"/>
      </w:tblGrid>
      <w:tr w:rsidR="00753560" w:rsidRPr="00753560" w14:paraId="347EE8E4" w14:textId="77777777" w:rsidTr="00753560">
        <w:trPr>
          <w:tblCellSpacing w:w="15" w:type="dxa"/>
        </w:trPr>
        <w:tc>
          <w:tcPr>
            <w:tcW w:w="5000" w:type="pct"/>
            <w:shd w:val="clear" w:color="auto" w:fill="F0F0F0"/>
            <w:tcMar>
              <w:top w:w="15" w:type="dxa"/>
              <w:left w:w="15" w:type="dxa"/>
              <w:bottom w:w="15" w:type="dxa"/>
              <w:right w:w="15" w:type="dxa"/>
            </w:tcMar>
            <w:hideMark/>
          </w:tcPr>
          <w:p w14:paraId="066C713E" w14:textId="77777777" w:rsidR="00753560" w:rsidRPr="00753560" w:rsidRDefault="00753560" w:rsidP="00753560">
            <w:pPr>
              <w:widowControl w:val="0"/>
              <w:spacing w:after="0" w:line="240" w:lineRule="auto"/>
              <w:rPr>
                <w:rFonts w:ascii="Times New Roman" w:eastAsia="Times New Roman" w:hAnsi="Times New Roman"/>
                <w:sz w:val="24"/>
                <w:szCs w:val="24"/>
              </w:rPr>
            </w:pPr>
            <w:r w:rsidRPr="00753560">
              <w:rPr>
                <w:rFonts w:ascii="Times New Roman" w:hAnsi="Times New Roman"/>
                <w:b/>
                <w:sz w:val="24"/>
                <w:szCs w:val="24"/>
              </w:rPr>
              <w:t xml:space="preserve">А5. </w:t>
            </w:r>
            <w:r w:rsidRPr="00753560">
              <w:rPr>
                <w:rFonts w:ascii="Times New Roman" w:hAnsi="Times New Roman"/>
                <w:sz w:val="24"/>
                <w:szCs w:val="24"/>
              </w:rPr>
              <w:t>Верны ли следующие суждения о затратах фирмы?</w:t>
            </w:r>
          </w:p>
          <w:p w14:paraId="09410BAD"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А. Часть затрат фирмы не зависит от количества и качества производимой продукции.</w:t>
            </w:r>
          </w:p>
          <w:p w14:paraId="1F69AF83"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Б. Затраты фирмы связаны с приобретением необходимых факторов производства и организацией сбыта товара.</w:t>
            </w:r>
          </w:p>
        </w:tc>
      </w:tr>
      <w:tr w:rsidR="00753560" w:rsidRPr="00753560" w14:paraId="48705166" w14:textId="77777777" w:rsidTr="00753560">
        <w:trPr>
          <w:tblCellSpacing w:w="15" w:type="dxa"/>
        </w:trPr>
        <w:tc>
          <w:tcPr>
            <w:tcW w:w="0" w:type="auto"/>
            <w:shd w:val="clear" w:color="auto" w:fill="FFFFFF"/>
            <w:tcMar>
              <w:top w:w="15" w:type="dxa"/>
              <w:left w:w="15" w:type="dxa"/>
              <w:bottom w:w="15" w:type="dxa"/>
              <w:right w:w="15" w:type="dxa"/>
            </w:tcMar>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6"/>
              <w:gridCol w:w="440"/>
              <w:gridCol w:w="8943"/>
            </w:tblGrid>
            <w:tr w:rsidR="00753560" w:rsidRPr="00753560" w14:paraId="76D7DCB5" w14:textId="77777777">
              <w:trPr>
                <w:tblCellSpacing w:w="15" w:type="dxa"/>
              </w:trPr>
              <w:tc>
                <w:tcPr>
                  <w:tcW w:w="6" w:type="dxa"/>
                  <w:vAlign w:val="center"/>
                  <w:hideMark/>
                </w:tcPr>
                <w:p w14:paraId="03B9446E"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p>
              </w:tc>
              <w:tc>
                <w:tcPr>
                  <w:tcW w:w="6" w:type="dxa"/>
                  <w:vAlign w:val="center"/>
                  <w:hideMark/>
                </w:tcPr>
                <w:p w14:paraId="7582DC04"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r w:rsidRPr="00753560">
                    <w:rPr>
                      <w:rFonts w:ascii="Times New Roman" w:hAnsi="Times New Roman"/>
                      <w:b/>
                      <w:bCs/>
                      <w:sz w:val="24"/>
                      <w:szCs w:val="24"/>
                    </w:rPr>
                    <w:t>1)</w:t>
                  </w:r>
                  <w:r w:rsidRPr="00753560">
                    <w:rPr>
                      <w:rFonts w:ascii="Times New Roman" w:hAnsi="Times New Roman"/>
                      <w:sz w:val="24"/>
                      <w:szCs w:val="24"/>
                    </w:rPr>
                    <w:t> </w:t>
                  </w:r>
                </w:p>
              </w:tc>
              <w:tc>
                <w:tcPr>
                  <w:tcW w:w="5000" w:type="pct"/>
                  <w:vAlign w:val="center"/>
                  <w:hideMark/>
                </w:tcPr>
                <w:p w14:paraId="383F7E2A"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верно только А</w:t>
                  </w:r>
                </w:p>
              </w:tc>
            </w:tr>
            <w:tr w:rsidR="00753560" w:rsidRPr="00753560" w14:paraId="31BD9A0B" w14:textId="77777777">
              <w:trPr>
                <w:tblCellSpacing w:w="15" w:type="dxa"/>
              </w:trPr>
              <w:tc>
                <w:tcPr>
                  <w:tcW w:w="6" w:type="dxa"/>
                  <w:vAlign w:val="center"/>
                  <w:hideMark/>
                </w:tcPr>
                <w:p w14:paraId="523B0895"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p>
              </w:tc>
              <w:tc>
                <w:tcPr>
                  <w:tcW w:w="6" w:type="dxa"/>
                  <w:vAlign w:val="center"/>
                  <w:hideMark/>
                </w:tcPr>
                <w:p w14:paraId="3DC52DA5"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r w:rsidRPr="00753560">
                    <w:rPr>
                      <w:rFonts w:ascii="Times New Roman" w:hAnsi="Times New Roman"/>
                      <w:b/>
                      <w:bCs/>
                      <w:sz w:val="24"/>
                      <w:szCs w:val="24"/>
                    </w:rPr>
                    <w:t>2)</w:t>
                  </w:r>
                  <w:r w:rsidRPr="00753560">
                    <w:rPr>
                      <w:rFonts w:ascii="Times New Roman" w:hAnsi="Times New Roman"/>
                      <w:sz w:val="24"/>
                      <w:szCs w:val="24"/>
                    </w:rPr>
                    <w:t> </w:t>
                  </w:r>
                </w:p>
              </w:tc>
              <w:tc>
                <w:tcPr>
                  <w:tcW w:w="5000" w:type="pct"/>
                  <w:vAlign w:val="center"/>
                  <w:hideMark/>
                </w:tcPr>
                <w:p w14:paraId="5074F3E6"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верно только Б</w:t>
                  </w:r>
                </w:p>
              </w:tc>
            </w:tr>
            <w:tr w:rsidR="00753560" w:rsidRPr="00753560" w14:paraId="4D60DE46" w14:textId="77777777">
              <w:trPr>
                <w:tblCellSpacing w:w="15" w:type="dxa"/>
              </w:trPr>
              <w:tc>
                <w:tcPr>
                  <w:tcW w:w="6" w:type="dxa"/>
                  <w:vAlign w:val="center"/>
                  <w:hideMark/>
                </w:tcPr>
                <w:p w14:paraId="51CB6984"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p>
              </w:tc>
              <w:tc>
                <w:tcPr>
                  <w:tcW w:w="6" w:type="dxa"/>
                  <w:vAlign w:val="center"/>
                  <w:hideMark/>
                </w:tcPr>
                <w:p w14:paraId="039BDEC6"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r w:rsidRPr="00753560">
                    <w:rPr>
                      <w:rFonts w:ascii="Times New Roman" w:hAnsi="Times New Roman"/>
                      <w:b/>
                      <w:bCs/>
                      <w:sz w:val="24"/>
                      <w:szCs w:val="24"/>
                    </w:rPr>
                    <w:t>3)</w:t>
                  </w:r>
                  <w:r w:rsidRPr="00753560">
                    <w:rPr>
                      <w:rFonts w:ascii="Times New Roman" w:hAnsi="Times New Roman"/>
                      <w:sz w:val="24"/>
                      <w:szCs w:val="24"/>
                    </w:rPr>
                    <w:t> </w:t>
                  </w:r>
                </w:p>
              </w:tc>
              <w:tc>
                <w:tcPr>
                  <w:tcW w:w="5000" w:type="pct"/>
                  <w:vAlign w:val="center"/>
                  <w:hideMark/>
                </w:tcPr>
                <w:p w14:paraId="0DBE0209"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верны оба суждения</w:t>
                  </w:r>
                </w:p>
              </w:tc>
            </w:tr>
            <w:tr w:rsidR="00753560" w:rsidRPr="00753560" w14:paraId="7CF5937E" w14:textId="77777777">
              <w:trPr>
                <w:tblCellSpacing w:w="15" w:type="dxa"/>
              </w:trPr>
              <w:tc>
                <w:tcPr>
                  <w:tcW w:w="6" w:type="dxa"/>
                  <w:vAlign w:val="center"/>
                  <w:hideMark/>
                </w:tcPr>
                <w:p w14:paraId="183BF674"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p>
              </w:tc>
              <w:tc>
                <w:tcPr>
                  <w:tcW w:w="6" w:type="dxa"/>
                  <w:vAlign w:val="center"/>
                  <w:hideMark/>
                </w:tcPr>
                <w:p w14:paraId="4F6A7D82"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r w:rsidRPr="00753560">
                    <w:rPr>
                      <w:rFonts w:ascii="Times New Roman" w:hAnsi="Times New Roman"/>
                      <w:b/>
                      <w:bCs/>
                      <w:sz w:val="24"/>
                      <w:szCs w:val="24"/>
                    </w:rPr>
                    <w:t>4)</w:t>
                  </w:r>
                  <w:r w:rsidRPr="00753560">
                    <w:rPr>
                      <w:rFonts w:ascii="Times New Roman" w:hAnsi="Times New Roman"/>
                      <w:sz w:val="24"/>
                      <w:szCs w:val="24"/>
                    </w:rPr>
                    <w:t> </w:t>
                  </w:r>
                </w:p>
              </w:tc>
              <w:tc>
                <w:tcPr>
                  <w:tcW w:w="5000" w:type="pct"/>
                  <w:vAlign w:val="center"/>
                  <w:hideMark/>
                </w:tcPr>
                <w:p w14:paraId="435DB500"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оба суждения неверны</w:t>
                  </w:r>
                </w:p>
              </w:tc>
            </w:tr>
          </w:tbl>
          <w:p w14:paraId="74284873" w14:textId="77777777" w:rsidR="00753560" w:rsidRPr="00753560" w:rsidRDefault="00753560" w:rsidP="00753560">
            <w:pPr>
              <w:widowControl w:val="0"/>
              <w:spacing w:after="0" w:line="240" w:lineRule="auto"/>
              <w:rPr>
                <w:rFonts w:ascii="Times New Roman" w:hAnsi="Times New Roman"/>
                <w:sz w:val="24"/>
                <w:szCs w:val="24"/>
              </w:rPr>
            </w:pPr>
          </w:p>
        </w:tc>
      </w:tr>
    </w:tbl>
    <w:p w14:paraId="17EF8602" w14:textId="77777777" w:rsidR="00753560" w:rsidRPr="00753560" w:rsidRDefault="00753560" w:rsidP="00753560">
      <w:pPr>
        <w:widowControl w:val="0"/>
        <w:spacing w:after="0" w:line="240" w:lineRule="auto"/>
        <w:rPr>
          <w:rFonts w:ascii="Times New Roman" w:hAnsi="Times New Roman"/>
          <w:b/>
          <w:sz w:val="24"/>
          <w:szCs w:val="24"/>
        </w:rPr>
      </w:pPr>
    </w:p>
    <w:tbl>
      <w:tblPr>
        <w:tblW w:w="5000" w:type="pct"/>
        <w:tblCellSpacing w:w="15" w:type="dxa"/>
        <w:shd w:val="clear" w:color="auto" w:fill="FFFFFF"/>
        <w:tblLook w:val="04A0" w:firstRow="1" w:lastRow="0" w:firstColumn="1" w:lastColumn="0" w:noHBand="0" w:noVBand="1"/>
      </w:tblPr>
      <w:tblGrid>
        <w:gridCol w:w="9729"/>
      </w:tblGrid>
      <w:tr w:rsidR="00753560" w:rsidRPr="00753560" w14:paraId="76B4FF1B" w14:textId="77777777" w:rsidTr="00753560">
        <w:trPr>
          <w:tblCellSpacing w:w="15" w:type="dxa"/>
        </w:trPr>
        <w:tc>
          <w:tcPr>
            <w:tcW w:w="5000" w:type="pct"/>
            <w:shd w:val="clear" w:color="auto" w:fill="F0F0F0"/>
            <w:tcMar>
              <w:top w:w="15" w:type="dxa"/>
              <w:left w:w="15" w:type="dxa"/>
              <w:bottom w:w="15" w:type="dxa"/>
              <w:right w:w="15" w:type="dxa"/>
            </w:tcMar>
            <w:hideMark/>
          </w:tcPr>
          <w:p w14:paraId="5AF4A6EF"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b/>
                <w:sz w:val="24"/>
                <w:szCs w:val="24"/>
              </w:rPr>
              <w:t>А6.</w:t>
            </w:r>
            <w:r w:rsidRPr="00753560">
              <w:rPr>
                <w:rFonts w:ascii="Times New Roman" w:hAnsi="Times New Roman"/>
                <w:sz w:val="24"/>
                <w:szCs w:val="24"/>
              </w:rPr>
              <w:t xml:space="preserve"> Что является доходом потребителя от использования собственности?</w:t>
            </w:r>
          </w:p>
        </w:tc>
      </w:tr>
      <w:tr w:rsidR="00753560" w:rsidRPr="00753560" w14:paraId="2E63D921" w14:textId="77777777" w:rsidTr="00753560">
        <w:trPr>
          <w:tblCellSpacing w:w="15" w:type="dxa"/>
        </w:trPr>
        <w:tc>
          <w:tcPr>
            <w:tcW w:w="0" w:type="auto"/>
            <w:shd w:val="clear" w:color="auto" w:fill="FFFFFF"/>
            <w:tcMar>
              <w:top w:w="15" w:type="dxa"/>
              <w:left w:w="15" w:type="dxa"/>
              <w:bottom w:w="15" w:type="dxa"/>
              <w:right w:w="15" w:type="dxa"/>
            </w:tcMar>
            <w:vAlign w:val="center"/>
            <w:hideMark/>
          </w:tcPr>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256"/>
              <w:gridCol w:w="440"/>
              <w:gridCol w:w="8943"/>
            </w:tblGrid>
            <w:tr w:rsidR="00753560" w:rsidRPr="00753560" w14:paraId="6E681138" w14:textId="77777777">
              <w:trPr>
                <w:tblCellSpacing w:w="15" w:type="dxa"/>
              </w:trPr>
              <w:tc>
                <w:tcPr>
                  <w:tcW w:w="6" w:type="dxa"/>
                  <w:vAlign w:val="center"/>
                  <w:hideMark/>
                </w:tcPr>
                <w:p w14:paraId="18AB984F"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p>
              </w:tc>
              <w:tc>
                <w:tcPr>
                  <w:tcW w:w="6" w:type="dxa"/>
                  <w:vAlign w:val="center"/>
                  <w:hideMark/>
                </w:tcPr>
                <w:p w14:paraId="09FEDEF3"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r w:rsidRPr="00753560">
                    <w:rPr>
                      <w:rFonts w:ascii="Times New Roman" w:hAnsi="Times New Roman"/>
                      <w:b/>
                      <w:bCs/>
                      <w:sz w:val="24"/>
                      <w:szCs w:val="24"/>
                    </w:rPr>
                    <w:t>1)</w:t>
                  </w:r>
                  <w:r w:rsidRPr="00753560">
                    <w:rPr>
                      <w:rFonts w:ascii="Times New Roman" w:hAnsi="Times New Roman"/>
                      <w:sz w:val="24"/>
                      <w:szCs w:val="24"/>
                    </w:rPr>
                    <w:t> </w:t>
                  </w:r>
                </w:p>
              </w:tc>
              <w:tc>
                <w:tcPr>
                  <w:tcW w:w="5000" w:type="pct"/>
                  <w:vAlign w:val="center"/>
                  <w:hideMark/>
                </w:tcPr>
                <w:p w14:paraId="11BBD85D"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sz w:val="24"/>
                      <w:szCs w:val="24"/>
                    </w:rPr>
                    <w:t>государственная пошлина</w:t>
                  </w:r>
                </w:p>
              </w:tc>
            </w:tr>
            <w:tr w:rsidR="00753560" w:rsidRPr="00753560" w14:paraId="7FF9C9F3" w14:textId="77777777">
              <w:trPr>
                <w:tblCellSpacing w:w="15" w:type="dxa"/>
              </w:trPr>
              <w:tc>
                <w:tcPr>
                  <w:tcW w:w="6" w:type="dxa"/>
                  <w:vAlign w:val="center"/>
                  <w:hideMark/>
                </w:tcPr>
                <w:p w14:paraId="29697C58"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p>
              </w:tc>
              <w:tc>
                <w:tcPr>
                  <w:tcW w:w="6" w:type="dxa"/>
                  <w:vAlign w:val="center"/>
                  <w:hideMark/>
                </w:tcPr>
                <w:p w14:paraId="4ED3FE21"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r w:rsidRPr="00753560">
                    <w:rPr>
                      <w:rFonts w:ascii="Times New Roman" w:hAnsi="Times New Roman"/>
                      <w:b/>
                      <w:bCs/>
                      <w:sz w:val="24"/>
                      <w:szCs w:val="24"/>
                    </w:rPr>
                    <w:t>2)</w:t>
                  </w:r>
                  <w:r w:rsidRPr="00753560">
                    <w:rPr>
                      <w:rFonts w:ascii="Times New Roman" w:hAnsi="Times New Roman"/>
                      <w:sz w:val="24"/>
                      <w:szCs w:val="24"/>
                    </w:rPr>
                    <w:t> </w:t>
                  </w:r>
                </w:p>
              </w:tc>
              <w:tc>
                <w:tcPr>
                  <w:tcW w:w="5000" w:type="pct"/>
                  <w:vAlign w:val="center"/>
                  <w:hideMark/>
                </w:tcPr>
                <w:p w14:paraId="35C920BD"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sz w:val="24"/>
                      <w:szCs w:val="24"/>
                    </w:rPr>
                    <w:t>налог на наследство</w:t>
                  </w:r>
                </w:p>
              </w:tc>
            </w:tr>
            <w:tr w:rsidR="00753560" w:rsidRPr="00753560" w14:paraId="0B2F28A8" w14:textId="77777777">
              <w:trPr>
                <w:tblCellSpacing w:w="15" w:type="dxa"/>
              </w:trPr>
              <w:tc>
                <w:tcPr>
                  <w:tcW w:w="6" w:type="dxa"/>
                  <w:vAlign w:val="center"/>
                  <w:hideMark/>
                </w:tcPr>
                <w:p w14:paraId="2CC56092"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p>
              </w:tc>
              <w:tc>
                <w:tcPr>
                  <w:tcW w:w="6" w:type="dxa"/>
                  <w:vAlign w:val="center"/>
                  <w:hideMark/>
                </w:tcPr>
                <w:p w14:paraId="2B168D18"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r w:rsidRPr="00753560">
                    <w:rPr>
                      <w:rFonts w:ascii="Times New Roman" w:hAnsi="Times New Roman"/>
                      <w:b/>
                      <w:bCs/>
                      <w:sz w:val="24"/>
                      <w:szCs w:val="24"/>
                    </w:rPr>
                    <w:t>3)</w:t>
                  </w:r>
                  <w:r w:rsidRPr="00753560">
                    <w:rPr>
                      <w:rFonts w:ascii="Times New Roman" w:hAnsi="Times New Roman"/>
                      <w:sz w:val="24"/>
                      <w:szCs w:val="24"/>
                    </w:rPr>
                    <w:t> </w:t>
                  </w:r>
                </w:p>
              </w:tc>
              <w:tc>
                <w:tcPr>
                  <w:tcW w:w="5000" w:type="pct"/>
                  <w:vAlign w:val="center"/>
                  <w:hideMark/>
                </w:tcPr>
                <w:p w14:paraId="1B2F9335"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sz w:val="24"/>
                      <w:szCs w:val="24"/>
                    </w:rPr>
                    <w:t>дивиденды по акциям</w:t>
                  </w:r>
                </w:p>
              </w:tc>
            </w:tr>
            <w:tr w:rsidR="00753560" w:rsidRPr="00753560" w14:paraId="0AD9DBCD" w14:textId="77777777">
              <w:trPr>
                <w:tblCellSpacing w:w="15" w:type="dxa"/>
              </w:trPr>
              <w:tc>
                <w:tcPr>
                  <w:tcW w:w="6" w:type="dxa"/>
                  <w:vAlign w:val="center"/>
                  <w:hideMark/>
                </w:tcPr>
                <w:p w14:paraId="2B3764B0"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p>
              </w:tc>
              <w:tc>
                <w:tcPr>
                  <w:tcW w:w="6" w:type="dxa"/>
                  <w:vAlign w:val="center"/>
                  <w:hideMark/>
                </w:tcPr>
                <w:p w14:paraId="071E7B7F"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r w:rsidRPr="00753560">
                    <w:rPr>
                      <w:rFonts w:ascii="Times New Roman" w:hAnsi="Times New Roman"/>
                      <w:b/>
                      <w:bCs/>
                      <w:sz w:val="24"/>
                      <w:szCs w:val="24"/>
                    </w:rPr>
                    <w:t>4)</w:t>
                  </w:r>
                  <w:r w:rsidRPr="00753560">
                    <w:rPr>
                      <w:rFonts w:ascii="Times New Roman" w:hAnsi="Times New Roman"/>
                      <w:sz w:val="24"/>
                      <w:szCs w:val="24"/>
                    </w:rPr>
                    <w:t> </w:t>
                  </w:r>
                </w:p>
              </w:tc>
              <w:tc>
                <w:tcPr>
                  <w:tcW w:w="5000" w:type="pct"/>
                  <w:vAlign w:val="center"/>
                  <w:hideMark/>
                </w:tcPr>
                <w:p w14:paraId="37747C85"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sz w:val="24"/>
                      <w:szCs w:val="24"/>
                    </w:rPr>
                    <w:t>страховые взносы</w:t>
                  </w:r>
                </w:p>
              </w:tc>
            </w:tr>
          </w:tbl>
          <w:p w14:paraId="62D20703" w14:textId="77777777" w:rsidR="00753560" w:rsidRPr="00753560" w:rsidRDefault="00753560" w:rsidP="00753560">
            <w:pPr>
              <w:widowControl w:val="0"/>
              <w:spacing w:after="0" w:line="240" w:lineRule="auto"/>
              <w:rPr>
                <w:rFonts w:ascii="Times New Roman" w:hAnsi="Times New Roman"/>
                <w:sz w:val="24"/>
                <w:szCs w:val="24"/>
              </w:rPr>
            </w:pPr>
          </w:p>
        </w:tc>
      </w:tr>
    </w:tbl>
    <w:p w14:paraId="478D9510" w14:textId="77777777" w:rsidR="00753560" w:rsidRPr="00753560" w:rsidRDefault="00753560" w:rsidP="00753560">
      <w:pPr>
        <w:widowControl w:val="0"/>
        <w:spacing w:after="0" w:line="240" w:lineRule="auto"/>
        <w:rPr>
          <w:rFonts w:ascii="Times New Roman" w:hAnsi="Times New Roman"/>
          <w:b/>
          <w:sz w:val="24"/>
          <w:szCs w:val="24"/>
        </w:rPr>
      </w:pPr>
    </w:p>
    <w:p w14:paraId="1D9C6AFE" w14:textId="77777777" w:rsidR="00753560" w:rsidRPr="00753560" w:rsidRDefault="00753560" w:rsidP="00753560">
      <w:pPr>
        <w:widowControl w:val="0"/>
        <w:autoSpaceDE w:val="0"/>
        <w:autoSpaceDN w:val="0"/>
        <w:adjustRightInd w:val="0"/>
        <w:spacing w:after="0" w:line="240" w:lineRule="auto"/>
        <w:rPr>
          <w:rFonts w:ascii="Times New Roman" w:hAnsi="Times New Roman"/>
          <w:b/>
          <w:sz w:val="24"/>
          <w:szCs w:val="24"/>
        </w:rPr>
      </w:pPr>
      <w:r w:rsidRPr="00753560">
        <w:rPr>
          <w:rFonts w:ascii="Times New Roman" w:hAnsi="Times New Roman"/>
          <w:b/>
          <w:sz w:val="24"/>
          <w:szCs w:val="24"/>
        </w:rPr>
        <w:t>Часть В</w:t>
      </w:r>
    </w:p>
    <w:p w14:paraId="14C1667F"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Ответом к заданиям этой части является слово (словосочетание), цифра или последовательность цифр.</w:t>
      </w:r>
    </w:p>
    <w:tbl>
      <w:tblPr>
        <w:tblW w:w="0" w:type="auto"/>
        <w:tblCellSpacing w:w="15" w:type="dxa"/>
        <w:tblLook w:val="04A0" w:firstRow="1" w:lastRow="0" w:firstColumn="1" w:lastColumn="0" w:noHBand="0" w:noVBand="1"/>
      </w:tblPr>
      <w:tblGrid>
        <w:gridCol w:w="9729"/>
      </w:tblGrid>
      <w:tr w:rsidR="00753560" w:rsidRPr="00753560" w14:paraId="5A85D2D8" w14:textId="77777777" w:rsidTr="00753560">
        <w:trPr>
          <w:tblCellSpacing w:w="15" w:type="dxa"/>
        </w:trPr>
        <w:tc>
          <w:tcPr>
            <w:tcW w:w="0" w:type="auto"/>
            <w:tcMar>
              <w:top w:w="15" w:type="dxa"/>
              <w:left w:w="15" w:type="dxa"/>
              <w:bottom w:w="15" w:type="dxa"/>
              <w:right w:w="15" w:type="dxa"/>
            </w:tcMar>
            <w:vAlign w:val="center"/>
            <w:hideMark/>
          </w:tcPr>
          <w:p w14:paraId="5A85CFE8"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b/>
                <w:sz w:val="24"/>
                <w:szCs w:val="24"/>
              </w:rPr>
              <w:t xml:space="preserve">В1. </w:t>
            </w:r>
            <w:r w:rsidRPr="00753560">
              <w:rPr>
                <w:rFonts w:ascii="Times New Roman" w:hAnsi="Times New Roman"/>
                <w:sz w:val="24"/>
                <w:szCs w:val="24"/>
              </w:rPr>
              <w:t>Установите соответствие между проявлениями и видами экономической деятельности: к каждой позиции, данной в первом столбце, подберите соответствующую позицию из второго столбца.</w:t>
            </w:r>
          </w:p>
        </w:tc>
      </w:tr>
    </w:tbl>
    <w:p w14:paraId="5AF680F5" w14:textId="77777777" w:rsidR="00753560" w:rsidRPr="00753560" w:rsidRDefault="00753560" w:rsidP="00753560">
      <w:pPr>
        <w:widowControl w:val="0"/>
        <w:spacing w:after="0" w:line="240" w:lineRule="auto"/>
        <w:rPr>
          <w:rFonts w:ascii="Times New Roman" w:hAnsi="Times New Roman"/>
          <w:vanish/>
          <w:sz w:val="24"/>
          <w:szCs w:val="24"/>
        </w:rPr>
      </w:pPr>
    </w:p>
    <w:tbl>
      <w:tblPr>
        <w:tblW w:w="5000" w:type="pct"/>
        <w:jc w:val="center"/>
        <w:tblCellSpacing w:w="15" w:type="dxa"/>
        <w:tblLook w:val="04A0" w:firstRow="1" w:lastRow="0" w:firstColumn="1" w:lastColumn="0" w:noHBand="0" w:noVBand="1"/>
      </w:tblPr>
      <w:tblGrid>
        <w:gridCol w:w="195"/>
        <w:gridCol w:w="9534"/>
      </w:tblGrid>
      <w:tr w:rsidR="00753560" w:rsidRPr="00753560" w14:paraId="55BBFBC1" w14:textId="77777777" w:rsidTr="00753560">
        <w:trPr>
          <w:tblCellSpacing w:w="15" w:type="dxa"/>
          <w:jc w:val="center"/>
        </w:trPr>
        <w:tc>
          <w:tcPr>
            <w:tcW w:w="6" w:type="dxa"/>
            <w:tcMar>
              <w:top w:w="15" w:type="dxa"/>
              <w:left w:w="15" w:type="dxa"/>
              <w:bottom w:w="15" w:type="dxa"/>
              <w:right w:w="15" w:type="dxa"/>
            </w:tcMar>
            <w:vAlign w:val="center"/>
            <w:hideMark/>
          </w:tcPr>
          <w:p w14:paraId="3DBE24B3"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p>
        </w:tc>
        <w:tc>
          <w:tcPr>
            <w:tcW w:w="5000" w:type="pct"/>
            <w:tcMar>
              <w:top w:w="15" w:type="dxa"/>
              <w:left w:w="15" w:type="dxa"/>
              <w:bottom w:w="15" w:type="dxa"/>
              <w:right w:w="15" w:type="dxa"/>
            </w:tcMar>
            <w:vAlign w:val="center"/>
            <w:hideMark/>
          </w:tcPr>
          <w:tbl>
            <w:tblPr>
              <w:tblW w:w="0" w:type="auto"/>
              <w:tblCellSpacing w:w="15" w:type="dxa"/>
              <w:tblLook w:val="04A0" w:firstRow="1" w:lastRow="0" w:firstColumn="1" w:lastColumn="0" w:noHBand="0" w:noVBand="1"/>
            </w:tblPr>
            <w:tblGrid>
              <w:gridCol w:w="4359"/>
              <w:gridCol w:w="240"/>
              <w:gridCol w:w="4860"/>
            </w:tblGrid>
            <w:tr w:rsidR="00753560" w:rsidRPr="00753560" w14:paraId="24C5E7D4" w14:textId="77777777">
              <w:trPr>
                <w:tblCellSpacing w:w="15" w:type="dxa"/>
              </w:trPr>
              <w:tc>
                <w:tcPr>
                  <w:tcW w:w="0" w:type="auto"/>
                  <w:tcMar>
                    <w:top w:w="15" w:type="dxa"/>
                    <w:left w:w="15" w:type="dxa"/>
                    <w:bottom w:w="15" w:type="dxa"/>
                    <w:right w:w="15" w:type="dxa"/>
                  </w:tcMar>
                  <w:hideMark/>
                </w:tcPr>
                <w:p w14:paraId="4292BDDF" w14:textId="77777777" w:rsidR="00753560" w:rsidRPr="00753560" w:rsidRDefault="00753560" w:rsidP="00753560">
                  <w:pPr>
                    <w:widowControl w:val="0"/>
                    <w:spacing w:after="0" w:line="240" w:lineRule="auto"/>
                    <w:jc w:val="center"/>
                    <w:rPr>
                      <w:rFonts w:ascii="Times New Roman" w:hAnsi="Times New Roman"/>
                      <w:sz w:val="24"/>
                      <w:szCs w:val="24"/>
                    </w:rPr>
                  </w:pPr>
                  <w:r w:rsidRPr="00753560">
                    <w:rPr>
                      <w:rFonts w:ascii="Times New Roman" w:hAnsi="Times New Roman"/>
                      <w:b/>
                      <w:bCs/>
                      <w:sz w:val="24"/>
                      <w:szCs w:val="24"/>
                      <w:u w:val="single"/>
                    </w:rPr>
                    <w:t>ПРОЯВЛЕНИЯ</w:t>
                  </w:r>
                </w:p>
              </w:tc>
              <w:tc>
                <w:tcPr>
                  <w:tcW w:w="0" w:type="auto"/>
                  <w:tcMar>
                    <w:top w:w="15" w:type="dxa"/>
                    <w:left w:w="15" w:type="dxa"/>
                    <w:bottom w:w="15" w:type="dxa"/>
                    <w:right w:w="15" w:type="dxa"/>
                  </w:tcMar>
                  <w:hideMark/>
                </w:tcPr>
                <w:p w14:paraId="128ADB7F" w14:textId="77777777" w:rsidR="00753560" w:rsidRPr="00753560" w:rsidRDefault="00753560" w:rsidP="00753560">
                  <w:pPr>
                    <w:widowControl w:val="0"/>
                    <w:spacing w:after="0" w:line="240" w:lineRule="auto"/>
                    <w:jc w:val="center"/>
                    <w:rPr>
                      <w:rFonts w:ascii="Times New Roman" w:hAnsi="Times New Roman"/>
                      <w:sz w:val="24"/>
                      <w:szCs w:val="24"/>
                    </w:rPr>
                  </w:pPr>
                  <w:r w:rsidRPr="00753560">
                    <w:rPr>
                      <w:rFonts w:ascii="Times New Roman" w:hAnsi="Times New Roman"/>
                      <w:sz w:val="24"/>
                      <w:szCs w:val="24"/>
                    </w:rPr>
                    <w:t> </w:t>
                  </w:r>
                </w:p>
              </w:tc>
              <w:tc>
                <w:tcPr>
                  <w:tcW w:w="0" w:type="auto"/>
                  <w:tcMar>
                    <w:top w:w="15" w:type="dxa"/>
                    <w:left w:w="15" w:type="dxa"/>
                    <w:bottom w:w="15" w:type="dxa"/>
                    <w:right w:w="15" w:type="dxa"/>
                  </w:tcMar>
                  <w:hideMark/>
                </w:tcPr>
                <w:p w14:paraId="7413558D" w14:textId="77777777" w:rsidR="00753560" w:rsidRPr="00753560" w:rsidRDefault="00753560" w:rsidP="00753560">
                  <w:pPr>
                    <w:widowControl w:val="0"/>
                    <w:spacing w:after="0" w:line="240" w:lineRule="auto"/>
                    <w:jc w:val="center"/>
                    <w:rPr>
                      <w:rFonts w:ascii="Times New Roman" w:hAnsi="Times New Roman"/>
                      <w:sz w:val="24"/>
                      <w:szCs w:val="24"/>
                    </w:rPr>
                  </w:pPr>
                  <w:r w:rsidRPr="00753560">
                    <w:rPr>
                      <w:rFonts w:ascii="Times New Roman" w:hAnsi="Times New Roman"/>
                      <w:b/>
                      <w:bCs/>
                      <w:sz w:val="24"/>
                      <w:szCs w:val="24"/>
                      <w:u w:val="single"/>
                    </w:rPr>
                    <w:t>ВИДЫ ЭКОНОМИЧЕСКОЙ ДЕЯТЕЛЬНОСТИ</w:t>
                  </w:r>
                </w:p>
              </w:tc>
            </w:tr>
            <w:tr w:rsidR="00753560" w:rsidRPr="00753560" w14:paraId="4A022F36" w14:textId="77777777">
              <w:trPr>
                <w:tblCellSpacing w:w="15" w:type="dxa"/>
              </w:trPr>
              <w:tc>
                <w:tcPr>
                  <w:tcW w:w="0" w:type="auto"/>
                  <w:tcMar>
                    <w:top w:w="15" w:type="dxa"/>
                    <w:left w:w="15" w:type="dxa"/>
                    <w:bottom w:w="15" w:type="dxa"/>
                    <w:right w:w="15" w:type="dxa"/>
                  </w:tcMar>
                  <w:hideMark/>
                </w:tcPr>
                <w:tbl>
                  <w:tblPr>
                    <w:tblW w:w="0" w:type="auto"/>
                    <w:jc w:val="center"/>
                    <w:tblCellSpacing w:w="15" w:type="dxa"/>
                    <w:tblCellMar>
                      <w:top w:w="45" w:type="dxa"/>
                      <w:left w:w="45" w:type="dxa"/>
                      <w:bottom w:w="45" w:type="dxa"/>
                      <w:right w:w="45" w:type="dxa"/>
                    </w:tblCellMar>
                    <w:tblLook w:val="04A0" w:firstRow="1" w:lastRow="0" w:firstColumn="1" w:lastColumn="0" w:noHBand="0" w:noVBand="1"/>
                  </w:tblPr>
                  <w:tblGrid>
                    <w:gridCol w:w="449"/>
                    <w:gridCol w:w="3835"/>
                  </w:tblGrid>
                  <w:tr w:rsidR="00753560" w:rsidRPr="00753560" w14:paraId="48F437BF" w14:textId="77777777">
                    <w:trPr>
                      <w:tblCellSpacing w:w="15" w:type="dxa"/>
                      <w:jc w:val="center"/>
                    </w:trPr>
                    <w:tc>
                      <w:tcPr>
                        <w:tcW w:w="6" w:type="dxa"/>
                        <w:hideMark/>
                      </w:tcPr>
                      <w:p w14:paraId="575B6F2E"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b/>
                            <w:bCs/>
                            <w:sz w:val="24"/>
                            <w:szCs w:val="24"/>
                          </w:rPr>
                          <w:t>А)</w:t>
                        </w:r>
                        <w:r w:rsidRPr="00753560">
                          <w:rPr>
                            <w:rFonts w:ascii="Times New Roman" w:hAnsi="Times New Roman"/>
                            <w:sz w:val="24"/>
                            <w:szCs w:val="24"/>
                          </w:rPr>
                          <w:t> </w:t>
                        </w:r>
                      </w:p>
                    </w:tc>
                    <w:tc>
                      <w:tcPr>
                        <w:tcW w:w="5000" w:type="pct"/>
                        <w:hideMark/>
                      </w:tcPr>
                      <w:p w14:paraId="69C51645" w14:textId="77777777" w:rsidR="00753560" w:rsidRPr="00753560" w:rsidRDefault="00753560" w:rsidP="00753560">
                        <w:pPr>
                          <w:widowControl w:val="0"/>
                          <w:spacing w:after="0" w:line="240" w:lineRule="auto"/>
                          <w:rPr>
                            <w:rFonts w:ascii="Times New Roman" w:hAnsi="Times New Roman"/>
                            <w:sz w:val="24"/>
                            <w:szCs w:val="24"/>
                          </w:rPr>
                        </w:pPr>
                        <w:bookmarkStart w:id="0" w:name="OLE_LINK6"/>
                        <w:bookmarkStart w:id="1" w:name="OLE_LINK7"/>
                        <w:bookmarkEnd w:id="0"/>
                        <w:r w:rsidRPr="00753560">
                          <w:rPr>
                            <w:rFonts w:ascii="Times New Roman" w:hAnsi="Times New Roman"/>
                            <w:sz w:val="24"/>
                            <w:szCs w:val="24"/>
                          </w:rPr>
                          <w:t>начисление дивидендов по акциям</w:t>
                        </w:r>
                        <w:bookmarkEnd w:id="1"/>
                      </w:p>
                    </w:tc>
                  </w:tr>
                  <w:tr w:rsidR="00753560" w:rsidRPr="00753560" w14:paraId="15FC5E10" w14:textId="77777777">
                    <w:trPr>
                      <w:tblCellSpacing w:w="15" w:type="dxa"/>
                      <w:jc w:val="center"/>
                    </w:trPr>
                    <w:tc>
                      <w:tcPr>
                        <w:tcW w:w="6" w:type="dxa"/>
                        <w:hideMark/>
                      </w:tcPr>
                      <w:p w14:paraId="5C0B7CB1"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b/>
                            <w:bCs/>
                            <w:sz w:val="24"/>
                            <w:szCs w:val="24"/>
                          </w:rPr>
                          <w:t>Б)</w:t>
                        </w:r>
                        <w:r w:rsidRPr="00753560">
                          <w:rPr>
                            <w:rFonts w:ascii="Times New Roman" w:hAnsi="Times New Roman"/>
                            <w:sz w:val="24"/>
                            <w:szCs w:val="24"/>
                          </w:rPr>
                          <w:t> </w:t>
                        </w:r>
                      </w:p>
                    </w:tc>
                    <w:tc>
                      <w:tcPr>
                        <w:tcW w:w="5000" w:type="pct"/>
                        <w:hideMark/>
                      </w:tcPr>
                      <w:p w14:paraId="3FBB7821"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sz w:val="24"/>
                            <w:szCs w:val="24"/>
                          </w:rPr>
                          <w:t>отдых на зарубежном курорте</w:t>
                        </w:r>
                      </w:p>
                    </w:tc>
                  </w:tr>
                  <w:tr w:rsidR="00753560" w:rsidRPr="00753560" w14:paraId="2BE0AF21" w14:textId="77777777">
                    <w:trPr>
                      <w:tblCellSpacing w:w="15" w:type="dxa"/>
                      <w:jc w:val="center"/>
                    </w:trPr>
                    <w:tc>
                      <w:tcPr>
                        <w:tcW w:w="6" w:type="dxa"/>
                        <w:hideMark/>
                      </w:tcPr>
                      <w:p w14:paraId="0DB137A6"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b/>
                            <w:bCs/>
                            <w:sz w:val="24"/>
                            <w:szCs w:val="24"/>
                          </w:rPr>
                          <w:t>В)</w:t>
                        </w:r>
                        <w:r w:rsidRPr="00753560">
                          <w:rPr>
                            <w:rFonts w:ascii="Times New Roman" w:hAnsi="Times New Roman"/>
                            <w:sz w:val="24"/>
                            <w:szCs w:val="24"/>
                          </w:rPr>
                          <w:t> </w:t>
                        </w:r>
                      </w:p>
                    </w:tc>
                    <w:tc>
                      <w:tcPr>
                        <w:tcW w:w="5000" w:type="pct"/>
                        <w:hideMark/>
                      </w:tcPr>
                      <w:p w14:paraId="62B098BE"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sz w:val="24"/>
                            <w:szCs w:val="24"/>
                          </w:rPr>
                          <w:t>отправка почтового сообщения</w:t>
                        </w:r>
                      </w:p>
                    </w:tc>
                  </w:tr>
                  <w:tr w:rsidR="00753560" w:rsidRPr="00753560" w14:paraId="2A7B3C0F" w14:textId="77777777">
                    <w:trPr>
                      <w:tblCellSpacing w:w="15" w:type="dxa"/>
                      <w:jc w:val="center"/>
                    </w:trPr>
                    <w:tc>
                      <w:tcPr>
                        <w:tcW w:w="6" w:type="dxa"/>
                        <w:hideMark/>
                      </w:tcPr>
                      <w:p w14:paraId="65AB535C"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b/>
                            <w:bCs/>
                            <w:sz w:val="24"/>
                            <w:szCs w:val="24"/>
                          </w:rPr>
                          <w:t>Г)</w:t>
                        </w:r>
                        <w:r w:rsidRPr="00753560">
                          <w:rPr>
                            <w:rFonts w:ascii="Times New Roman" w:hAnsi="Times New Roman"/>
                            <w:sz w:val="24"/>
                            <w:szCs w:val="24"/>
                          </w:rPr>
                          <w:t> </w:t>
                        </w:r>
                      </w:p>
                    </w:tc>
                    <w:tc>
                      <w:tcPr>
                        <w:tcW w:w="5000" w:type="pct"/>
                        <w:hideMark/>
                      </w:tcPr>
                      <w:p w14:paraId="78A9F079"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sz w:val="24"/>
                            <w:szCs w:val="24"/>
                          </w:rPr>
                          <w:t>получение заработной платы</w:t>
                        </w:r>
                      </w:p>
                    </w:tc>
                  </w:tr>
                </w:tbl>
                <w:p w14:paraId="54BBC6B7" w14:textId="77777777" w:rsidR="00753560" w:rsidRPr="00753560" w:rsidRDefault="00753560" w:rsidP="00753560">
                  <w:pPr>
                    <w:widowControl w:val="0"/>
                    <w:spacing w:after="0" w:line="240" w:lineRule="auto"/>
                    <w:jc w:val="center"/>
                    <w:rPr>
                      <w:rFonts w:ascii="Times New Roman" w:hAnsi="Times New Roman"/>
                      <w:sz w:val="24"/>
                      <w:szCs w:val="24"/>
                    </w:rPr>
                  </w:pPr>
                </w:p>
              </w:tc>
              <w:tc>
                <w:tcPr>
                  <w:tcW w:w="0" w:type="auto"/>
                  <w:tcMar>
                    <w:top w:w="15" w:type="dxa"/>
                    <w:left w:w="15" w:type="dxa"/>
                    <w:bottom w:w="15" w:type="dxa"/>
                    <w:right w:w="15" w:type="dxa"/>
                  </w:tcMar>
                  <w:hideMark/>
                </w:tcPr>
                <w:p w14:paraId="42C34E52"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sz w:val="24"/>
                      <w:szCs w:val="24"/>
                    </w:rPr>
                    <w:t>   </w:t>
                  </w:r>
                </w:p>
              </w:tc>
              <w:tc>
                <w:tcPr>
                  <w:tcW w:w="0" w:type="auto"/>
                  <w:tcMar>
                    <w:top w:w="15" w:type="dxa"/>
                    <w:left w:w="15" w:type="dxa"/>
                    <w:bottom w:w="15" w:type="dxa"/>
                    <w:right w:w="15" w:type="dxa"/>
                  </w:tcMar>
                  <w:hideMark/>
                </w:tcPr>
                <w:tbl>
                  <w:tblPr>
                    <w:tblW w:w="0" w:type="auto"/>
                    <w:tblCellSpacing w:w="15" w:type="dxa"/>
                    <w:tblCellMar>
                      <w:top w:w="45" w:type="dxa"/>
                      <w:left w:w="45" w:type="dxa"/>
                      <w:bottom w:w="45" w:type="dxa"/>
                      <w:right w:w="45" w:type="dxa"/>
                    </w:tblCellMar>
                    <w:tblLook w:val="04A0" w:firstRow="1" w:lastRow="0" w:firstColumn="1" w:lastColumn="0" w:noHBand="0" w:noVBand="1"/>
                  </w:tblPr>
                  <w:tblGrid>
                    <w:gridCol w:w="395"/>
                    <w:gridCol w:w="4390"/>
                  </w:tblGrid>
                  <w:tr w:rsidR="00753560" w:rsidRPr="00753560" w14:paraId="14E40791" w14:textId="77777777">
                    <w:trPr>
                      <w:tblCellSpacing w:w="15" w:type="dxa"/>
                    </w:trPr>
                    <w:tc>
                      <w:tcPr>
                        <w:tcW w:w="6" w:type="dxa"/>
                        <w:hideMark/>
                      </w:tcPr>
                      <w:p w14:paraId="59A07295"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b/>
                            <w:bCs/>
                            <w:sz w:val="24"/>
                            <w:szCs w:val="24"/>
                          </w:rPr>
                          <w:t>1)</w:t>
                        </w:r>
                        <w:r w:rsidRPr="00753560">
                          <w:rPr>
                            <w:rFonts w:ascii="Times New Roman" w:hAnsi="Times New Roman"/>
                            <w:sz w:val="24"/>
                            <w:szCs w:val="24"/>
                          </w:rPr>
                          <w:t> </w:t>
                        </w:r>
                      </w:p>
                    </w:tc>
                    <w:tc>
                      <w:tcPr>
                        <w:tcW w:w="5000" w:type="pct"/>
                        <w:hideMark/>
                      </w:tcPr>
                      <w:p w14:paraId="7B58B350"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sz w:val="24"/>
                            <w:szCs w:val="24"/>
                          </w:rPr>
                          <w:t>потребление</w:t>
                        </w:r>
                      </w:p>
                    </w:tc>
                  </w:tr>
                  <w:tr w:rsidR="00753560" w:rsidRPr="00753560" w14:paraId="1566A3BE" w14:textId="77777777">
                    <w:trPr>
                      <w:tblCellSpacing w:w="15" w:type="dxa"/>
                    </w:trPr>
                    <w:tc>
                      <w:tcPr>
                        <w:tcW w:w="6" w:type="dxa"/>
                        <w:hideMark/>
                      </w:tcPr>
                      <w:p w14:paraId="0B02F0C3" w14:textId="77777777" w:rsidR="00753560" w:rsidRPr="00753560" w:rsidRDefault="00753560" w:rsidP="00753560">
                        <w:pPr>
                          <w:widowControl w:val="0"/>
                          <w:spacing w:after="0" w:line="240" w:lineRule="auto"/>
                          <w:rPr>
                            <w:rFonts w:ascii="Times New Roman" w:hAnsi="Times New Roman"/>
                            <w:sz w:val="24"/>
                            <w:szCs w:val="24"/>
                          </w:rPr>
                        </w:pPr>
                        <w:r w:rsidRPr="00753560">
                          <w:rPr>
                            <w:rFonts w:ascii="Times New Roman" w:hAnsi="Times New Roman"/>
                            <w:b/>
                            <w:bCs/>
                            <w:sz w:val="24"/>
                            <w:szCs w:val="24"/>
                          </w:rPr>
                          <w:t>2)</w:t>
                        </w:r>
                        <w:r w:rsidRPr="00753560">
                          <w:rPr>
                            <w:rFonts w:ascii="Times New Roman" w:hAnsi="Times New Roman"/>
                            <w:sz w:val="24"/>
                            <w:szCs w:val="24"/>
                          </w:rPr>
                          <w:t> </w:t>
                        </w:r>
                      </w:p>
                    </w:tc>
                    <w:tc>
                      <w:tcPr>
                        <w:tcW w:w="5000" w:type="pct"/>
                        <w:hideMark/>
                      </w:tcPr>
                      <w:p w14:paraId="0ADB2D54" w14:textId="77777777" w:rsidR="00753560" w:rsidRPr="00753560" w:rsidRDefault="00753560" w:rsidP="00753560">
                        <w:pPr>
                          <w:widowControl w:val="0"/>
                          <w:spacing w:after="0" w:line="240" w:lineRule="auto"/>
                          <w:jc w:val="both"/>
                          <w:rPr>
                            <w:rFonts w:ascii="Times New Roman" w:hAnsi="Times New Roman"/>
                            <w:sz w:val="24"/>
                            <w:szCs w:val="24"/>
                          </w:rPr>
                        </w:pPr>
                        <w:r w:rsidRPr="00753560">
                          <w:rPr>
                            <w:rFonts w:ascii="Times New Roman" w:hAnsi="Times New Roman"/>
                            <w:sz w:val="24"/>
                            <w:szCs w:val="24"/>
                          </w:rPr>
                          <w:t>распределение</w:t>
                        </w:r>
                      </w:p>
                    </w:tc>
                  </w:tr>
                </w:tbl>
                <w:p w14:paraId="1DA47AA8" w14:textId="77777777" w:rsidR="00753560" w:rsidRPr="00753560" w:rsidRDefault="00753560" w:rsidP="00753560">
                  <w:pPr>
                    <w:widowControl w:val="0"/>
                    <w:spacing w:after="0" w:line="240" w:lineRule="auto"/>
                    <w:rPr>
                      <w:rFonts w:ascii="Times New Roman" w:hAnsi="Times New Roman"/>
                      <w:sz w:val="24"/>
                      <w:szCs w:val="24"/>
                    </w:rPr>
                  </w:pPr>
                </w:p>
              </w:tc>
            </w:tr>
          </w:tbl>
          <w:p w14:paraId="50D9FC97" w14:textId="77777777" w:rsidR="00753560" w:rsidRPr="00753560" w:rsidRDefault="00753560" w:rsidP="00753560">
            <w:pPr>
              <w:widowControl w:val="0"/>
              <w:spacing w:after="0" w:line="240" w:lineRule="auto"/>
              <w:rPr>
                <w:rFonts w:ascii="Times New Roman" w:hAnsi="Times New Roman"/>
                <w:sz w:val="24"/>
                <w:szCs w:val="24"/>
              </w:rPr>
            </w:pPr>
          </w:p>
        </w:tc>
      </w:tr>
    </w:tbl>
    <w:p w14:paraId="27B5FF38" w14:textId="77777777" w:rsidR="00753560" w:rsidRPr="00753560" w:rsidRDefault="00753560" w:rsidP="00753560">
      <w:pPr>
        <w:widowControl w:val="0"/>
        <w:spacing w:after="0" w:line="240" w:lineRule="auto"/>
        <w:jc w:val="both"/>
        <w:rPr>
          <w:rFonts w:ascii="Times New Roman" w:hAnsi="Times New Roman"/>
          <w:color w:val="000000"/>
          <w:sz w:val="24"/>
          <w:szCs w:val="24"/>
        </w:rPr>
      </w:pPr>
      <w:r w:rsidRPr="00753560">
        <w:rPr>
          <w:rFonts w:ascii="Times New Roman" w:hAnsi="Times New Roman"/>
          <w:color w:val="000000"/>
          <w:sz w:val="24"/>
          <w:szCs w:val="24"/>
        </w:rPr>
        <w:t>Запишите в таблицу выбранные цифры, а затем получившуюся последовательность цифр перенесите в бланк ответов (без пробелов и каких-либо символов).</w:t>
      </w:r>
    </w:p>
    <w:p w14:paraId="0C0CD499" w14:textId="77777777" w:rsidR="00753560" w:rsidRPr="00753560" w:rsidRDefault="00753560" w:rsidP="00753560">
      <w:pPr>
        <w:widowControl w:val="0"/>
        <w:spacing w:after="0" w:line="240" w:lineRule="auto"/>
        <w:rPr>
          <w:rFonts w:ascii="Times New Roman" w:hAnsi="Times New Roman"/>
          <w:b/>
          <w:sz w:val="24"/>
          <w:szCs w:val="24"/>
        </w:rPr>
      </w:pPr>
    </w:p>
    <w:p w14:paraId="6344AF79" w14:textId="77777777" w:rsidR="00753560" w:rsidRPr="00753560" w:rsidRDefault="00753560" w:rsidP="00753560">
      <w:pPr>
        <w:widowControl w:val="0"/>
        <w:spacing w:after="0" w:line="240" w:lineRule="auto"/>
        <w:rPr>
          <w:rFonts w:ascii="Times New Roman" w:hAnsi="Times New Roman"/>
          <w:color w:val="000000"/>
          <w:sz w:val="24"/>
          <w:szCs w:val="24"/>
        </w:rPr>
      </w:pPr>
      <w:r w:rsidRPr="00753560">
        <w:rPr>
          <w:rFonts w:ascii="Times New Roman" w:hAnsi="Times New Roman"/>
          <w:b/>
          <w:sz w:val="24"/>
          <w:szCs w:val="24"/>
        </w:rPr>
        <w:t xml:space="preserve">В2. </w:t>
      </w:r>
      <w:r w:rsidRPr="00753560">
        <w:rPr>
          <w:rFonts w:ascii="Times New Roman" w:hAnsi="Times New Roman"/>
          <w:color w:val="000000"/>
          <w:sz w:val="24"/>
          <w:szCs w:val="24"/>
        </w:rPr>
        <w:t>Ниже приведён перечень терминов. Все они, за исключением двух, характеризуют понятие «центральный банк».</w:t>
      </w:r>
    </w:p>
    <w:p w14:paraId="5D0C9025" w14:textId="77777777" w:rsidR="00753560" w:rsidRPr="00753560" w:rsidRDefault="00753560" w:rsidP="00753560">
      <w:pPr>
        <w:widowControl w:val="0"/>
        <w:spacing w:after="0" w:line="240" w:lineRule="auto"/>
        <w:rPr>
          <w:rFonts w:ascii="Times New Roman" w:hAnsi="Times New Roman"/>
          <w:i/>
          <w:iCs/>
          <w:color w:val="000000"/>
          <w:sz w:val="24"/>
          <w:szCs w:val="24"/>
        </w:rPr>
      </w:pPr>
      <w:r w:rsidRPr="00753560">
        <w:rPr>
          <w:rFonts w:ascii="Times New Roman" w:hAnsi="Times New Roman"/>
          <w:color w:val="000000"/>
          <w:sz w:val="24"/>
          <w:szCs w:val="24"/>
        </w:rPr>
        <w:t>1) </w:t>
      </w:r>
      <w:r w:rsidRPr="00753560">
        <w:rPr>
          <w:rFonts w:ascii="Times New Roman" w:hAnsi="Times New Roman"/>
          <w:i/>
          <w:iCs/>
          <w:color w:val="000000"/>
          <w:sz w:val="24"/>
          <w:szCs w:val="24"/>
        </w:rPr>
        <w:t>Эмиссия денег; </w:t>
      </w:r>
    </w:p>
    <w:p w14:paraId="4602B774" w14:textId="77777777" w:rsidR="00753560" w:rsidRPr="00753560" w:rsidRDefault="00753560" w:rsidP="00753560">
      <w:pPr>
        <w:widowControl w:val="0"/>
        <w:spacing w:after="0" w:line="240" w:lineRule="auto"/>
        <w:rPr>
          <w:rFonts w:ascii="Times New Roman" w:hAnsi="Times New Roman"/>
          <w:i/>
          <w:iCs/>
          <w:color w:val="000000"/>
          <w:sz w:val="24"/>
          <w:szCs w:val="24"/>
        </w:rPr>
      </w:pPr>
      <w:r w:rsidRPr="00753560">
        <w:rPr>
          <w:rFonts w:ascii="Times New Roman" w:hAnsi="Times New Roman"/>
          <w:color w:val="000000"/>
          <w:sz w:val="24"/>
          <w:szCs w:val="24"/>
        </w:rPr>
        <w:t>2) </w:t>
      </w:r>
      <w:r w:rsidRPr="00753560">
        <w:rPr>
          <w:rFonts w:ascii="Times New Roman" w:hAnsi="Times New Roman"/>
          <w:i/>
          <w:iCs/>
          <w:color w:val="000000"/>
          <w:sz w:val="24"/>
          <w:szCs w:val="24"/>
        </w:rPr>
        <w:t>лицензирование финансовых организаций; </w:t>
      </w:r>
    </w:p>
    <w:p w14:paraId="7144B913" w14:textId="77777777" w:rsidR="00753560" w:rsidRPr="00753560" w:rsidRDefault="00753560" w:rsidP="00753560">
      <w:pPr>
        <w:widowControl w:val="0"/>
        <w:spacing w:after="0" w:line="240" w:lineRule="auto"/>
        <w:rPr>
          <w:rFonts w:ascii="Times New Roman" w:hAnsi="Times New Roman"/>
          <w:i/>
          <w:iCs/>
          <w:color w:val="000000"/>
          <w:sz w:val="24"/>
          <w:szCs w:val="24"/>
        </w:rPr>
      </w:pPr>
      <w:r w:rsidRPr="00753560">
        <w:rPr>
          <w:rFonts w:ascii="Times New Roman" w:hAnsi="Times New Roman"/>
          <w:color w:val="000000"/>
          <w:sz w:val="24"/>
          <w:szCs w:val="24"/>
        </w:rPr>
        <w:t>3) </w:t>
      </w:r>
      <w:r w:rsidRPr="00753560">
        <w:rPr>
          <w:rFonts w:ascii="Times New Roman" w:hAnsi="Times New Roman"/>
          <w:i/>
          <w:iCs/>
          <w:color w:val="000000"/>
          <w:sz w:val="24"/>
          <w:szCs w:val="24"/>
        </w:rPr>
        <w:t>установление</w:t>
      </w:r>
      <w:r w:rsidRPr="00753560">
        <w:rPr>
          <w:rFonts w:ascii="Times New Roman" w:hAnsi="Times New Roman"/>
          <w:color w:val="000000"/>
          <w:sz w:val="24"/>
          <w:szCs w:val="24"/>
        </w:rPr>
        <w:t> </w:t>
      </w:r>
      <w:r w:rsidRPr="00753560">
        <w:rPr>
          <w:rFonts w:ascii="Times New Roman" w:hAnsi="Times New Roman"/>
          <w:i/>
          <w:iCs/>
          <w:color w:val="000000"/>
          <w:sz w:val="24"/>
          <w:szCs w:val="24"/>
        </w:rPr>
        <w:t>учётной ставки; </w:t>
      </w:r>
    </w:p>
    <w:p w14:paraId="747D093B" w14:textId="77777777" w:rsidR="00753560" w:rsidRPr="00753560" w:rsidRDefault="00753560" w:rsidP="00753560">
      <w:pPr>
        <w:widowControl w:val="0"/>
        <w:spacing w:after="0" w:line="240" w:lineRule="auto"/>
        <w:rPr>
          <w:rFonts w:ascii="Times New Roman" w:hAnsi="Times New Roman"/>
          <w:i/>
          <w:iCs/>
          <w:color w:val="000000"/>
          <w:sz w:val="24"/>
          <w:szCs w:val="24"/>
        </w:rPr>
      </w:pPr>
      <w:r w:rsidRPr="00753560">
        <w:rPr>
          <w:rFonts w:ascii="Times New Roman" w:hAnsi="Times New Roman"/>
          <w:color w:val="000000"/>
          <w:sz w:val="24"/>
          <w:szCs w:val="24"/>
        </w:rPr>
        <w:t>4)</w:t>
      </w:r>
      <w:r w:rsidRPr="00753560">
        <w:rPr>
          <w:rFonts w:ascii="Times New Roman" w:hAnsi="Times New Roman"/>
          <w:i/>
          <w:iCs/>
          <w:color w:val="000000"/>
          <w:sz w:val="24"/>
          <w:szCs w:val="24"/>
        </w:rPr>
        <w:t> принятие государственного бюджета; </w:t>
      </w:r>
    </w:p>
    <w:p w14:paraId="7BD81C08" w14:textId="77777777" w:rsidR="00753560" w:rsidRPr="00753560" w:rsidRDefault="00753560" w:rsidP="00753560">
      <w:pPr>
        <w:widowControl w:val="0"/>
        <w:spacing w:after="0" w:line="240" w:lineRule="auto"/>
        <w:rPr>
          <w:rFonts w:ascii="Times New Roman" w:hAnsi="Times New Roman"/>
          <w:i/>
          <w:iCs/>
          <w:color w:val="000000"/>
          <w:sz w:val="24"/>
          <w:szCs w:val="24"/>
        </w:rPr>
      </w:pPr>
      <w:r w:rsidRPr="00753560">
        <w:rPr>
          <w:rFonts w:ascii="Times New Roman" w:hAnsi="Times New Roman"/>
          <w:color w:val="000000"/>
          <w:sz w:val="24"/>
          <w:szCs w:val="24"/>
        </w:rPr>
        <w:t>5) </w:t>
      </w:r>
      <w:r w:rsidRPr="00753560">
        <w:rPr>
          <w:rFonts w:ascii="Times New Roman" w:hAnsi="Times New Roman"/>
          <w:i/>
          <w:iCs/>
          <w:color w:val="000000"/>
          <w:sz w:val="24"/>
          <w:szCs w:val="24"/>
        </w:rPr>
        <w:t>открытие депозитов;</w:t>
      </w:r>
    </w:p>
    <w:p w14:paraId="2CB86BFF" w14:textId="77777777" w:rsidR="00753560" w:rsidRPr="00753560" w:rsidRDefault="00753560" w:rsidP="00753560">
      <w:pPr>
        <w:widowControl w:val="0"/>
        <w:spacing w:after="0" w:line="240" w:lineRule="auto"/>
        <w:rPr>
          <w:rFonts w:ascii="Times New Roman" w:hAnsi="Times New Roman"/>
          <w:color w:val="000000"/>
          <w:sz w:val="24"/>
          <w:szCs w:val="24"/>
        </w:rPr>
      </w:pPr>
      <w:r w:rsidRPr="00753560">
        <w:rPr>
          <w:rFonts w:ascii="Times New Roman" w:hAnsi="Times New Roman"/>
          <w:i/>
          <w:iCs/>
          <w:color w:val="000000"/>
          <w:sz w:val="24"/>
          <w:szCs w:val="24"/>
        </w:rPr>
        <w:t> </w:t>
      </w:r>
      <w:r w:rsidRPr="00753560">
        <w:rPr>
          <w:rFonts w:ascii="Times New Roman" w:hAnsi="Times New Roman"/>
          <w:color w:val="000000"/>
          <w:sz w:val="24"/>
          <w:szCs w:val="24"/>
        </w:rPr>
        <w:t>6) </w:t>
      </w:r>
      <w:r w:rsidRPr="00753560">
        <w:rPr>
          <w:rFonts w:ascii="Times New Roman" w:hAnsi="Times New Roman"/>
          <w:i/>
          <w:iCs/>
          <w:color w:val="000000"/>
          <w:sz w:val="24"/>
          <w:szCs w:val="24"/>
        </w:rPr>
        <w:t>обеспечение расчётов правительства.</w:t>
      </w:r>
    </w:p>
    <w:p w14:paraId="3A13F0AD" w14:textId="77777777" w:rsidR="00753560" w:rsidRPr="00753560" w:rsidRDefault="00753560" w:rsidP="00753560">
      <w:pPr>
        <w:widowControl w:val="0"/>
        <w:spacing w:after="0" w:line="240" w:lineRule="auto"/>
        <w:rPr>
          <w:rFonts w:ascii="Times New Roman" w:hAnsi="Times New Roman"/>
          <w:color w:val="000000"/>
          <w:sz w:val="24"/>
          <w:szCs w:val="24"/>
        </w:rPr>
      </w:pPr>
      <w:r w:rsidRPr="00753560">
        <w:rPr>
          <w:rFonts w:ascii="Times New Roman" w:hAnsi="Times New Roman"/>
          <w:color w:val="000000"/>
          <w:sz w:val="24"/>
          <w:szCs w:val="24"/>
        </w:rPr>
        <w:t>Найдите два термина, «выпадающие» из общего ряда, и запишите в таблицу цифры, под которыми они указаны</w:t>
      </w:r>
    </w:p>
    <w:p w14:paraId="2A04EAED" w14:textId="77777777" w:rsidR="00753560" w:rsidRPr="00753560" w:rsidRDefault="00753560" w:rsidP="00753560">
      <w:pPr>
        <w:widowControl w:val="0"/>
        <w:spacing w:after="0" w:line="240" w:lineRule="auto"/>
        <w:rPr>
          <w:rFonts w:ascii="Times New Roman" w:hAnsi="Times New Roman"/>
          <w:color w:val="000000"/>
          <w:sz w:val="24"/>
          <w:szCs w:val="24"/>
        </w:rPr>
      </w:pPr>
      <w:r w:rsidRPr="00753560">
        <w:rPr>
          <w:rFonts w:ascii="Times New Roman" w:hAnsi="Times New Roman"/>
          <w:b/>
          <w:sz w:val="24"/>
          <w:szCs w:val="24"/>
        </w:rPr>
        <w:t xml:space="preserve">В3 </w:t>
      </w:r>
      <w:r w:rsidRPr="00753560">
        <w:rPr>
          <w:rFonts w:ascii="Times New Roman" w:hAnsi="Times New Roman"/>
          <w:color w:val="000000"/>
          <w:sz w:val="24"/>
          <w:szCs w:val="24"/>
        </w:rPr>
        <w:t xml:space="preserve">Найдите понятие, которое является обобщающим для всех остальных понятий </w:t>
      </w:r>
      <w:r w:rsidRPr="00753560">
        <w:rPr>
          <w:rFonts w:ascii="Times New Roman" w:hAnsi="Times New Roman"/>
          <w:color w:val="000000"/>
          <w:sz w:val="24"/>
          <w:szCs w:val="24"/>
        </w:rPr>
        <w:lastRenderedPageBreak/>
        <w:t>представленного ниже ряда, и запишите цифру, под которой оно указано.</w:t>
      </w:r>
    </w:p>
    <w:p w14:paraId="19B543EB" w14:textId="77777777" w:rsidR="00753560" w:rsidRPr="00753560" w:rsidRDefault="00753560" w:rsidP="00753560">
      <w:pPr>
        <w:widowControl w:val="0"/>
        <w:spacing w:after="0" w:line="240" w:lineRule="auto"/>
        <w:rPr>
          <w:rFonts w:ascii="Times New Roman" w:hAnsi="Times New Roman"/>
          <w:color w:val="000000"/>
          <w:sz w:val="24"/>
          <w:szCs w:val="24"/>
        </w:rPr>
      </w:pPr>
      <w:r w:rsidRPr="00753560">
        <w:rPr>
          <w:rFonts w:ascii="Times New Roman" w:hAnsi="Times New Roman"/>
          <w:color w:val="000000"/>
          <w:sz w:val="24"/>
          <w:szCs w:val="24"/>
        </w:rPr>
        <w:t>1) </w:t>
      </w:r>
      <w:r w:rsidRPr="00753560">
        <w:rPr>
          <w:rFonts w:ascii="Times New Roman" w:hAnsi="Times New Roman"/>
          <w:i/>
          <w:iCs/>
          <w:color w:val="000000"/>
          <w:sz w:val="24"/>
          <w:szCs w:val="24"/>
        </w:rPr>
        <w:t>Несовершенство рынка; </w:t>
      </w:r>
      <w:r w:rsidRPr="00753560">
        <w:rPr>
          <w:rFonts w:ascii="Times New Roman" w:hAnsi="Times New Roman"/>
          <w:color w:val="000000"/>
          <w:sz w:val="24"/>
          <w:szCs w:val="24"/>
        </w:rPr>
        <w:t>2) </w:t>
      </w:r>
      <w:r w:rsidRPr="00753560">
        <w:rPr>
          <w:rFonts w:ascii="Times New Roman" w:hAnsi="Times New Roman"/>
          <w:i/>
          <w:iCs/>
          <w:color w:val="000000"/>
          <w:sz w:val="24"/>
          <w:szCs w:val="24"/>
        </w:rPr>
        <w:t>невозможность</w:t>
      </w:r>
      <w:r w:rsidRPr="00753560">
        <w:rPr>
          <w:rFonts w:ascii="Times New Roman" w:hAnsi="Times New Roman"/>
          <w:color w:val="000000"/>
          <w:sz w:val="24"/>
          <w:szCs w:val="24"/>
        </w:rPr>
        <w:t> </w:t>
      </w:r>
      <w:r w:rsidRPr="00753560">
        <w:rPr>
          <w:rFonts w:ascii="Times New Roman" w:hAnsi="Times New Roman"/>
          <w:i/>
          <w:iCs/>
          <w:color w:val="000000"/>
          <w:sz w:val="24"/>
          <w:szCs w:val="24"/>
        </w:rPr>
        <w:t>производства общественных благ; </w:t>
      </w:r>
      <w:r w:rsidRPr="00753560">
        <w:rPr>
          <w:rFonts w:ascii="Times New Roman" w:hAnsi="Times New Roman"/>
          <w:color w:val="000000"/>
          <w:sz w:val="24"/>
          <w:szCs w:val="24"/>
        </w:rPr>
        <w:t>3) </w:t>
      </w:r>
      <w:r w:rsidRPr="00753560">
        <w:rPr>
          <w:rFonts w:ascii="Times New Roman" w:hAnsi="Times New Roman"/>
          <w:i/>
          <w:iCs/>
          <w:color w:val="000000"/>
          <w:sz w:val="24"/>
          <w:szCs w:val="24"/>
        </w:rPr>
        <w:t>компенсация внешних эффектов; </w:t>
      </w:r>
      <w:r w:rsidRPr="00753560">
        <w:rPr>
          <w:rFonts w:ascii="Times New Roman" w:hAnsi="Times New Roman"/>
          <w:color w:val="000000"/>
          <w:sz w:val="24"/>
          <w:szCs w:val="24"/>
        </w:rPr>
        <w:t>4) </w:t>
      </w:r>
      <w:r w:rsidRPr="00753560">
        <w:rPr>
          <w:rFonts w:ascii="Times New Roman" w:hAnsi="Times New Roman"/>
          <w:i/>
          <w:iCs/>
          <w:color w:val="000000"/>
          <w:sz w:val="24"/>
          <w:szCs w:val="24"/>
        </w:rPr>
        <w:t>монополизация рынков; </w:t>
      </w:r>
      <w:r w:rsidRPr="00753560">
        <w:rPr>
          <w:rFonts w:ascii="Times New Roman" w:hAnsi="Times New Roman"/>
          <w:color w:val="000000"/>
          <w:sz w:val="24"/>
          <w:szCs w:val="24"/>
        </w:rPr>
        <w:t>5) </w:t>
      </w:r>
      <w:r w:rsidRPr="00753560">
        <w:rPr>
          <w:rFonts w:ascii="Times New Roman" w:hAnsi="Times New Roman"/>
          <w:i/>
          <w:iCs/>
          <w:color w:val="000000"/>
          <w:sz w:val="24"/>
          <w:szCs w:val="24"/>
        </w:rPr>
        <w:t>неравенство доходов.</w:t>
      </w:r>
    </w:p>
    <w:p w14:paraId="59FB3C3A" w14:textId="77777777" w:rsidR="00753560" w:rsidRPr="00753560" w:rsidRDefault="00753560" w:rsidP="00753560">
      <w:pPr>
        <w:widowControl w:val="0"/>
        <w:autoSpaceDE w:val="0"/>
        <w:autoSpaceDN w:val="0"/>
        <w:adjustRightInd w:val="0"/>
        <w:spacing w:after="0" w:line="240" w:lineRule="auto"/>
        <w:rPr>
          <w:rFonts w:ascii="Times New Roman" w:hAnsi="Times New Roman"/>
          <w:b/>
          <w:sz w:val="24"/>
          <w:szCs w:val="24"/>
        </w:rPr>
      </w:pPr>
      <w:r w:rsidRPr="00753560">
        <w:rPr>
          <w:rFonts w:ascii="Times New Roman" w:hAnsi="Times New Roman"/>
          <w:b/>
          <w:sz w:val="24"/>
          <w:szCs w:val="24"/>
        </w:rPr>
        <w:t>Часть С</w:t>
      </w:r>
    </w:p>
    <w:p w14:paraId="16425D35" w14:textId="77777777" w:rsidR="00753560" w:rsidRPr="00753560" w:rsidRDefault="00753560" w:rsidP="00753560">
      <w:pPr>
        <w:widowControl w:val="0"/>
        <w:spacing w:after="0" w:line="240" w:lineRule="auto"/>
        <w:jc w:val="both"/>
        <w:rPr>
          <w:rFonts w:ascii="Times New Roman" w:hAnsi="Times New Roman"/>
          <w:b/>
          <w:sz w:val="24"/>
          <w:szCs w:val="24"/>
        </w:rPr>
      </w:pPr>
      <w:r w:rsidRPr="00753560">
        <w:rPr>
          <w:rFonts w:ascii="Times New Roman" w:hAnsi="Times New Roman"/>
          <w:color w:val="000000"/>
          <w:sz w:val="24"/>
          <w:szCs w:val="24"/>
          <w:shd w:val="clear" w:color="auto" w:fill="F0F0F0"/>
        </w:rPr>
        <w:t>Вам поручено подготовить развернутый ответ по теме «Экономические системы». Составьте план, в соответствии с которым вы будете освещать эту тему. План должен содержать не менее трех пунктов, из которых два или более детализированы в подпунктах.</w:t>
      </w:r>
    </w:p>
    <w:p w14:paraId="0AFE6F75" w14:textId="77777777" w:rsidR="00753560" w:rsidRPr="00753560" w:rsidRDefault="00753560" w:rsidP="00753560">
      <w:pPr>
        <w:widowControl w:val="0"/>
        <w:spacing w:after="0" w:line="240" w:lineRule="auto"/>
        <w:jc w:val="center"/>
        <w:rPr>
          <w:rFonts w:ascii="Times New Roman" w:hAnsi="Times New Roman"/>
          <w:b/>
          <w:sz w:val="24"/>
          <w:szCs w:val="24"/>
        </w:rPr>
      </w:pPr>
    </w:p>
    <w:p w14:paraId="5E068DA1" w14:textId="77777777" w:rsidR="00033994" w:rsidRPr="00753560" w:rsidRDefault="00033994" w:rsidP="00753560">
      <w:pPr>
        <w:pStyle w:val="a4"/>
        <w:widowControl w:val="0"/>
        <w:rPr>
          <w:rFonts w:ascii="Times New Roman" w:eastAsia="Times New Roman" w:hAnsi="Times New Roman"/>
          <w:sz w:val="24"/>
          <w:szCs w:val="24"/>
        </w:rPr>
      </w:pPr>
    </w:p>
    <w:p w14:paraId="3C74472F" w14:textId="77777777" w:rsidR="009C67B1" w:rsidRDefault="009C67B1" w:rsidP="0078333A">
      <w:pPr>
        <w:spacing w:before="240"/>
        <w:ind w:firstLine="567"/>
        <w:jc w:val="both"/>
        <w:rPr>
          <w:rFonts w:ascii="Times New Roman" w:eastAsia="Times New Roman" w:hAnsi="Times New Roman"/>
          <w:b/>
          <w:bCs/>
          <w:iCs/>
          <w:sz w:val="28"/>
          <w:szCs w:val="24"/>
        </w:rPr>
      </w:pPr>
    </w:p>
    <w:p w14:paraId="53DBACEA" w14:textId="77777777" w:rsidR="009C67B1" w:rsidRDefault="009C67B1" w:rsidP="0078333A">
      <w:pPr>
        <w:spacing w:before="240"/>
        <w:ind w:firstLine="567"/>
        <w:jc w:val="both"/>
        <w:rPr>
          <w:rFonts w:ascii="Times New Roman" w:eastAsia="Times New Roman" w:hAnsi="Times New Roman"/>
          <w:b/>
          <w:bCs/>
          <w:iCs/>
          <w:sz w:val="28"/>
          <w:szCs w:val="24"/>
        </w:rPr>
      </w:pPr>
    </w:p>
    <w:p w14:paraId="2D857ADB" w14:textId="77777777" w:rsidR="009C67B1" w:rsidRDefault="009C67B1" w:rsidP="0078333A">
      <w:pPr>
        <w:spacing w:before="240"/>
        <w:ind w:firstLine="567"/>
        <w:jc w:val="both"/>
        <w:rPr>
          <w:rFonts w:ascii="Times New Roman" w:eastAsia="Times New Roman" w:hAnsi="Times New Roman"/>
          <w:b/>
          <w:bCs/>
          <w:iCs/>
          <w:sz w:val="28"/>
          <w:szCs w:val="24"/>
        </w:rPr>
      </w:pPr>
    </w:p>
    <w:p w14:paraId="74C6E1F9" w14:textId="77777777" w:rsidR="009C67B1" w:rsidRDefault="009C67B1" w:rsidP="0078333A">
      <w:pPr>
        <w:spacing w:before="240"/>
        <w:ind w:firstLine="567"/>
        <w:jc w:val="both"/>
        <w:rPr>
          <w:rFonts w:ascii="Times New Roman" w:eastAsia="Times New Roman" w:hAnsi="Times New Roman"/>
          <w:b/>
          <w:bCs/>
          <w:iCs/>
          <w:sz w:val="28"/>
          <w:szCs w:val="24"/>
        </w:rPr>
      </w:pPr>
    </w:p>
    <w:sectPr w:rsidR="009C67B1" w:rsidSect="008A16E7">
      <w:footerReference w:type="default" r:id="rId14"/>
      <w:pgSz w:w="11906" w:h="16838"/>
      <w:pgMar w:top="851" w:right="566"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D4FEC" w14:textId="77777777" w:rsidR="0075183D" w:rsidRDefault="0075183D" w:rsidP="00D523E0">
      <w:pPr>
        <w:spacing w:after="0" w:line="240" w:lineRule="auto"/>
      </w:pPr>
      <w:r>
        <w:separator/>
      </w:r>
    </w:p>
  </w:endnote>
  <w:endnote w:type="continuationSeparator" w:id="0">
    <w:p w14:paraId="419393A1" w14:textId="77777777" w:rsidR="0075183D" w:rsidRDefault="0075183D" w:rsidP="00D523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8500973"/>
      <w:docPartObj>
        <w:docPartGallery w:val="Page Numbers (Bottom of Page)"/>
        <w:docPartUnique/>
      </w:docPartObj>
    </w:sdtPr>
    <w:sdtEndPr/>
    <w:sdtContent>
      <w:p w14:paraId="13543651" w14:textId="77777777" w:rsidR="00E86082" w:rsidRDefault="00A65E2C">
        <w:pPr>
          <w:pStyle w:val="ad"/>
          <w:jc w:val="center"/>
        </w:pPr>
        <w:r>
          <w:fldChar w:fldCharType="begin"/>
        </w:r>
        <w:r w:rsidR="00E86082">
          <w:instrText>PAGE   \* MERGEFORMAT</w:instrText>
        </w:r>
        <w:r>
          <w:fldChar w:fldCharType="separate"/>
        </w:r>
        <w:r w:rsidR="00E15CF5">
          <w:rPr>
            <w:noProof/>
          </w:rPr>
          <w:t>35</w:t>
        </w:r>
        <w:r>
          <w:rPr>
            <w:noProof/>
          </w:rPr>
          <w:fldChar w:fldCharType="end"/>
        </w:r>
      </w:p>
    </w:sdtContent>
  </w:sdt>
  <w:p w14:paraId="20B48D41" w14:textId="77777777" w:rsidR="00E86082" w:rsidRDefault="00E8608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580AD" w14:textId="77777777" w:rsidR="0075183D" w:rsidRDefault="0075183D" w:rsidP="00D523E0">
      <w:pPr>
        <w:spacing w:after="0" w:line="240" w:lineRule="auto"/>
      </w:pPr>
      <w:r>
        <w:separator/>
      </w:r>
    </w:p>
  </w:footnote>
  <w:footnote w:type="continuationSeparator" w:id="0">
    <w:p w14:paraId="454D7121" w14:textId="77777777" w:rsidR="0075183D" w:rsidRDefault="0075183D" w:rsidP="00D523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F780F"/>
    <w:multiLevelType w:val="multilevel"/>
    <w:tmpl w:val="5114D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664106C"/>
    <w:multiLevelType w:val="hybridMultilevel"/>
    <w:tmpl w:val="F21010B0"/>
    <w:lvl w:ilvl="0" w:tplc="81AC0A6E">
      <w:start w:val="1"/>
      <w:numFmt w:val="bullet"/>
      <w:pStyle w:val="a"/>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4A14553"/>
    <w:multiLevelType w:val="hybridMultilevel"/>
    <w:tmpl w:val="84D455FC"/>
    <w:lvl w:ilvl="0" w:tplc="1268642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3C02501A"/>
    <w:multiLevelType w:val="hybridMultilevel"/>
    <w:tmpl w:val="742E728C"/>
    <w:lvl w:ilvl="0" w:tplc="4FDAE2F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1078290472">
    <w:abstractNumId w:val="1"/>
  </w:num>
  <w:num w:numId="2" w16cid:durableId="89543822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256898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99811926">
    <w:abstractNumId w:val="3"/>
  </w:num>
  <w:num w:numId="5" w16cid:durableId="62797128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6426B"/>
    <w:rsid w:val="0000424D"/>
    <w:rsid w:val="00033994"/>
    <w:rsid w:val="000376AB"/>
    <w:rsid w:val="00042762"/>
    <w:rsid w:val="00055234"/>
    <w:rsid w:val="0005536B"/>
    <w:rsid w:val="00074545"/>
    <w:rsid w:val="000762F7"/>
    <w:rsid w:val="00076613"/>
    <w:rsid w:val="00081A95"/>
    <w:rsid w:val="000B37E5"/>
    <w:rsid w:val="000B6A2C"/>
    <w:rsid w:val="000F5119"/>
    <w:rsid w:val="00106FA4"/>
    <w:rsid w:val="00135A55"/>
    <w:rsid w:val="00142270"/>
    <w:rsid w:val="00143866"/>
    <w:rsid w:val="00185E85"/>
    <w:rsid w:val="001B0C49"/>
    <w:rsid w:val="001C2005"/>
    <w:rsid w:val="001E31F2"/>
    <w:rsid w:val="001E5B9B"/>
    <w:rsid w:val="001F7DB7"/>
    <w:rsid w:val="00216112"/>
    <w:rsid w:val="002413CB"/>
    <w:rsid w:val="00246A73"/>
    <w:rsid w:val="0025257A"/>
    <w:rsid w:val="00275C8E"/>
    <w:rsid w:val="002B249A"/>
    <w:rsid w:val="002B378B"/>
    <w:rsid w:val="002D378F"/>
    <w:rsid w:val="002D7BBF"/>
    <w:rsid w:val="002E5433"/>
    <w:rsid w:val="002F47AF"/>
    <w:rsid w:val="00306FF0"/>
    <w:rsid w:val="00307746"/>
    <w:rsid w:val="00310B47"/>
    <w:rsid w:val="00320503"/>
    <w:rsid w:val="003322CA"/>
    <w:rsid w:val="003445B2"/>
    <w:rsid w:val="003556B5"/>
    <w:rsid w:val="003622FC"/>
    <w:rsid w:val="003732FF"/>
    <w:rsid w:val="00381BF5"/>
    <w:rsid w:val="0038372F"/>
    <w:rsid w:val="00383BA4"/>
    <w:rsid w:val="003A191C"/>
    <w:rsid w:val="003B67B3"/>
    <w:rsid w:val="00412DA0"/>
    <w:rsid w:val="0041629C"/>
    <w:rsid w:val="004174E9"/>
    <w:rsid w:val="004313D9"/>
    <w:rsid w:val="00435839"/>
    <w:rsid w:val="00441E76"/>
    <w:rsid w:val="004441C9"/>
    <w:rsid w:val="00453F5B"/>
    <w:rsid w:val="00474529"/>
    <w:rsid w:val="00483377"/>
    <w:rsid w:val="004A0CCF"/>
    <w:rsid w:val="004B029E"/>
    <w:rsid w:val="004B4E98"/>
    <w:rsid w:val="004E64E0"/>
    <w:rsid w:val="004E6A4A"/>
    <w:rsid w:val="00516D2B"/>
    <w:rsid w:val="00557D43"/>
    <w:rsid w:val="005600FC"/>
    <w:rsid w:val="00574E37"/>
    <w:rsid w:val="00584DDB"/>
    <w:rsid w:val="005B28E2"/>
    <w:rsid w:val="005B739D"/>
    <w:rsid w:val="005C569D"/>
    <w:rsid w:val="005E3AE4"/>
    <w:rsid w:val="0063540F"/>
    <w:rsid w:val="00644960"/>
    <w:rsid w:val="006667F0"/>
    <w:rsid w:val="006775B6"/>
    <w:rsid w:val="0068257C"/>
    <w:rsid w:val="00683453"/>
    <w:rsid w:val="00683941"/>
    <w:rsid w:val="00693C5C"/>
    <w:rsid w:val="00695447"/>
    <w:rsid w:val="006D1307"/>
    <w:rsid w:val="00747AAE"/>
    <w:rsid w:val="0075183D"/>
    <w:rsid w:val="00753560"/>
    <w:rsid w:val="0076294A"/>
    <w:rsid w:val="00781297"/>
    <w:rsid w:val="0078333A"/>
    <w:rsid w:val="007D69D2"/>
    <w:rsid w:val="007E1FF3"/>
    <w:rsid w:val="007E5A31"/>
    <w:rsid w:val="007E66CA"/>
    <w:rsid w:val="007F1DD2"/>
    <w:rsid w:val="007F4BFF"/>
    <w:rsid w:val="008200D6"/>
    <w:rsid w:val="0082384D"/>
    <w:rsid w:val="00824E5D"/>
    <w:rsid w:val="00826643"/>
    <w:rsid w:val="00831D59"/>
    <w:rsid w:val="00863AB3"/>
    <w:rsid w:val="00870AEE"/>
    <w:rsid w:val="008728BF"/>
    <w:rsid w:val="00894432"/>
    <w:rsid w:val="008A16E7"/>
    <w:rsid w:val="008B523B"/>
    <w:rsid w:val="008C3261"/>
    <w:rsid w:val="008D7A28"/>
    <w:rsid w:val="008F1D70"/>
    <w:rsid w:val="008F5A64"/>
    <w:rsid w:val="009109CD"/>
    <w:rsid w:val="00923A46"/>
    <w:rsid w:val="00934F87"/>
    <w:rsid w:val="00942FFF"/>
    <w:rsid w:val="009458DF"/>
    <w:rsid w:val="0097475B"/>
    <w:rsid w:val="009805E7"/>
    <w:rsid w:val="0098741C"/>
    <w:rsid w:val="00996454"/>
    <w:rsid w:val="009B63DC"/>
    <w:rsid w:val="009C67B1"/>
    <w:rsid w:val="009D1C47"/>
    <w:rsid w:val="009E5239"/>
    <w:rsid w:val="00A050C1"/>
    <w:rsid w:val="00A51FCE"/>
    <w:rsid w:val="00A56D44"/>
    <w:rsid w:val="00A658F9"/>
    <w:rsid w:val="00A65E2C"/>
    <w:rsid w:val="00A677E0"/>
    <w:rsid w:val="00A92B7C"/>
    <w:rsid w:val="00A93567"/>
    <w:rsid w:val="00AA0577"/>
    <w:rsid w:val="00AA6882"/>
    <w:rsid w:val="00AC5E59"/>
    <w:rsid w:val="00AD74DD"/>
    <w:rsid w:val="00AF09FD"/>
    <w:rsid w:val="00B60941"/>
    <w:rsid w:val="00BA20E1"/>
    <w:rsid w:val="00BB09E0"/>
    <w:rsid w:val="00BB237A"/>
    <w:rsid w:val="00BB6B9D"/>
    <w:rsid w:val="00BB7D69"/>
    <w:rsid w:val="00BE52B7"/>
    <w:rsid w:val="00BF5134"/>
    <w:rsid w:val="00C16B3C"/>
    <w:rsid w:val="00C3608B"/>
    <w:rsid w:val="00C43644"/>
    <w:rsid w:val="00C444D4"/>
    <w:rsid w:val="00C54D3E"/>
    <w:rsid w:val="00C57A26"/>
    <w:rsid w:val="00C6426B"/>
    <w:rsid w:val="00C711C0"/>
    <w:rsid w:val="00CA1CD8"/>
    <w:rsid w:val="00CB45A2"/>
    <w:rsid w:val="00CD1FBC"/>
    <w:rsid w:val="00CD256E"/>
    <w:rsid w:val="00CD7AD1"/>
    <w:rsid w:val="00D30270"/>
    <w:rsid w:val="00D523E0"/>
    <w:rsid w:val="00D56831"/>
    <w:rsid w:val="00D655A8"/>
    <w:rsid w:val="00D7724D"/>
    <w:rsid w:val="00D90E8E"/>
    <w:rsid w:val="00DA0441"/>
    <w:rsid w:val="00DA08C9"/>
    <w:rsid w:val="00DA2518"/>
    <w:rsid w:val="00DD4AF7"/>
    <w:rsid w:val="00DD6BB9"/>
    <w:rsid w:val="00DE563F"/>
    <w:rsid w:val="00DF0BE8"/>
    <w:rsid w:val="00DF7836"/>
    <w:rsid w:val="00E0171F"/>
    <w:rsid w:val="00E057E0"/>
    <w:rsid w:val="00E15CF5"/>
    <w:rsid w:val="00E24239"/>
    <w:rsid w:val="00E33224"/>
    <w:rsid w:val="00E4410B"/>
    <w:rsid w:val="00E62E70"/>
    <w:rsid w:val="00E639A1"/>
    <w:rsid w:val="00E754B8"/>
    <w:rsid w:val="00E80FA7"/>
    <w:rsid w:val="00E851D4"/>
    <w:rsid w:val="00E86082"/>
    <w:rsid w:val="00EA396A"/>
    <w:rsid w:val="00EA55F2"/>
    <w:rsid w:val="00EB6A5A"/>
    <w:rsid w:val="00EC0D78"/>
    <w:rsid w:val="00EE5B83"/>
    <w:rsid w:val="00EE7B7C"/>
    <w:rsid w:val="00F30BE3"/>
    <w:rsid w:val="00F377F7"/>
    <w:rsid w:val="00F44A7C"/>
    <w:rsid w:val="00F64FF4"/>
    <w:rsid w:val="00F724B0"/>
    <w:rsid w:val="00F75010"/>
    <w:rsid w:val="00FB0586"/>
    <w:rsid w:val="00FC13C2"/>
    <w:rsid w:val="00FD663D"/>
    <w:rsid w:val="00FE0C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21B4A"/>
  <w15:docId w15:val="{703572C0-7BDC-4AF5-A537-948EF47ED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6FA4"/>
    <w:pPr>
      <w:spacing w:after="200" w:line="276" w:lineRule="auto"/>
    </w:pPr>
    <w:rPr>
      <w:rFonts w:ascii="Calibri" w:eastAsia="Calibri" w:hAnsi="Calibri" w:cs="Times New Roman"/>
    </w:rPr>
  </w:style>
  <w:style w:type="paragraph" w:styleId="1">
    <w:name w:val="heading 1"/>
    <w:basedOn w:val="a0"/>
    <w:next w:val="a0"/>
    <w:link w:val="10"/>
    <w:qFormat/>
    <w:rsid w:val="003732FF"/>
    <w:pPr>
      <w:keepNext/>
      <w:spacing w:before="240" w:after="60" w:line="240" w:lineRule="auto"/>
      <w:outlineLvl w:val="0"/>
    </w:pPr>
    <w:rPr>
      <w:rFonts w:ascii="Cambria" w:eastAsia="Times New Roman" w:hAnsi="Cambria"/>
      <w:b/>
      <w:bCs/>
      <w:kern w:val="32"/>
      <w:sz w:val="32"/>
      <w:szCs w:val="32"/>
    </w:rPr>
  </w:style>
  <w:style w:type="paragraph" w:styleId="2">
    <w:name w:val="heading 2"/>
    <w:basedOn w:val="a0"/>
    <w:next w:val="a0"/>
    <w:link w:val="20"/>
    <w:uiPriority w:val="9"/>
    <w:semiHidden/>
    <w:unhideWhenUsed/>
    <w:qFormat/>
    <w:rsid w:val="003732FF"/>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link w:val="a5"/>
    <w:uiPriority w:val="1"/>
    <w:qFormat/>
    <w:rsid w:val="00106FA4"/>
    <w:pPr>
      <w:spacing w:after="0" w:line="240" w:lineRule="auto"/>
    </w:pPr>
    <w:rPr>
      <w:rFonts w:ascii="Calibri" w:eastAsia="Calibri" w:hAnsi="Calibri" w:cs="Times New Roman"/>
    </w:rPr>
  </w:style>
  <w:style w:type="paragraph" w:styleId="a6">
    <w:name w:val="List Paragraph"/>
    <w:basedOn w:val="a0"/>
    <w:uiPriority w:val="34"/>
    <w:qFormat/>
    <w:rsid w:val="00106FA4"/>
    <w:pPr>
      <w:ind w:left="720"/>
      <w:contextualSpacing/>
    </w:pPr>
    <w:rPr>
      <w:rFonts w:asciiTheme="minorHAnsi" w:eastAsiaTheme="minorEastAsia" w:hAnsiTheme="minorHAnsi" w:cstheme="minorBidi"/>
      <w:lang w:eastAsia="ru-RU"/>
    </w:rPr>
  </w:style>
  <w:style w:type="table" w:styleId="a7">
    <w:name w:val="Table Grid"/>
    <w:basedOn w:val="a2"/>
    <w:uiPriority w:val="59"/>
    <w:rsid w:val="00106FA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Основной текст_"/>
    <w:link w:val="11"/>
    <w:rsid w:val="00106FA4"/>
    <w:rPr>
      <w:sz w:val="27"/>
      <w:szCs w:val="27"/>
      <w:shd w:val="clear" w:color="auto" w:fill="FFFFFF"/>
    </w:rPr>
  </w:style>
  <w:style w:type="paragraph" w:customStyle="1" w:styleId="11">
    <w:name w:val="Основной текст1"/>
    <w:basedOn w:val="a0"/>
    <w:link w:val="a8"/>
    <w:rsid w:val="00106FA4"/>
    <w:pPr>
      <w:shd w:val="clear" w:color="auto" w:fill="FFFFFF"/>
      <w:spacing w:before="360" w:after="0" w:line="322" w:lineRule="exact"/>
      <w:ind w:firstLine="700"/>
    </w:pPr>
    <w:rPr>
      <w:rFonts w:asciiTheme="minorHAnsi" w:eastAsiaTheme="minorHAnsi" w:hAnsiTheme="minorHAnsi" w:cstheme="minorBidi"/>
      <w:sz w:val="27"/>
      <w:szCs w:val="27"/>
    </w:rPr>
  </w:style>
  <w:style w:type="character" w:styleId="a9">
    <w:name w:val="Strong"/>
    <w:basedOn w:val="a1"/>
    <w:uiPriority w:val="22"/>
    <w:qFormat/>
    <w:rsid w:val="00106FA4"/>
    <w:rPr>
      <w:b/>
      <w:bCs/>
    </w:rPr>
  </w:style>
  <w:style w:type="character" w:customStyle="1" w:styleId="aa">
    <w:name w:val="Основной текст + Курсив"/>
    <w:basedOn w:val="a1"/>
    <w:rsid w:val="00106FA4"/>
    <w:rPr>
      <w:rFonts w:ascii="Times New Roman" w:eastAsia="Times New Roman" w:hAnsi="Times New Roman" w:cs="Times New Roman" w:hint="default"/>
      <w:i/>
      <w:iCs/>
      <w:color w:val="000000"/>
      <w:spacing w:val="0"/>
      <w:w w:val="100"/>
      <w:position w:val="0"/>
      <w:sz w:val="19"/>
      <w:szCs w:val="19"/>
      <w:shd w:val="clear" w:color="auto" w:fill="FFFFFF"/>
      <w:lang w:val="ru-RU" w:eastAsia="ru-RU" w:bidi="ru-RU"/>
    </w:rPr>
  </w:style>
  <w:style w:type="paragraph" w:customStyle="1" w:styleId="ConsPlusNormal">
    <w:name w:val="ConsPlusNormal"/>
    <w:rsid w:val="007F1DD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b">
    <w:name w:val="header"/>
    <w:basedOn w:val="a0"/>
    <w:link w:val="ac"/>
    <w:uiPriority w:val="99"/>
    <w:unhideWhenUsed/>
    <w:rsid w:val="00D523E0"/>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D523E0"/>
    <w:rPr>
      <w:rFonts w:ascii="Calibri" w:eastAsia="Calibri" w:hAnsi="Calibri" w:cs="Times New Roman"/>
    </w:rPr>
  </w:style>
  <w:style w:type="paragraph" w:styleId="ad">
    <w:name w:val="footer"/>
    <w:basedOn w:val="a0"/>
    <w:link w:val="ae"/>
    <w:uiPriority w:val="99"/>
    <w:unhideWhenUsed/>
    <w:rsid w:val="00D523E0"/>
    <w:pPr>
      <w:tabs>
        <w:tab w:val="center" w:pos="4677"/>
        <w:tab w:val="right" w:pos="9355"/>
      </w:tabs>
      <w:spacing w:after="0" w:line="240" w:lineRule="auto"/>
    </w:pPr>
  </w:style>
  <w:style w:type="character" w:customStyle="1" w:styleId="ae">
    <w:name w:val="Нижний колонтитул Знак"/>
    <w:basedOn w:val="a1"/>
    <w:link w:val="ad"/>
    <w:uiPriority w:val="99"/>
    <w:rsid w:val="00D523E0"/>
    <w:rPr>
      <w:rFonts w:ascii="Calibri" w:eastAsia="Calibri" w:hAnsi="Calibri" w:cs="Times New Roman"/>
    </w:rPr>
  </w:style>
  <w:style w:type="character" w:customStyle="1" w:styleId="a5">
    <w:name w:val="Без интервала Знак"/>
    <w:link w:val="a4"/>
    <w:uiPriority w:val="1"/>
    <w:locked/>
    <w:rsid w:val="00DE563F"/>
    <w:rPr>
      <w:rFonts w:ascii="Calibri" w:eastAsia="Calibri" w:hAnsi="Calibri" w:cs="Times New Roman"/>
    </w:rPr>
  </w:style>
  <w:style w:type="paragraph" w:customStyle="1" w:styleId="c3">
    <w:name w:val="c3"/>
    <w:basedOn w:val="a0"/>
    <w:rsid w:val="00DE563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basedOn w:val="a1"/>
    <w:rsid w:val="00DE563F"/>
  </w:style>
  <w:style w:type="paragraph" w:customStyle="1" w:styleId="c1">
    <w:name w:val="c1"/>
    <w:basedOn w:val="a0"/>
    <w:rsid w:val="00DE563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0">
    <w:name w:val="c0"/>
    <w:basedOn w:val="a1"/>
    <w:rsid w:val="00DE563F"/>
  </w:style>
  <w:style w:type="paragraph" w:customStyle="1" w:styleId="a">
    <w:name w:val="Перечень"/>
    <w:basedOn w:val="a0"/>
    <w:next w:val="a0"/>
    <w:link w:val="af"/>
    <w:qFormat/>
    <w:rsid w:val="0078333A"/>
    <w:pPr>
      <w:numPr>
        <w:numId w:val="1"/>
      </w:numPr>
      <w:suppressAutoHyphens/>
      <w:spacing w:after="0" w:line="360" w:lineRule="auto"/>
      <w:ind w:left="0" w:firstLine="284"/>
      <w:jc w:val="both"/>
    </w:pPr>
    <w:rPr>
      <w:rFonts w:ascii="Times New Roman" w:hAnsi="Times New Roman"/>
      <w:sz w:val="28"/>
      <w:u w:color="000000"/>
      <w:bdr w:val="nil"/>
      <w:lang w:eastAsia="ru-RU"/>
    </w:rPr>
  </w:style>
  <w:style w:type="character" w:customStyle="1" w:styleId="af">
    <w:name w:val="Перечень Знак"/>
    <w:link w:val="a"/>
    <w:rsid w:val="0078333A"/>
    <w:rPr>
      <w:rFonts w:ascii="Times New Roman" w:eastAsia="Calibri" w:hAnsi="Times New Roman" w:cs="Times New Roman"/>
      <w:sz w:val="28"/>
      <w:u w:color="000000"/>
      <w:bdr w:val="nil"/>
      <w:lang w:eastAsia="ru-RU"/>
    </w:rPr>
  </w:style>
  <w:style w:type="character" w:customStyle="1" w:styleId="apple-converted-space">
    <w:name w:val="apple-converted-space"/>
    <w:basedOn w:val="a1"/>
    <w:rsid w:val="0078333A"/>
  </w:style>
  <w:style w:type="character" w:customStyle="1" w:styleId="10">
    <w:name w:val="Заголовок 1 Знак"/>
    <w:basedOn w:val="a1"/>
    <w:link w:val="1"/>
    <w:rsid w:val="003732FF"/>
    <w:rPr>
      <w:rFonts w:ascii="Cambria" w:eastAsia="Times New Roman" w:hAnsi="Cambria" w:cs="Times New Roman"/>
      <w:b/>
      <w:bCs/>
      <w:kern w:val="32"/>
      <w:sz w:val="32"/>
      <w:szCs w:val="32"/>
    </w:rPr>
  </w:style>
  <w:style w:type="paragraph" w:styleId="af0">
    <w:name w:val="Normal (Web)"/>
    <w:basedOn w:val="a0"/>
    <w:uiPriority w:val="99"/>
    <w:unhideWhenUsed/>
    <w:rsid w:val="003732F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enter">
    <w:name w:val="center"/>
    <w:basedOn w:val="a0"/>
    <w:uiPriority w:val="99"/>
    <w:rsid w:val="003732FF"/>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Emphasis"/>
    <w:basedOn w:val="a1"/>
    <w:uiPriority w:val="20"/>
    <w:qFormat/>
    <w:rsid w:val="003732FF"/>
    <w:rPr>
      <w:i/>
      <w:iCs/>
    </w:rPr>
  </w:style>
  <w:style w:type="character" w:customStyle="1" w:styleId="20">
    <w:name w:val="Заголовок 2 Знак"/>
    <w:basedOn w:val="a1"/>
    <w:link w:val="2"/>
    <w:uiPriority w:val="9"/>
    <w:semiHidden/>
    <w:rsid w:val="003732FF"/>
    <w:rPr>
      <w:rFonts w:asciiTheme="majorHAnsi" w:eastAsiaTheme="majorEastAsia" w:hAnsiTheme="majorHAnsi" w:cstheme="majorBidi"/>
      <w:b/>
      <w:bCs/>
      <w:color w:val="5B9BD5" w:themeColor="accent1"/>
      <w:sz w:val="26"/>
      <w:szCs w:val="26"/>
    </w:rPr>
  </w:style>
  <w:style w:type="paragraph" w:styleId="af2">
    <w:name w:val="Plain Text"/>
    <w:basedOn w:val="a0"/>
    <w:link w:val="af3"/>
    <w:unhideWhenUsed/>
    <w:rsid w:val="003732FF"/>
    <w:pPr>
      <w:spacing w:after="0" w:line="240" w:lineRule="auto"/>
    </w:pPr>
    <w:rPr>
      <w:rFonts w:ascii="Courier New" w:eastAsia="Times New Roman" w:hAnsi="Courier New"/>
      <w:sz w:val="20"/>
      <w:szCs w:val="20"/>
    </w:rPr>
  </w:style>
  <w:style w:type="character" w:customStyle="1" w:styleId="af3">
    <w:name w:val="Текст Знак"/>
    <w:basedOn w:val="a1"/>
    <w:link w:val="af2"/>
    <w:rsid w:val="003732FF"/>
    <w:rPr>
      <w:rFonts w:ascii="Courier New" w:eastAsia="Times New Roman" w:hAnsi="Courier New" w:cs="Times New Roman"/>
      <w:sz w:val="20"/>
      <w:szCs w:val="20"/>
    </w:rPr>
  </w:style>
  <w:style w:type="paragraph" w:styleId="af4">
    <w:name w:val="Balloon Text"/>
    <w:basedOn w:val="a0"/>
    <w:link w:val="af5"/>
    <w:uiPriority w:val="99"/>
    <w:semiHidden/>
    <w:unhideWhenUsed/>
    <w:rsid w:val="003732FF"/>
    <w:pPr>
      <w:spacing w:after="0" w:line="240" w:lineRule="auto"/>
    </w:pPr>
    <w:rPr>
      <w:rFonts w:ascii="Tahoma" w:hAnsi="Tahoma" w:cs="Tahoma"/>
      <w:sz w:val="16"/>
      <w:szCs w:val="16"/>
    </w:rPr>
  </w:style>
  <w:style w:type="character" w:customStyle="1" w:styleId="af5">
    <w:name w:val="Текст выноски Знак"/>
    <w:basedOn w:val="a1"/>
    <w:link w:val="af4"/>
    <w:uiPriority w:val="99"/>
    <w:semiHidden/>
    <w:rsid w:val="003732FF"/>
    <w:rPr>
      <w:rFonts w:ascii="Tahoma" w:eastAsia="Calibri" w:hAnsi="Tahoma" w:cs="Tahoma"/>
      <w:sz w:val="16"/>
      <w:szCs w:val="16"/>
    </w:rPr>
  </w:style>
  <w:style w:type="character" w:styleId="af6">
    <w:name w:val="Hyperlink"/>
    <w:uiPriority w:val="99"/>
    <w:semiHidden/>
    <w:unhideWhenUsed/>
    <w:rsid w:val="00753560"/>
    <w:rPr>
      <w:color w:val="0000FF"/>
      <w:u w:val="single"/>
    </w:rPr>
  </w:style>
  <w:style w:type="paragraph" w:customStyle="1" w:styleId="21">
    <w:name w:val="Основной текст2"/>
    <w:basedOn w:val="a0"/>
    <w:rsid w:val="00DA2518"/>
    <w:pPr>
      <w:shd w:val="clear" w:color="auto" w:fill="FFFFFF"/>
      <w:spacing w:after="0" w:line="312" w:lineRule="exact"/>
      <w:jc w:val="center"/>
    </w:pPr>
    <w:rPr>
      <w:rFonts w:ascii="Times New Roman" w:eastAsia="Times New Roman" w:hAnsi="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7443">
      <w:bodyDiv w:val="1"/>
      <w:marLeft w:val="0"/>
      <w:marRight w:val="0"/>
      <w:marTop w:val="0"/>
      <w:marBottom w:val="0"/>
      <w:divBdr>
        <w:top w:val="none" w:sz="0" w:space="0" w:color="auto"/>
        <w:left w:val="none" w:sz="0" w:space="0" w:color="auto"/>
        <w:bottom w:val="none" w:sz="0" w:space="0" w:color="auto"/>
        <w:right w:val="none" w:sz="0" w:space="0" w:color="auto"/>
      </w:divBdr>
    </w:div>
    <w:div w:id="24185401">
      <w:bodyDiv w:val="1"/>
      <w:marLeft w:val="0"/>
      <w:marRight w:val="0"/>
      <w:marTop w:val="0"/>
      <w:marBottom w:val="0"/>
      <w:divBdr>
        <w:top w:val="none" w:sz="0" w:space="0" w:color="auto"/>
        <w:left w:val="none" w:sz="0" w:space="0" w:color="auto"/>
        <w:bottom w:val="none" w:sz="0" w:space="0" w:color="auto"/>
        <w:right w:val="none" w:sz="0" w:space="0" w:color="auto"/>
      </w:divBdr>
    </w:div>
    <w:div w:id="42217022">
      <w:bodyDiv w:val="1"/>
      <w:marLeft w:val="0"/>
      <w:marRight w:val="0"/>
      <w:marTop w:val="0"/>
      <w:marBottom w:val="0"/>
      <w:divBdr>
        <w:top w:val="none" w:sz="0" w:space="0" w:color="auto"/>
        <w:left w:val="none" w:sz="0" w:space="0" w:color="auto"/>
        <w:bottom w:val="none" w:sz="0" w:space="0" w:color="auto"/>
        <w:right w:val="none" w:sz="0" w:space="0" w:color="auto"/>
      </w:divBdr>
    </w:div>
    <w:div w:id="82647978">
      <w:bodyDiv w:val="1"/>
      <w:marLeft w:val="0"/>
      <w:marRight w:val="0"/>
      <w:marTop w:val="0"/>
      <w:marBottom w:val="0"/>
      <w:divBdr>
        <w:top w:val="none" w:sz="0" w:space="0" w:color="auto"/>
        <w:left w:val="none" w:sz="0" w:space="0" w:color="auto"/>
        <w:bottom w:val="none" w:sz="0" w:space="0" w:color="auto"/>
        <w:right w:val="none" w:sz="0" w:space="0" w:color="auto"/>
      </w:divBdr>
    </w:div>
    <w:div w:id="341207835">
      <w:bodyDiv w:val="1"/>
      <w:marLeft w:val="0"/>
      <w:marRight w:val="0"/>
      <w:marTop w:val="0"/>
      <w:marBottom w:val="0"/>
      <w:divBdr>
        <w:top w:val="none" w:sz="0" w:space="0" w:color="auto"/>
        <w:left w:val="none" w:sz="0" w:space="0" w:color="auto"/>
        <w:bottom w:val="none" w:sz="0" w:space="0" w:color="auto"/>
        <w:right w:val="none" w:sz="0" w:space="0" w:color="auto"/>
      </w:divBdr>
    </w:div>
    <w:div w:id="423308630">
      <w:bodyDiv w:val="1"/>
      <w:marLeft w:val="0"/>
      <w:marRight w:val="0"/>
      <w:marTop w:val="0"/>
      <w:marBottom w:val="0"/>
      <w:divBdr>
        <w:top w:val="none" w:sz="0" w:space="0" w:color="auto"/>
        <w:left w:val="none" w:sz="0" w:space="0" w:color="auto"/>
        <w:bottom w:val="none" w:sz="0" w:space="0" w:color="auto"/>
        <w:right w:val="none" w:sz="0" w:space="0" w:color="auto"/>
      </w:divBdr>
    </w:div>
    <w:div w:id="534734247">
      <w:bodyDiv w:val="1"/>
      <w:marLeft w:val="0"/>
      <w:marRight w:val="0"/>
      <w:marTop w:val="0"/>
      <w:marBottom w:val="0"/>
      <w:divBdr>
        <w:top w:val="none" w:sz="0" w:space="0" w:color="auto"/>
        <w:left w:val="none" w:sz="0" w:space="0" w:color="auto"/>
        <w:bottom w:val="none" w:sz="0" w:space="0" w:color="auto"/>
        <w:right w:val="none" w:sz="0" w:space="0" w:color="auto"/>
      </w:divBdr>
    </w:div>
    <w:div w:id="541403036">
      <w:bodyDiv w:val="1"/>
      <w:marLeft w:val="0"/>
      <w:marRight w:val="0"/>
      <w:marTop w:val="0"/>
      <w:marBottom w:val="0"/>
      <w:divBdr>
        <w:top w:val="none" w:sz="0" w:space="0" w:color="auto"/>
        <w:left w:val="none" w:sz="0" w:space="0" w:color="auto"/>
        <w:bottom w:val="none" w:sz="0" w:space="0" w:color="auto"/>
        <w:right w:val="none" w:sz="0" w:space="0" w:color="auto"/>
      </w:divBdr>
    </w:div>
    <w:div w:id="676731931">
      <w:bodyDiv w:val="1"/>
      <w:marLeft w:val="0"/>
      <w:marRight w:val="0"/>
      <w:marTop w:val="0"/>
      <w:marBottom w:val="0"/>
      <w:divBdr>
        <w:top w:val="none" w:sz="0" w:space="0" w:color="auto"/>
        <w:left w:val="none" w:sz="0" w:space="0" w:color="auto"/>
        <w:bottom w:val="none" w:sz="0" w:space="0" w:color="auto"/>
        <w:right w:val="none" w:sz="0" w:space="0" w:color="auto"/>
      </w:divBdr>
    </w:div>
    <w:div w:id="876237286">
      <w:bodyDiv w:val="1"/>
      <w:marLeft w:val="0"/>
      <w:marRight w:val="0"/>
      <w:marTop w:val="0"/>
      <w:marBottom w:val="0"/>
      <w:divBdr>
        <w:top w:val="none" w:sz="0" w:space="0" w:color="auto"/>
        <w:left w:val="none" w:sz="0" w:space="0" w:color="auto"/>
        <w:bottom w:val="none" w:sz="0" w:space="0" w:color="auto"/>
        <w:right w:val="none" w:sz="0" w:space="0" w:color="auto"/>
      </w:divBdr>
    </w:div>
    <w:div w:id="902563448">
      <w:bodyDiv w:val="1"/>
      <w:marLeft w:val="0"/>
      <w:marRight w:val="0"/>
      <w:marTop w:val="0"/>
      <w:marBottom w:val="0"/>
      <w:divBdr>
        <w:top w:val="none" w:sz="0" w:space="0" w:color="auto"/>
        <w:left w:val="none" w:sz="0" w:space="0" w:color="auto"/>
        <w:bottom w:val="none" w:sz="0" w:space="0" w:color="auto"/>
        <w:right w:val="none" w:sz="0" w:space="0" w:color="auto"/>
      </w:divBdr>
    </w:div>
    <w:div w:id="940068712">
      <w:bodyDiv w:val="1"/>
      <w:marLeft w:val="0"/>
      <w:marRight w:val="0"/>
      <w:marTop w:val="0"/>
      <w:marBottom w:val="0"/>
      <w:divBdr>
        <w:top w:val="none" w:sz="0" w:space="0" w:color="auto"/>
        <w:left w:val="none" w:sz="0" w:space="0" w:color="auto"/>
        <w:bottom w:val="none" w:sz="0" w:space="0" w:color="auto"/>
        <w:right w:val="none" w:sz="0" w:space="0" w:color="auto"/>
      </w:divBdr>
    </w:div>
    <w:div w:id="1010523811">
      <w:bodyDiv w:val="1"/>
      <w:marLeft w:val="0"/>
      <w:marRight w:val="0"/>
      <w:marTop w:val="0"/>
      <w:marBottom w:val="0"/>
      <w:divBdr>
        <w:top w:val="none" w:sz="0" w:space="0" w:color="auto"/>
        <w:left w:val="none" w:sz="0" w:space="0" w:color="auto"/>
        <w:bottom w:val="none" w:sz="0" w:space="0" w:color="auto"/>
        <w:right w:val="none" w:sz="0" w:space="0" w:color="auto"/>
      </w:divBdr>
    </w:div>
    <w:div w:id="1072119287">
      <w:bodyDiv w:val="1"/>
      <w:marLeft w:val="0"/>
      <w:marRight w:val="0"/>
      <w:marTop w:val="0"/>
      <w:marBottom w:val="0"/>
      <w:divBdr>
        <w:top w:val="none" w:sz="0" w:space="0" w:color="auto"/>
        <w:left w:val="none" w:sz="0" w:space="0" w:color="auto"/>
        <w:bottom w:val="none" w:sz="0" w:space="0" w:color="auto"/>
        <w:right w:val="none" w:sz="0" w:space="0" w:color="auto"/>
      </w:divBdr>
    </w:div>
    <w:div w:id="1102456935">
      <w:bodyDiv w:val="1"/>
      <w:marLeft w:val="0"/>
      <w:marRight w:val="0"/>
      <w:marTop w:val="0"/>
      <w:marBottom w:val="0"/>
      <w:divBdr>
        <w:top w:val="none" w:sz="0" w:space="0" w:color="auto"/>
        <w:left w:val="none" w:sz="0" w:space="0" w:color="auto"/>
        <w:bottom w:val="none" w:sz="0" w:space="0" w:color="auto"/>
        <w:right w:val="none" w:sz="0" w:space="0" w:color="auto"/>
      </w:divBdr>
    </w:div>
    <w:div w:id="1114133364">
      <w:bodyDiv w:val="1"/>
      <w:marLeft w:val="0"/>
      <w:marRight w:val="0"/>
      <w:marTop w:val="0"/>
      <w:marBottom w:val="0"/>
      <w:divBdr>
        <w:top w:val="none" w:sz="0" w:space="0" w:color="auto"/>
        <w:left w:val="none" w:sz="0" w:space="0" w:color="auto"/>
        <w:bottom w:val="none" w:sz="0" w:space="0" w:color="auto"/>
        <w:right w:val="none" w:sz="0" w:space="0" w:color="auto"/>
      </w:divBdr>
    </w:div>
    <w:div w:id="1153522634">
      <w:bodyDiv w:val="1"/>
      <w:marLeft w:val="0"/>
      <w:marRight w:val="0"/>
      <w:marTop w:val="0"/>
      <w:marBottom w:val="0"/>
      <w:divBdr>
        <w:top w:val="none" w:sz="0" w:space="0" w:color="auto"/>
        <w:left w:val="none" w:sz="0" w:space="0" w:color="auto"/>
        <w:bottom w:val="none" w:sz="0" w:space="0" w:color="auto"/>
        <w:right w:val="none" w:sz="0" w:space="0" w:color="auto"/>
      </w:divBdr>
    </w:div>
    <w:div w:id="1172572909">
      <w:bodyDiv w:val="1"/>
      <w:marLeft w:val="0"/>
      <w:marRight w:val="0"/>
      <w:marTop w:val="0"/>
      <w:marBottom w:val="0"/>
      <w:divBdr>
        <w:top w:val="none" w:sz="0" w:space="0" w:color="auto"/>
        <w:left w:val="none" w:sz="0" w:space="0" w:color="auto"/>
        <w:bottom w:val="none" w:sz="0" w:space="0" w:color="auto"/>
        <w:right w:val="none" w:sz="0" w:space="0" w:color="auto"/>
      </w:divBdr>
    </w:div>
    <w:div w:id="1226722773">
      <w:bodyDiv w:val="1"/>
      <w:marLeft w:val="0"/>
      <w:marRight w:val="0"/>
      <w:marTop w:val="0"/>
      <w:marBottom w:val="0"/>
      <w:divBdr>
        <w:top w:val="none" w:sz="0" w:space="0" w:color="auto"/>
        <w:left w:val="none" w:sz="0" w:space="0" w:color="auto"/>
        <w:bottom w:val="none" w:sz="0" w:space="0" w:color="auto"/>
        <w:right w:val="none" w:sz="0" w:space="0" w:color="auto"/>
      </w:divBdr>
    </w:div>
    <w:div w:id="1232423244">
      <w:bodyDiv w:val="1"/>
      <w:marLeft w:val="0"/>
      <w:marRight w:val="0"/>
      <w:marTop w:val="0"/>
      <w:marBottom w:val="0"/>
      <w:divBdr>
        <w:top w:val="none" w:sz="0" w:space="0" w:color="auto"/>
        <w:left w:val="none" w:sz="0" w:space="0" w:color="auto"/>
        <w:bottom w:val="none" w:sz="0" w:space="0" w:color="auto"/>
        <w:right w:val="none" w:sz="0" w:space="0" w:color="auto"/>
      </w:divBdr>
    </w:div>
    <w:div w:id="1246187554">
      <w:bodyDiv w:val="1"/>
      <w:marLeft w:val="0"/>
      <w:marRight w:val="0"/>
      <w:marTop w:val="0"/>
      <w:marBottom w:val="0"/>
      <w:divBdr>
        <w:top w:val="none" w:sz="0" w:space="0" w:color="auto"/>
        <w:left w:val="none" w:sz="0" w:space="0" w:color="auto"/>
        <w:bottom w:val="none" w:sz="0" w:space="0" w:color="auto"/>
        <w:right w:val="none" w:sz="0" w:space="0" w:color="auto"/>
      </w:divBdr>
    </w:div>
    <w:div w:id="1248730293">
      <w:bodyDiv w:val="1"/>
      <w:marLeft w:val="0"/>
      <w:marRight w:val="0"/>
      <w:marTop w:val="0"/>
      <w:marBottom w:val="0"/>
      <w:divBdr>
        <w:top w:val="none" w:sz="0" w:space="0" w:color="auto"/>
        <w:left w:val="none" w:sz="0" w:space="0" w:color="auto"/>
        <w:bottom w:val="none" w:sz="0" w:space="0" w:color="auto"/>
        <w:right w:val="none" w:sz="0" w:space="0" w:color="auto"/>
      </w:divBdr>
    </w:div>
    <w:div w:id="1298993293">
      <w:bodyDiv w:val="1"/>
      <w:marLeft w:val="0"/>
      <w:marRight w:val="0"/>
      <w:marTop w:val="0"/>
      <w:marBottom w:val="0"/>
      <w:divBdr>
        <w:top w:val="none" w:sz="0" w:space="0" w:color="auto"/>
        <w:left w:val="none" w:sz="0" w:space="0" w:color="auto"/>
        <w:bottom w:val="none" w:sz="0" w:space="0" w:color="auto"/>
        <w:right w:val="none" w:sz="0" w:space="0" w:color="auto"/>
      </w:divBdr>
    </w:div>
    <w:div w:id="1441681983">
      <w:bodyDiv w:val="1"/>
      <w:marLeft w:val="0"/>
      <w:marRight w:val="0"/>
      <w:marTop w:val="0"/>
      <w:marBottom w:val="0"/>
      <w:divBdr>
        <w:top w:val="none" w:sz="0" w:space="0" w:color="auto"/>
        <w:left w:val="none" w:sz="0" w:space="0" w:color="auto"/>
        <w:bottom w:val="none" w:sz="0" w:space="0" w:color="auto"/>
        <w:right w:val="none" w:sz="0" w:space="0" w:color="auto"/>
      </w:divBdr>
    </w:div>
    <w:div w:id="1545210880">
      <w:bodyDiv w:val="1"/>
      <w:marLeft w:val="0"/>
      <w:marRight w:val="0"/>
      <w:marTop w:val="0"/>
      <w:marBottom w:val="0"/>
      <w:divBdr>
        <w:top w:val="none" w:sz="0" w:space="0" w:color="auto"/>
        <w:left w:val="none" w:sz="0" w:space="0" w:color="auto"/>
        <w:bottom w:val="none" w:sz="0" w:space="0" w:color="auto"/>
        <w:right w:val="none" w:sz="0" w:space="0" w:color="auto"/>
      </w:divBdr>
    </w:div>
    <w:div w:id="1621063507">
      <w:bodyDiv w:val="1"/>
      <w:marLeft w:val="0"/>
      <w:marRight w:val="0"/>
      <w:marTop w:val="0"/>
      <w:marBottom w:val="0"/>
      <w:divBdr>
        <w:top w:val="none" w:sz="0" w:space="0" w:color="auto"/>
        <w:left w:val="none" w:sz="0" w:space="0" w:color="auto"/>
        <w:bottom w:val="none" w:sz="0" w:space="0" w:color="auto"/>
        <w:right w:val="none" w:sz="0" w:space="0" w:color="auto"/>
      </w:divBdr>
    </w:div>
    <w:div w:id="1682588799">
      <w:bodyDiv w:val="1"/>
      <w:marLeft w:val="0"/>
      <w:marRight w:val="0"/>
      <w:marTop w:val="0"/>
      <w:marBottom w:val="0"/>
      <w:divBdr>
        <w:top w:val="none" w:sz="0" w:space="0" w:color="auto"/>
        <w:left w:val="none" w:sz="0" w:space="0" w:color="auto"/>
        <w:bottom w:val="none" w:sz="0" w:space="0" w:color="auto"/>
        <w:right w:val="none" w:sz="0" w:space="0" w:color="auto"/>
      </w:divBdr>
    </w:div>
    <w:div w:id="1818182603">
      <w:bodyDiv w:val="1"/>
      <w:marLeft w:val="0"/>
      <w:marRight w:val="0"/>
      <w:marTop w:val="0"/>
      <w:marBottom w:val="0"/>
      <w:divBdr>
        <w:top w:val="none" w:sz="0" w:space="0" w:color="auto"/>
        <w:left w:val="none" w:sz="0" w:space="0" w:color="auto"/>
        <w:bottom w:val="none" w:sz="0" w:space="0" w:color="auto"/>
        <w:right w:val="none" w:sz="0" w:space="0" w:color="auto"/>
      </w:divBdr>
    </w:div>
    <w:div w:id="1831284950">
      <w:bodyDiv w:val="1"/>
      <w:marLeft w:val="0"/>
      <w:marRight w:val="0"/>
      <w:marTop w:val="0"/>
      <w:marBottom w:val="0"/>
      <w:divBdr>
        <w:top w:val="none" w:sz="0" w:space="0" w:color="auto"/>
        <w:left w:val="none" w:sz="0" w:space="0" w:color="auto"/>
        <w:bottom w:val="none" w:sz="0" w:space="0" w:color="auto"/>
        <w:right w:val="none" w:sz="0" w:space="0" w:color="auto"/>
      </w:divBdr>
    </w:div>
    <w:div w:id="1912765062">
      <w:bodyDiv w:val="1"/>
      <w:marLeft w:val="0"/>
      <w:marRight w:val="0"/>
      <w:marTop w:val="0"/>
      <w:marBottom w:val="0"/>
      <w:divBdr>
        <w:top w:val="none" w:sz="0" w:space="0" w:color="auto"/>
        <w:left w:val="none" w:sz="0" w:space="0" w:color="auto"/>
        <w:bottom w:val="none" w:sz="0" w:space="0" w:color="auto"/>
        <w:right w:val="none" w:sz="0" w:space="0" w:color="auto"/>
      </w:divBdr>
    </w:div>
    <w:div w:id="2012026404">
      <w:bodyDiv w:val="1"/>
      <w:marLeft w:val="0"/>
      <w:marRight w:val="0"/>
      <w:marTop w:val="0"/>
      <w:marBottom w:val="0"/>
      <w:divBdr>
        <w:top w:val="none" w:sz="0" w:space="0" w:color="auto"/>
        <w:left w:val="none" w:sz="0" w:space="0" w:color="auto"/>
        <w:bottom w:val="none" w:sz="0" w:space="0" w:color="auto"/>
        <w:right w:val="none" w:sz="0" w:space="0" w:color="auto"/>
      </w:divBdr>
    </w:div>
    <w:div w:id="2044743513">
      <w:bodyDiv w:val="1"/>
      <w:marLeft w:val="0"/>
      <w:marRight w:val="0"/>
      <w:marTop w:val="0"/>
      <w:marBottom w:val="0"/>
      <w:divBdr>
        <w:top w:val="none" w:sz="0" w:space="0" w:color="auto"/>
        <w:left w:val="none" w:sz="0" w:space="0" w:color="auto"/>
        <w:bottom w:val="none" w:sz="0" w:space="0" w:color="auto"/>
        <w:right w:val="none" w:sz="0" w:space="0" w:color="auto"/>
      </w:divBdr>
    </w:div>
    <w:div w:id="2060857220">
      <w:bodyDiv w:val="1"/>
      <w:marLeft w:val="0"/>
      <w:marRight w:val="0"/>
      <w:marTop w:val="0"/>
      <w:marBottom w:val="0"/>
      <w:divBdr>
        <w:top w:val="none" w:sz="0" w:space="0" w:color="auto"/>
        <w:left w:val="none" w:sz="0" w:space="0" w:color="auto"/>
        <w:bottom w:val="none" w:sz="0" w:space="0" w:color="auto"/>
        <w:right w:val="none" w:sz="0" w:space="0" w:color="auto"/>
      </w:divBdr>
    </w:div>
    <w:div w:id="2086104740">
      <w:bodyDiv w:val="1"/>
      <w:marLeft w:val="0"/>
      <w:marRight w:val="0"/>
      <w:marTop w:val="0"/>
      <w:marBottom w:val="0"/>
      <w:divBdr>
        <w:top w:val="none" w:sz="0" w:space="0" w:color="auto"/>
        <w:left w:val="none" w:sz="0" w:space="0" w:color="auto"/>
        <w:bottom w:val="none" w:sz="0" w:space="0" w:color="auto"/>
        <w:right w:val="none" w:sz="0" w:space="0" w:color="auto"/>
      </w:divBdr>
    </w:div>
    <w:div w:id="21224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http://ege.fipi.ru/os11/docs/756DF168F63F9A6341711C61AA5EC578/questions/136884(copy1)/img738650n0.p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ege.yandex.ru/media/O2.GI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ege.fipi.ru/os11/docs/756DF168F63F9A6341711C61AA5EC578/questions/5D4B99838D3FA6224249EE6AFC49F9DA(copy1)/xs3qstsrc5D4B99838D3FA6224249EE6AFC49F9DA_1_1385453430.jpg"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DB1026-0B53-40E5-BB3B-F8E05C66E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35</Pages>
  <Words>8549</Words>
  <Characters>48732</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44</cp:revision>
  <cp:lastPrinted>2023-09-02T16:23:00Z</cp:lastPrinted>
  <dcterms:created xsi:type="dcterms:W3CDTF">2019-08-30T09:57:00Z</dcterms:created>
  <dcterms:modified xsi:type="dcterms:W3CDTF">2023-09-02T16:24:00Z</dcterms:modified>
</cp:coreProperties>
</file>